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5991763"/>
        <w:docPartObj>
          <w:docPartGallery w:val="Cover Pages"/>
          <w:docPartUnique/>
        </w:docPartObj>
      </w:sdtPr>
      <w:sdtContent>
        <w:p w:rsidR="00B95EFF" w:rsidRDefault="00B95EFF">
          <w:r>
            <w:rPr>
              <w:noProof/>
            </w:rPr>
            <mc:AlternateContent>
              <mc:Choice Requires="wps">
                <w:drawing>
                  <wp:anchor distT="0" distB="0" distL="114300" distR="114300" simplePos="0" relativeHeight="251652096" behindDoc="0" locked="0" layoutInCell="1" allowOverlap="1">
                    <wp:simplePos x="0" y="0"/>
                    <wp:positionH relativeFrom="page">
                      <wp:align>center</wp:align>
                    </wp:positionH>
                    <wp:positionV relativeFrom="page">
                      <wp:align>center</wp:align>
                    </wp:positionV>
                    <wp:extent cx="1712890" cy="3840480"/>
                    <wp:effectExtent l="0" t="0" r="0" b="254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H w:val="single" w:sz="4" w:space="0" w:color="auto"/>
                                    <w:insideV w:val="single" w:sz="4" w:space="0" w:color="auto"/>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0B4612" w:rsidTr="00226767">
                                  <w:trPr>
                                    <w:trHeight w:val="7566"/>
                                    <w:jc w:val="center"/>
                                  </w:trPr>
                                  <w:tc>
                                    <w:tcPr>
                                      <w:tcW w:w="2568" w:type="pct"/>
                                      <w:vAlign w:val="center"/>
                                    </w:tcPr>
                                    <w:p w:rsidR="000B4612" w:rsidRDefault="000B4612">
                                      <w:pPr>
                                        <w:jc w:val="right"/>
                                      </w:pPr>
                                    </w:p>
                                    <w:sdt>
                                      <w:sdtPr>
                                        <w:rPr>
                                          <w:caps/>
                                          <w:color w:val="323E4F" w:themeColor="text2" w:themeShade="BF"/>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rsidR="000B4612" w:rsidRPr="00B95EFF" w:rsidRDefault="000B4612">
                                          <w:pPr>
                                            <w:pStyle w:val="Sansinterligne"/>
                                            <w:spacing w:line="312" w:lineRule="auto"/>
                                            <w:jc w:val="right"/>
                                            <w:rPr>
                                              <w:caps/>
                                              <w:color w:val="323E4F" w:themeColor="text2" w:themeShade="BF"/>
                                              <w:sz w:val="72"/>
                                              <w:szCs w:val="72"/>
                                            </w:rPr>
                                          </w:pPr>
                                          <w:r w:rsidRPr="00B95EFF">
                                            <w:rPr>
                                              <w:caps/>
                                              <w:color w:val="323E4F" w:themeColor="text2" w:themeShade="BF"/>
                                              <w:sz w:val="72"/>
                                              <w:szCs w:val="72"/>
                                            </w:rPr>
                                            <w:t>dOSSIER D’ANALYSE</w:t>
                                          </w:r>
                                        </w:p>
                                      </w:sdtContent>
                                    </w:sdt>
                                    <w:sdt>
                                      <w:sdtPr>
                                        <w:rPr>
                                          <w:color w:val="323E4F" w:themeColor="text2" w:themeShade="BF"/>
                                          <w:sz w:val="32"/>
                                          <w:szCs w:val="32"/>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rsidR="000B4612" w:rsidRDefault="000B4612">
                                          <w:pPr>
                                            <w:jc w:val="right"/>
                                            <w:rPr>
                                              <w:sz w:val="24"/>
                                              <w:szCs w:val="24"/>
                                            </w:rPr>
                                          </w:pPr>
                                          <w:r>
                                            <w:rPr>
                                              <w:color w:val="323E4F" w:themeColor="text2" w:themeShade="BF"/>
                                              <w:sz w:val="32"/>
                                              <w:szCs w:val="32"/>
                                            </w:rPr>
                                            <w:t xml:space="preserve">Projet 2, </w:t>
                                          </w:r>
                                          <w:r w:rsidRPr="00B95EFF">
                                            <w:rPr>
                                              <w:color w:val="323E4F" w:themeColor="text2" w:themeShade="BF"/>
                                              <w:sz w:val="32"/>
                                              <w:szCs w:val="32"/>
                                            </w:rPr>
                                            <w:t xml:space="preserve">Application </w:t>
                                          </w:r>
                                          <w:r>
                                            <w:rPr>
                                              <w:color w:val="323E4F" w:themeColor="text2" w:themeShade="BF"/>
                                              <w:sz w:val="32"/>
                                              <w:szCs w:val="32"/>
                                            </w:rPr>
                                            <w:t>C++</w:t>
                                          </w:r>
                                        </w:p>
                                      </w:sdtContent>
                                    </w:sdt>
                                  </w:tc>
                                  <w:tc>
                                    <w:tcPr>
                                      <w:tcW w:w="2432" w:type="pct"/>
                                      <w:vAlign w:val="center"/>
                                    </w:tcPr>
                                    <w:p w:rsidR="000B4612" w:rsidRPr="00B95EFF" w:rsidRDefault="000B4612">
                                      <w:pPr>
                                        <w:rPr>
                                          <w:color w:val="323E4F" w:themeColor="text2" w:themeShade="BF"/>
                                        </w:rPr>
                                      </w:pPr>
                                    </w:p>
                                    <w:sdt>
                                      <w:sdtPr>
                                        <w:rPr>
                                          <w:color w:val="323E4F" w:themeColor="text2" w:themeShade="BF"/>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rsidR="000B4612" w:rsidRPr="00B95EFF" w:rsidRDefault="000B4612">
                                          <w:pPr>
                                            <w:pStyle w:val="Sansinterligne"/>
                                            <w:rPr>
                                              <w:color w:val="323E4F" w:themeColor="text2" w:themeShade="BF"/>
                                              <w:sz w:val="26"/>
                                              <w:szCs w:val="26"/>
                                            </w:rPr>
                                          </w:pPr>
                                          <w:r w:rsidRPr="00B95EFF">
                                            <w:rPr>
                                              <w:color w:val="323E4F" w:themeColor="text2" w:themeShade="BF"/>
                                              <w:sz w:val="26"/>
                                              <w:szCs w:val="26"/>
                                            </w:rPr>
                                            <w:t xml:space="preserve"> Marc FURLAN</w:t>
                                          </w:r>
                                        </w:p>
                                      </w:sdtContent>
                                    </w:sdt>
                                    <w:p w:rsidR="000B4612" w:rsidRPr="00B95EFF" w:rsidRDefault="000B4612">
                                      <w:pPr>
                                        <w:pStyle w:val="Sansinterligne"/>
                                        <w:rPr>
                                          <w:color w:val="323E4F" w:themeColor="text2" w:themeShade="BF"/>
                                        </w:rPr>
                                      </w:pPr>
                                      <w:sdt>
                                        <w:sdtPr>
                                          <w:rPr>
                                            <w:color w:val="323E4F" w:themeColor="text2" w:themeShade="BF"/>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Pr="00B95EFF">
                                            <w:rPr>
                                              <w:color w:val="323E4F" w:themeColor="text2" w:themeShade="BF"/>
                                            </w:rPr>
                                            <w:t>ADAI 2017/2018</w:t>
                                          </w:r>
                                        </w:sdtContent>
                                      </w:sdt>
                                    </w:p>
                                  </w:tc>
                                </w:tr>
                              </w:tbl>
                              <w:p w:rsidR="000B4612" w:rsidRDefault="000B461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Zone de texte 138" o:spid="_x0000_s1026" type="#_x0000_t202" style="position:absolute;margin-left:0;margin-top:0;width:134.85pt;height:302.4pt;z-index:25165209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IagiqaJAgAAhg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H w:val="single" w:sz="4" w:space="0" w:color="auto"/>
                              <w:insideV w:val="single" w:sz="4" w:space="0" w:color="auto"/>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0B4612" w:rsidTr="00226767">
                            <w:trPr>
                              <w:trHeight w:val="7566"/>
                              <w:jc w:val="center"/>
                            </w:trPr>
                            <w:tc>
                              <w:tcPr>
                                <w:tcW w:w="2568" w:type="pct"/>
                                <w:vAlign w:val="center"/>
                              </w:tcPr>
                              <w:p w:rsidR="000B4612" w:rsidRDefault="000B4612">
                                <w:pPr>
                                  <w:jc w:val="right"/>
                                </w:pPr>
                              </w:p>
                              <w:sdt>
                                <w:sdtPr>
                                  <w:rPr>
                                    <w:caps/>
                                    <w:color w:val="323E4F" w:themeColor="text2" w:themeShade="BF"/>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rsidR="000B4612" w:rsidRPr="00B95EFF" w:rsidRDefault="000B4612">
                                    <w:pPr>
                                      <w:pStyle w:val="Sansinterligne"/>
                                      <w:spacing w:line="312" w:lineRule="auto"/>
                                      <w:jc w:val="right"/>
                                      <w:rPr>
                                        <w:caps/>
                                        <w:color w:val="323E4F" w:themeColor="text2" w:themeShade="BF"/>
                                        <w:sz w:val="72"/>
                                        <w:szCs w:val="72"/>
                                      </w:rPr>
                                    </w:pPr>
                                    <w:r w:rsidRPr="00B95EFF">
                                      <w:rPr>
                                        <w:caps/>
                                        <w:color w:val="323E4F" w:themeColor="text2" w:themeShade="BF"/>
                                        <w:sz w:val="72"/>
                                        <w:szCs w:val="72"/>
                                      </w:rPr>
                                      <w:t>dOSSIER D’ANALYSE</w:t>
                                    </w:r>
                                  </w:p>
                                </w:sdtContent>
                              </w:sdt>
                              <w:sdt>
                                <w:sdtPr>
                                  <w:rPr>
                                    <w:color w:val="323E4F" w:themeColor="text2" w:themeShade="BF"/>
                                    <w:sz w:val="32"/>
                                    <w:szCs w:val="32"/>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rsidR="000B4612" w:rsidRDefault="000B4612">
                                    <w:pPr>
                                      <w:jc w:val="right"/>
                                      <w:rPr>
                                        <w:sz w:val="24"/>
                                        <w:szCs w:val="24"/>
                                      </w:rPr>
                                    </w:pPr>
                                    <w:r>
                                      <w:rPr>
                                        <w:color w:val="323E4F" w:themeColor="text2" w:themeShade="BF"/>
                                        <w:sz w:val="32"/>
                                        <w:szCs w:val="32"/>
                                      </w:rPr>
                                      <w:t xml:space="preserve">Projet 2, </w:t>
                                    </w:r>
                                    <w:r w:rsidRPr="00B95EFF">
                                      <w:rPr>
                                        <w:color w:val="323E4F" w:themeColor="text2" w:themeShade="BF"/>
                                        <w:sz w:val="32"/>
                                        <w:szCs w:val="32"/>
                                      </w:rPr>
                                      <w:t xml:space="preserve">Application </w:t>
                                    </w:r>
                                    <w:r>
                                      <w:rPr>
                                        <w:color w:val="323E4F" w:themeColor="text2" w:themeShade="BF"/>
                                        <w:sz w:val="32"/>
                                        <w:szCs w:val="32"/>
                                      </w:rPr>
                                      <w:t>C++</w:t>
                                    </w:r>
                                  </w:p>
                                </w:sdtContent>
                              </w:sdt>
                            </w:tc>
                            <w:tc>
                              <w:tcPr>
                                <w:tcW w:w="2432" w:type="pct"/>
                                <w:vAlign w:val="center"/>
                              </w:tcPr>
                              <w:p w:rsidR="000B4612" w:rsidRPr="00B95EFF" w:rsidRDefault="000B4612">
                                <w:pPr>
                                  <w:rPr>
                                    <w:color w:val="323E4F" w:themeColor="text2" w:themeShade="BF"/>
                                  </w:rPr>
                                </w:pPr>
                              </w:p>
                              <w:sdt>
                                <w:sdtPr>
                                  <w:rPr>
                                    <w:color w:val="323E4F" w:themeColor="text2" w:themeShade="BF"/>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rsidR="000B4612" w:rsidRPr="00B95EFF" w:rsidRDefault="000B4612">
                                    <w:pPr>
                                      <w:pStyle w:val="Sansinterligne"/>
                                      <w:rPr>
                                        <w:color w:val="323E4F" w:themeColor="text2" w:themeShade="BF"/>
                                        <w:sz w:val="26"/>
                                        <w:szCs w:val="26"/>
                                      </w:rPr>
                                    </w:pPr>
                                    <w:r w:rsidRPr="00B95EFF">
                                      <w:rPr>
                                        <w:color w:val="323E4F" w:themeColor="text2" w:themeShade="BF"/>
                                        <w:sz w:val="26"/>
                                        <w:szCs w:val="26"/>
                                      </w:rPr>
                                      <w:t xml:space="preserve"> Marc FURLAN</w:t>
                                    </w:r>
                                  </w:p>
                                </w:sdtContent>
                              </w:sdt>
                              <w:p w:rsidR="000B4612" w:rsidRPr="00B95EFF" w:rsidRDefault="000B4612">
                                <w:pPr>
                                  <w:pStyle w:val="Sansinterligne"/>
                                  <w:rPr>
                                    <w:color w:val="323E4F" w:themeColor="text2" w:themeShade="BF"/>
                                  </w:rPr>
                                </w:pPr>
                                <w:sdt>
                                  <w:sdtPr>
                                    <w:rPr>
                                      <w:color w:val="323E4F" w:themeColor="text2" w:themeShade="BF"/>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Pr="00B95EFF">
                                      <w:rPr>
                                        <w:color w:val="323E4F" w:themeColor="text2" w:themeShade="BF"/>
                                      </w:rPr>
                                      <w:t>ADAI 2017/2018</w:t>
                                    </w:r>
                                  </w:sdtContent>
                                </w:sdt>
                              </w:p>
                            </w:tc>
                          </w:tr>
                        </w:tbl>
                        <w:p w:rsidR="000B4612" w:rsidRDefault="000B4612"/>
                      </w:txbxContent>
                    </v:textbox>
                    <w10:wrap anchorx="page" anchory="page"/>
                  </v:shape>
                </w:pict>
              </mc:Fallback>
            </mc:AlternateContent>
          </w:r>
          <w:r>
            <w:br w:type="page"/>
          </w:r>
        </w:p>
      </w:sdtContent>
    </w:sdt>
    <w:p w:rsidR="00C66564" w:rsidRDefault="00C66564" w:rsidP="00C66564"/>
    <w:p w:rsidR="00D9524C" w:rsidRDefault="00D9524C" w:rsidP="00C66564"/>
    <w:sdt>
      <w:sdtPr>
        <w:rPr>
          <w:rFonts w:asciiTheme="minorHAnsi" w:eastAsiaTheme="minorHAnsi" w:hAnsiTheme="minorHAnsi" w:cstheme="minorBidi"/>
          <w:color w:val="auto"/>
          <w:sz w:val="22"/>
          <w:szCs w:val="22"/>
          <w:lang w:eastAsia="en-US"/>
        </w:rPr>
        <w:id w:val="-1774159164"/>
        <w:docPartObj>
          <w:docPartGallery w:val="Table of Contents"/>
          <w:docPartUnique/>
        </w:docPartObj>
      </w:sdtPr>
      <w:sdtEndPr>
        <w:rPr>
          <w:b/>
          <w:bCs/>
        </w:rPr>
      </w:sdtEndPr>
      <w:sdtContent>
        <w:p w:rsidR="00D9524C" w:rsidRDefault="00D9524C">
          <w:pPr>
            <w:pStyle w:val="En-ttedetabledesmatires"/>
          </w:pPr>
          <w:r>
            <w:t>Table des matières</w:t>
          </w:r>
        </w:p>
        <w:p w:rsidR="00C151BF" w:rsidRDefault="00D9524C">
          <w:pPr>
            <w:pStyle w:val="TM1"/>
            <w:tabs>
              <w:tab w:val="left" w:pos="440"/>
              <w:tab w:val="right" w:leader="dot" w:pos="9062"/>
            </w:tabs>
            <w:rPr>
              <w:rFonts w:eastAsiaTheme="minorEastAsia"/>
              <w:noProof/>
              <w:lang w:eastAsia="ja-JP"/>
            </w:rPr>
          </w:pPr>
          <w:r>
            <w:fldChar w:fldCharType="begin"/>
          </w:r>
          <w:r>
            <w:instrText xml:space="preserve"> TOC \o "1-3" \h \z \u </w:instrText>
          </w:r>
          <w:r>
            <w:fldChar w:fldCharType="separate"/>
          </w:r>
          <w:hyperlink w:anchor="_Toc508364608" w:history="1">
            <w:r w:rsidR="00C151BF" w:rsidRPr="00547F8A">
              <w:rPr>
                <w:rStyle w:val="Lienhypertexte"/>
                <w:noProof/>
              </w:rPr>
              <w:t>1.</w:t>
            </w:r>
            <w:r w:rsidR="00C151BF">
              <w:rPr>
                <w:rFonts w:eastAsiaTheme="minorEastAsia"/>
                <w:noProof/>
                <w:lang w:eastAsia="ja-JP"/>
              </w:rPr>
              <w:tab/>
            </w:r>
            <w:r w:rsidR="00C151BF" w:rsidRPr="00547F8A">
              <w:rPr>
                <w:rStyle w:val="Lienhypertexte"/>
                <w:noProof/>
              </w:rPr>
              <w:t>Introduction</w:t>
            </w:r>
            <w:r w:rsidR="00C151BF">
              <w:rPr>
                <w:noProof/>
                <w:webHidden/>
              </w:rPr>
              <w:tab/>
            </w:r>
            <w:r w:rsidR="00C151BF">
              <w:rPr>
                <w:noProof/>
                <w:webHidden/>
              </w:rPr>
              <w:fldChar w:fldCharType="begin"/>
            </w:r>
            <w:r w:rsidR="00C151BF">
              <w:rPr>
                <w:noProof/>
                <w:webHidden/>
              </w:rPr>
              <w:instrText xml:space="preserve"> PAGEREF _Toc508364608 \h </w:instrText>
            </w:r>
            <w:r w:rsidR="00C151BF">
              <w:rPr>
                <w:noProof/>
                <w:webHidden/>
              </w:rPr>
            </w:r>
            <w:r w:rsidR="00C151BF">
              <w:rPr>
                <w:noProof/>
                <w:webHidden/>
              </w:rPr>
              <w:fldChar w:fldCharType="separate"/>
            </w:r>
            <w:r w:rsidR="00C151BF">
              <w:rPr>
                <w:noProof/>
                <w:webHidden/>
              </w:rPr>
              <w:t>2</w:t>
            </w:r>
            <w:r w:rsidR="00C151BF">
              <w:rPr>
                <w:noProof/>
                <w:webHidden/>
              </w:rPr>
              <w:fldChar w:fldCharType="end"/>
            </w:r>
          </w:hyperlink>
        </w:p>
        <w:p w:rsidR="00C151BF" w:rsidRDefault="00C151BF">
          <w:pPr>
            <w:pStyle w:val="TM1"/>
            <w:tabs>
              <w:tab w:val="left" w:pos="440"/>
              <w:tab w:val="right" w:leader="dot" w:pos="9062"/>
            </w:tabs>
            <w:rPr>
              <w:rFonts w:eastAsiaTheme="minorEastAsia"/>
              <w:noProof/>
              <w:lang w:eastAsia="ja-JP"/>
            </w:rPr>
          </w:pPr>
          <w:hyperlink w:anchor="_Toc508364609" w:history="1">
            <w:r w:rsidRPr="00547F8A">
              <w:rPr>
                <w:rStyle w:val="Lienhypertexte"/>
                <w:noProof/>
              </w:rPr>
              <w:t>2.</w:t>
            </w:r>
            <w:r>
              <w:rPr>
                <w:rFonts w:eastAsiaTheme="minorEastAsia"/>
                <w:noProof/>
                <w:lang w:eastAsia="ja-JP"/>
              </w:rPr>
              <w:tab/>
            </w:r>
            <w:r w:rsidRPr="00547F8A">
              <w:rPr>
                <w:rStyle w:val="Lienhypertexte"/>
                <w:noProof/>
              </w:rPr>
              <w:t>Tableau des fonctionnalités</w:t>
            </w:r>
            <w:r>
              <w:rPr>
                <w:noProof/>
                <w:webHidden/>
              </w:rPr>
              <w:tab/>
            </w:r>
            <w:r>
              <w:rPr>
                <w:noProof/>
                <w:webHidden/>
              </w:rPr>
              <w:fldChar w:fldCharType="begin"/>
            </w:r>
            <w:r>
              <w:rPr>
                <w:noProof/>
                <w:webHidden/>
              </w:rPr>
              <w:instrText xml:space="preserve"> PAGEREF _Toc508364609 \h </w:instrText>
            </w:r>
            <w:r>
              <w:rPr>
                <w:noProof/>
                <w:webHidden/>
              </w:rPr>
            </w:r>
            <w:r>
              <w:rPr>
                <w:noProof/>
                <w:webHidden/>
              </w:rPr>
              <w:fldChar w:fldCharType="separate"/>
            </w:r>
            <w:r>
              <w:rPr>
                <w:noProof/>
                <w:webHidden/>
              </w:rPr>
              <w:t>2</w:t>
            </w:r>
            <w:r>
              <w:rPr>
                <w:noProof/>
                <w:webHidden/>
              </w:rPr>
              <w:fldChar w:fldCharType="end"/>
            </w:r>
          </w:hyperlink>
        </w:p>
        <w:p w:rsidR="00C151BF" w:rsidRDefault="00C151BF">
          <w:pPr>
            <w:pStyle w:val="TM1"/>
            <w:tabs>
              <w:tab w:val="left" w:pos="440"/>
              <w:tab w:val="right" w:leader="dot" w:pos="9062"/>
            </w:tabs>
            <w:rPr>
              <w:rFonts w:eastAsiaTheme="minorEastAsia"/>
              <w:noProof/>
              <w:lang w:eastAsia="ja-JP"/>
            </w:rPr>
          </w:pPr>
          <w:hyperlink w:anchor="_Toc508364610" w:history="1">
            <w:r w:rsidRPr="00547F8A">
              <w:rPr>
                <w:rStyle w:val="Lienhypertexte"/>
                <w:noProof/>
              </w:rPr>
              <w:t>3.</w:t>
            </w:r>
            <w:r>
              <w:rPr>
                <w:rFonts w:eastAsiaTheme="minorEastAsia"/>
                <w:noProof/>
                <w:lang w:eastAsia="ja-JP"/>
              </w:rPr>
              <w:tab/>
            </w:r>
            <w:r w:rsidRPr="00547F8A">
              <w:rPr>
                <w:rStyle w:val="Lienhypertexte"/>
                <w:noProof/>
              </w:rPr>
              <w:t>Schéma Objet (MCD) et schéma relationnel de base de données (MLD)</w:t>
            </w:r>
            <w:r>
              <w:rPr>
                <w:noProof/>
                <w:webHidden/>
              </w:rPr>
              <w:tab/>
            </w:r>
            <w:r>
              <w:rPr>
                <w:noProof/>
                <w:webHidden/>
              </w:rPr>
              <w:fldChar w:fldCharType="begin"/>
            </w:r>
            <w:r>
              <w:rPr>
                <w:noProof/>
                <w:webHidden/>
              </w:rPr>
              <w:instrText xml:space="preserve"> PAGEREF _Toc508364610 \h </w:instrText>
            </w:r>
            <w:r>
              <w:rPr>
                <w:noProof/>
                <w:webHidden/>
              </w:rPr>
            </w:r>
            <w:r>
              <w:rPr>
                <w:noProof/>
                <w:webHidden/>
              </w:rPr>
              <w:fldChar w:fldCharType="separate"/>
            </w:r>
            <w:r>
              <w:rPr>
                <w:noProof/>
                <w:webHidden/>
              </w:rPr>
              <w:t>3</w:t>
            </w:r>
            <w:r>
              <w:rPr>
                <w:noProof/>
                <w:webHidden/>
              </w:rPr>
              <w:fldChar w:fldCharType="end"/>
            </w:r>
          </w:hyperlink>
        </w:p>
        <w:p w:rsidR="00C151BF" w:rsidRDefault="00C151BF">
          <w:pPr>
            <w:pStyle w:val="TM1"/>
            <w:tabs>
              <w:tab w:val="left" w:pos="440"/>
              <w:tab w:val="right" w:leader="dot" w:pos="9062"/>
            </w:tabs>
            <w:rPr>
              <w:rFonts w:eastAsiaTheme="minorEastAsia"/>
              <w:noProof/>
              <w:lang w:eastAsia="ja-JP"/>
            </w:rPr>
          </w:pPr>
          <w:hyperlink w:anchor="_Toc508364611" w:history="1">
            <w:r w:rsidRPr="00547F8A">
              <w:rPr>
                <w:rStyle w:val="Lienhypertexte"/>
                <w:noProof/>
              </w:rPr>
              <w:t>4.</w:t>
            </w:r>
            <w:r>
              <w:rPr>
                <w:rFonts w:eastAsiaTheme="minorEastAsia"/>
                <w:noProof/>
                <w:lang w:eastAsia="ja-JP"/>
              </w:rPr>
              <w:tab/>
            </w:r>
            <w:r w:rsidRPr="00547F8A">
              <w:rPr>
                <w:rStyle w:val="Lienhypertexte"/>
                <w:noProof/>
              </w:rPr>
              <w:t>Dictionnaire des données</w:t>
            </w:r>
            <w:r>
              <w:rPr>
                <w:noProof/>
                <w:webHidden/>
              </w:rPr>
              <w:tab/>
            </w:r>
            <w:r>
              <w:rPr>
                <w:noProof/>
                <w:webHidden/>
              </w:rPr>
              <w:fldChar w:fldCharType="begin"/>
            </w:r>
            <w:r>
              <w:rPr>
                <w:noProof/>
                <w:webHidden/>
              </w:rPr>
              <w:instrText xml:space="preserve"> PAGEREF _Toc508364611 \h </w:instrText>
            </w:r>
            <w:r>
              <w:rPr>
                <w:noProof/>
                <w:webHidden/>
              </w:rPr>
            </w:r>
            <w:r>
              <w:rPr>
                <w:noProof/>
                <w:webHidden/>
              </w:rPr>
              <w:fldChar w:fldCharType="separate"/>
            </w:r>
            <w:r>
              <w:rPr>
                <w:noProof/>
                <w:webHidden/>
              </w:rPr>
              <w:t>3</w:t>
            </w:r>
            <w:r>
              <w:rPr>
                <w:noProof/>
                <w:webHidden/>
              </w:rPr>
              <w:fldChar w:fldCharType="end"/>
            </w:r>
          </w:hyperlink>
        </w:p>
        <w:p w:rsidR="00C151BF" w:rsidRDefault="00C151BF">
          <w:pPr>
            <w:pStyle w:val="TM1"/>
            <w:tabs>
              <w:tab w:val="left" w:pos="440"/>
              <w:tab w:val="right" w:leader="dot" w:pos="9062"/>
            </w:tabs>
            <w:rPr>
              <w:rFonts w:eastAsiaTheme="minorEastAsia"/>
              <w:noProof/>
              <w:lang w:eastAsia="ja-JP"/>
            </w:rPr>
          </w:pPr>
          <w:hyperlink w:anchor="_Toc508364612" w:history="1">
            <w:r w:rsidRPr="00547F8A">
              <w:rPr>
                <w:rStyle w:val="Lienhypertexte"/>
                <w:noProof/>
              </w:rPr>
              <w:t>5.</w:t>
            </w:r>
            <w:r>
              <w:rPr>
                <w:rFonts w:eastAsiaTheme="minorEastAsia"/>
                <w:noProof/>
                <w:lang w:eastAsia="ja-JP"/>
              </w:rPr>
              <w:tab/>
            </w:r>
            <w:r w:rsidRPr="00547F8A">
              <w:rPr>
                <w:rStyle w:val="Lienhypertexte"/>
                <w:noProof/>
              </w:rPr>
              <w:t>Schéma UML cas d’utilisation</w:t>
            </w:r>
            <w:r>
              <w:rPr>
                <w:noProof/>
                <w:webHidden/>
              </w:rPr>
              <w:tab/>
            </w:r>
            <w:r>
              <w:rPr>
                <w:noProof/>
                <w:webHidden/>
              </w:rPr>
              <w:fldChar w:fldCharType="begin"/>
            </w:r>
            <w:r>
              <w:rPr>
                <w:noProof/>
                <w:webHidden/>
              </w:rPr>
              <w:instrText xml:space="preserve"> PAGEREF _Toc508364612 \h </w:instrText>
            </w:r>
            <w:r>
              <w:rPr>
                <w:noProof/>
                <w:webHidden/>
              </w:rPr>
            </w:r>
            <w:r>
              <w:rPr>
                <w:noProof/>
                <w:webHidden/>
              </w:rPr>
              <w:fldChar w:fldCharType="separate"/>
            </w:r>
            <w:r>
              <w:rPr>
                <w:noProof/>
                <w:webHidden/>
              </w:rPr>
              <w:t>4</w:t>
            </w:r>
            <w:r>
              <w:rPr>
                <w:noProof/>
                <w:webHidden/>
              </w:rPr>
              <w:fldChar w:fldCharType="end"/>
            </w:r>
          </w:hyperlink>
        </w:p>
        <w:p w:rsidR="00C151BF" w:rsidRDefault="00C151BF">
          <w:pPr>
            <w:pStyle w:val="TM1"/>
            <w:tabs>
              <w:tab w:val="left" w:pos="440"/>
              <w:tab w:val="right" w:leader="dot" w:pos="9062"/>
            </w:tabs>
            <w:rPr>
              <w:rFonts w:eastAsiaTheme="minorEastAsia"/>
              <w:noProof/>
              <w:lang w:eastAsia="ja-JP"/>
            </w:rPr>
          </w:pPr>
          <w:hyperlink w:anchor="_Toc508364613" w:history="1">
            <w:r w:rsidRPr="00547F8A">
              <w:rPr>
                <w:rStyle w:val="Lienhypertexte"/>
                <w:noProof/>
              </w:rPr>
              <w:t>6.</w:t>
            </w:r>
            <w:r>
              <w:rPr>
                <w:rFonts w:eastAsiaTheme="minorEastAsia"/>
                <w:noProof/>
                <w:lang w:eastAsia="ja-JP"/>
              </w:rPr>
              <w:tab/>
            </w:r>
            <w:r w:rsidRPr="00547F8A">
              <w:rPr>
                <w:rStyle w:val="Lienhypertexte"/>
                <w:noProof/>
              </w:rPr>
              <w:t>Diagramme de classes</w:t>
            </w:r>
            <w:r>
              <w:rPr>
                <w:noProof/>
                <w:webHidden/>
              </w:rPr>
              <w:tab/>
            </w:r>
            <w:r>
              <w:rPr>
                <w:noProof/>
                <w:webHidden/>
              </w:rPr>
              <w:fldChar w:fldCharType="begin"/>
            </w:r>
            <w:r>
              <w:rPr>
                <w:noProof/>
                <w:webHidden/>
              </w:rPr>
              <w:instrText xml:space="preserve"> PAGEREF _Toc508364613 \h </w:instrText>
            </w:r>
            <w:r>
              <w:rPr>
                <w:noProof/>
                <w:webHidden/>
              </w:rPr>
            </w:r>
            <w:r>
              <w:rPr>
                <w:noProof/>
                <w:webHidden/>
              </w:rPr>
              <w:fldChar w:fldCharType="separate"/>
            </w:r>
            <w:r>
              <w:rPr>
                <w:noProof/>
                <w:webHidden/>
              </w:rPr>
              <w:t>5</w:t>
            </w:r>
            <w:r>
              <w:rPr>
                <w:noProof/>
                <w:webHidden/>
              </w:rPr>
              <w:fldChar w:fldCharType="end"/>
            </w:r>
          </w:hyperlink>
        </w:p>
        <w:p w:rsidR="00D9524C" w:rsidRDefault="00D9524C">
          <w:r>
            <w:rPr>
              <w:b/>
              <w:bCs/>
            </w:rPr>
            <w:fldChar w:fldCharType="end"/>
          </w:r>
        </w:p>
      </w:sdtContent>
    </w:sdt>
    <w:p w:rsidR="00D9524C" w:rsidRDefault="00D9524C">
      <w:r>
        <w:br w:type="page"/>
      </w:r>
    </w:p>
    <w:p w:rsidR="00B95EFF" w:rsidRDefault="00B95EFF" w:rsidP="00B95EFF">
      <w:pPr>
        <w:pStyle w:val="Titre1"/>
        <w:numPr>
          <w:ilvl w:val="0"/>
          <w:numId w:val="1"/>
        </w:numPr>
      </w:pPr>
      <w:bookmarkStart w:id="0" w:name="_Toc508364608"/>
      <w:r>
        <w:lastRenderedPageBreak/>
        <w:t>Introduction</w:t>
      </w:r>
      <w:bookmarkEnd w:id="0"/>
    </w:p>
    <w:p w:rsidR="00B95EFF" w:rsidRDefault="00B95EFF" w:rsidP="00B95EFF"/>
    <w:p w:rsidR="00F01D38" w:rsidRDefault="00F01D38" w:rsidP="00F01D38">
      <w:pPr>
        <w:spacing w:after="0"/>
      </w:pPr>
      <w:r>
        <w:t xml:space="preserve">L’application </w:t>
      </w:r>
      <w:proofErr w:type="spellStart"/>
      <w:r>
        <w:t>Galactic</w:t>
      </w:r>
      <w:proofErr w:type="spellEnd"/>
      <w:r>
        <w:t xml:space="preserve"> Clash est un jeu de tir (Shoot ‘</w:t>
      </w:r>
      <w:proofErr w:type="spellStart"/>
      <w:r>
        <w:t>em</w:t>
      </w:r>
      <w:proofErr w:type="spellEnd"/>
      <w:r>
        <w:t xml:space="preserve"> Up, ou </w:t>
      </w:r>
      <w:proofErr w:type="spellStart"/>
      <w:r>
        <w:t>Shmup</w:t>
      </w:r>
      <w:proofErr w:type="spellEnd"/>
      <w:r>
        <w:t xml:space="preserve"> comme on l’abrège aujourd’hui) inspiré des classiques de l’arcade des années 80 et 90 (tels que </w:t>
      </w:r>
      <w:proofErr w:type="spellStart"/>
      <w:r>
        <w:t>Galaga</w:t>
      </w:r>
      <w:proofErr w:type="spellEnd"/>
      <w:r>
        <w:t xml:space="preserve">, R-Type, voire même le </w:t>
      </w:r>
      <w:r w:rsidR="00186CE8">
        <w:t xml:space="preserve">plus ancien </w:t>
      </w:r>
      <w:proofErr w:type="spellStart"/>
      <w:r>
        <w:t>Space</w:t>
      </w:r>
      <w:proofErr w:type="spellEnd"/>
      <w:r>
        <w:t xml:space="preserve"> </w:t>
      </w:r>
      <w:proofErr w:type="spellStart"/>
      <w:r>
        <w:t>Invaders</w:t>
      </w:r>
      <w:proofErr w:type="spellEnd"/>
      <w:r>
        <w:t>). Le design général est également inspiré des jeux de cette époque (pour des raisons esthétiques et de simplification de la mise en œuvre) et le gameplay se veut très simple et dynamique.</w:t>
      </w:r>
      <w:r w:rsidR="00D4426E">
        <w:t xml:space="preserve"> Le joueur contrôle un vaisseau spatial au travers de plusieurs niveaux très courts et à la difficulté croissante. Le jeu s’achève sur un combat contre un ennemi très puissant (le fameux boss final).</w:t>
      </w:r>
    </w:p>
    <w:p w:rsidR="00186CE8" w:rsidRDefault="00186CE8" w:rsidP="00F01D38">
      <w:pPr>
        <w:spacing w:after="0"/>
      </w:pPr>
      <w:r>
        <w:t>Le code est réalisé en C++ sur l’environnement de développement Microsoft Visual Studio. La librairie graphique SFML est utilisée, ainsi que la base de données SQLite.</w:t>
      </w:r>
    </w:p>
    <w:p w:rsidR="00B95EFF" w:rsidRDefault="00B95EFF" w:rsidP="00C66564"/>
    <w:p w:rsidR="003D2E03" w:rsidRPr="003D2E03" w:rsidRDefault="003D2E03" w:rsidP="003D2E03">
      <w:pPr>
        <w:pStyle w:val="Titre1"/>
        <w:numPr>
          <w:ilvl w:val="0"/>
          <w:numId w:val="1"/>
        </w:numPr>
      </w:pPr>
      <w:bookmarkStart w:id="1" w:name="_Toc508364609"/>
      <w:r>
        <w:t>Tableau des fonctionnalités</w:t>
      </w:r>
      <w:bookmarkEnd w:id="1"/>
    </w:p>
    <w:p w:rsidR="005B6B18" w:rsidRDefault="005B6B18" w:rsidP="00C66564"/>
    <w:tbl>
      <w:tblPr>
        <w:tblStyle w:val="TableauGrille4-Accentuation5"/>
        <w:tblW w:w="0" w:type="auto"/>
        <w:tblLook w:val="04A0" w:firstRow="1" w:lastRow="0" w:firstColumn="1" w:lastColumn="0" w:noHBand="0" w:noVBand="1"/>
      </w:tblPr>
      <w:tblGrid>
        <w:gridCol w:w="5967"/>
        <w:gridCol w:w="1606"/>
        <w:gridCol w:w="1489"/>
      </w:tblGrid>
      <w:tr w:rsidR="005B6B18" w:rsidTr="00142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7" w:type="dxa"/>
          </w:tcPr>
          <w:p w:rsidR="005B6B18" w:rsidRDefault="005B6B18" w:rsidP="001E493A">
            <w:r>
              <w:t>FONTIONNALITES</w:t>
            </w:r>
          </w:p>
        </w:tc>
        <w:tc>
          <w:tcPr>
            <w:tcW w:w="1606" w:type="dxa"/>
          </w:tcPr>
          <w:p w:rsidR="005B6B18" w:rsidRDefault="005B6B18" w:rsidP="001E493A">
            <w:pPr>
              <w:cnfStyle w:val="100000000000" w:firstRow="1" w:lastRow="0" w:firstColumn="0" w:lastColumn="0" w:oddVBand="0" w:evenVBand="0" w:oddHBand="0" w:evenHBand="0" w:firstRowFirstColumn="0" w:firstRowLastColumn="0" w:lastRowFirstColumn="0" w:lastRowLastColumn="0"/>
            </w:pPr>
            <w:r>
              <w:t>OBLIGATOIRE</w:t>
            </w:r>
          </w:p>
        </w:tc>
        <w:tc>
          <w:tcPr>
            <w:tcW w:w="1489" w:type="dxa"/>
          </w:tcPr>
          <w:p w:rsidR="005B6B18" w:rsidRDefault="005B6B18" w:rsidP="001E493A">
            <w:pPr>
              <w:cnfStyle w:val="100000000000" w:firstRow="1" w:lastRow="0" w:firstColumn="0" w:lastColumn="0" w:oddVBand="0" w:evenVBand="0" w:oddHBand="0" w:evenHBand="0" w:firstRowFirstColumn="0" w:firstRowLastColumn="0" w:lastRowFirstColumn="0" w:lastRowLastColumn="0"/>
            </w:pPr>
            <w:r>
              <w:t>OPTIONNELLE</w:t>
            </w:r>
          </w:p>
        </w:tc>
      </w:tr>
      <w:tr w:rsidR="005B6B18" w:rsidTr="00142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7" w:type="dxa"/>
          </w:tcPr>
          <w:p w:rsidR="005B6B18" w:rsidRDefault="00F01D38" w:rsidP="001E493A">
            <w:r>
              <w:t>JOUEUR</w:t>
            </w:r>
          </w:p>
        </w:tc>
        <w:tc>
          <w:tcPr>
            <w:tcW w:w="1606" w:type="dxa"/>
          </w:tcPr>
          <w:p w:rsidR="005B6B18" w:rsidRDefault="005B6B18" w:rsidP="001E493A">
            <w:pPr>
              <w:jc w:val="center"/>
              <w:cnfStyle w:val="000000100000" w:firstRow="0" w:lastRow="0" w:firstColumn="0" w:lastColumn="0" w:oddVBand="0" w:evenVBand="0" w:oddHBand="1" w:evenHBand="0" w:firstRowFirstColumn="0" w:firstRowLastColumn="0" w:lastRowFirstColumn="0" w:lastRowLastColumn="0"/>
            </w:pPr>
          </w:p>
        </w:tc>
        <w:tc>
          <w:tcPr>
            <w:tcW w:w="1489" w:type="dxa"/>
          </w:tcPr>
          <w:p w:rsidR="005B6B18" w:rsidRDefault="005B6B18" w:rsidP="001E493A">
            <w:pPr>
              <w:jc w:val="center"/>
              <w:cnfStyle w:val="000000100000" w:firstRow="0" w:lastRow="0" w:firstColumn="0" w:lastColumn="0" w:oddVBand="0" w:evenVBand="0" w:oddHBand="1" w:evenHBand="0" w:firstRowFirstColumn="0" w:firstRowLastColumn="0" w:lastRowFirstColumn="0" w:lastRowLastColumn="0"/>
            </w:pPr>
          </w:p>
        </w:tc>
      </w:tr>
      <w:tr w:rsidR="00FC4998" w:rsidTr="00142BA3">
        <w:tc>
          <w:tcPr>
            <w:cnfStyle w:val="001000000000" w:firstRow="0" w:lastRow="0" w:firstColumn="1" w:lastColumn="0" w:oddVBand="0" w:evenVBand="0" w:oddHBand="0" w:evenHBand="0" w:firstRowFirstColumn="0" w:firstRowLastColumn="0" w:lastRowFirstColumn="0" w:lastRowLastColumn="0"/>
            <w:tcW w:w="5967" w:type="dxa"/>
          </w:tcPr>
          <w:p w:rsidR="00FC4998" w:rsidRDefault="00D4426E" w:rsidP="00FC4998">
            <w:pPr>
              <w:ind w:left="708"/>
            </w:pPr>
            <w:r>
              <w:t>Déplacement du vaisseau</w:t>
            </w:r>
          </w:p>
        </w:tc>
        <w:tc>
          <w:tcPr>
            <w:tcW w:w="1606" w:type="dxa"/>
          </w:tcPr>
          <w:p w:rsidR="00FC4998" w:rsidRDefault="00FC4998" w:rsidP="00FC4998">
            <w:pPr>
              <w:jc w:val="center"/>
              <w:cnfStyle w:val="000000000000" w:firstRow="0" w:lastRow="0" w:firstColumn="0" w:lastColumn="0" w:oddVBand="0" w:evenVBand="0" w:oddHBand="0" w:evenHBand="0" w:firstRowFirstColumn="0" w:firstRowLastColumn="0" w:lastRowFirstColumn="0" w:lastRowLastColumn="0"/>
            </w:pPr>
            <w:r>
              <w:t>X</w:t>
            </w:r>
          </w:p>
        </w:tc>
        <w:tc>
          <w:tcPr>
            <w:tcW w:w="1489" w:type="dxa"/>
          </w:tcPr>
          <w:p w:rsidR="00FC4998" w:rsidRDefault="00FC4998" w:rsidP="00FC4998">
            <w:pPr>
              <w:jc w:val="center"/>
              <w:cnfStyle w:val="000000000000" w:firstRow="0" w:lastRow="0" w:firstColumn="0" w:lastColumn="0" w:oddVBand="0" w:evenVBand="0" w:oddHBand="0" w:evenHBand="0" w:firstRowFirstColumn="0" w:firstRowLastColumn="0" w:lastRowFirstColumn="0" w:lastRowLastColumn="0"/>
            </w:pPr>
          </w:p>
        </w:tc>
      </w:tr>
      <w:tr w:rsidR="00FC4998" w:rsidTr="00142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7" w:type="dxa"/>
          </w:tcPr>
          <w:p w:rsidR="00FC4998" w:rsidRDefault="00D4426E" w:rsidP="00FC4998">
            <w:pPr>
              <w:ind w:left="708"/>
            </w:pPr>
            <w:r>
              <w:t>Tir principal</w:t>
            </w:r>
          </w:p>
        </w:tc>
        <w:tc>
          <w:tcPr>
            <w:tcW w:w="1606" w:type="dxa"/>
          </w:tcPr>
          <w:p w:rsidR="00FC4998" w:rsidRDefault="00FC4998" w:rsidP="00FC4998">
            <w:pPr>
              <w:jc w:val="center"/>
              <w:cnfStyle w:val="000000100000" w:firstRow="0" w:lastRow="0" w:firstColumn="0" w:lastColumn="0" w:oddVBand="0" w:evenVBand="0" w:oddHBand="1" w:evenHBand="0" w:firstRowFirstColumn="0" w:firstRowLastColumn="0" w:lastRowFirstColumn="0" w:lastRowLastColumn="0"/>
            </w:pPr>
            <w:r>
              <w:t>X</w:t>
            </w:r>
          </w:p>
        </w:tc>
        <w:tc>
          <w:tcPr>
            <w:tcW w:w="1489" w:type="dxa"/>
          </w:tcPr>
          <w:p w:rsidR="00FC4998" w:rsidRDefault="00FC4998" w:rsidP="00FC4998">
            <w:pPr>
              <w:jc w:val="center"/>
              <w:cnfStyle w:val="000000100000" w:firstRow="0" w:lastRow="0" w:firstColumn="0" w:lastColumn="0" w:oddVBand="0" w:evenVBand="0" w:oddHBand="1" w:evenHBand="0" w:firstRowFirstColumn="0" w:firstRowLastColumn="0" w:lastRowFirstColumn="0" w:lastRowLastColumn="0"/>
            </w:pPr>
          </w:p>
        </w:tc>
      </w:tr>
      <w:tr w:rsidR="00FC4998" w:rsidTr="00142BA3">
        <w:tc>
          <w:tcPr>
            <w:cnfStyle w:val="001000000000" w:firstRow="0" w:lastRow="0" w:firstColumn="1" w:lastColumn="0" w:oddVBand="0" w:evenVBand="0" w:oddHBand="0" w:evenHBand="0" w:firstRowFirstColumn="0" w:firstRowLastColumn="0" w:lastRowFirstColumn="0" w:lastRowLastColumn="0"/>
            <w:tcW w:w="5967" w:type="dxa"/>
          </w:tcPr>
          <w:p w:rsidR="00FC4998" w:rsidRDefault="00D4426E" w:rsidP="00FC4998">
            <w:pPr>
              <w:ind w:left="708"/>
            </w:pPr>
            <w:r>
              <w:t>Tir secondaire plus puissant en nombre limité</w:t>
            </w:r>
          </w:p>
        </w:tc>
        <w:tc>
          <w:tcPr>
            <w:tcW w:w="1606" w:type="dxa"/>
          </w:tcPr>
          <w:p w:rsidR="00FC4998" w:rsidRDefault="00FC4998" w:rsidP="00FC4998">
            <w:pPr>
              <w:jc w:val="center"/>
              <w:cnfStyle w:val="000000000000" w:firstRow="0" w:lastRow="0" w:firstColumn="0" w:lastColumn="0" w:oddVBand="0" w:evenVBand="0" w:oddHBand="0" w:evenHBand="0" w:firstRowFirstColumn="0" w:firstRowLastColumn="0" w:lastRowFirstColumn="0" w:lastRowLastColumn="0"/>
            </w:pPr>
          </w:p>
        </w:tc>
        <w:tc>
          <w:tcPr>
            <w:tcW w:w="1489" w:type="dxa"/>
          </w:tcPr>
          <w:p w:rsidR="00FC4998" w:rsidRDefault="001E493A" w:rsidP="00FC4998">
            <w:pPr>
              <w:jc w:val="center"/>
              <w:cnfStyle w:val="000000000000" w:firstRow="0" w:lastRow="0" w:firstColumn="0" w:lastColumn="0" w:oddVBand="0" w:evenVBand="0" w:oddHBand="0" w:evenHBand="0" w:firstRowFirstColumn="0" w:firstRowLastColumn="0" w:lastRowFirstColumn="0" w:lastRowLastColumn="0"/>
            </w:pPr>
            <w:r>
              <w:t>X</w:t>
            </w:r>
          </w:p>
        </w:tc>
      </w:tr>
      <w:tr w:rsidR="00D4426E" w:rsidTr="00142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7" w:type="dxa"/>
          </w:tcPr>
          <w:p w:rsidR="00D4426E" w:rsidRDefault="00D4426E" w:rsidP="00FC4998">
            <w:pPr>
              <w:ind w:left="708"/>
            </w:pPr>
            <w:r>
              <w:t>Le joueur dispose de plusieurs vies</w:t>
            </w:r>
          </w:p>
        </w:tc>
        <w:tc>
          <w:tcPr>
            <w:tcW w:w="1606" w:type="dxa"/>
          </w:tcPr>
          <w:p w:rsidR="00D4426E" w:rsidRDefault="00D4426E" w:rsidP="00FC4998">
            <w:pPr>
              <w:jc w:val="center"/>
              <w:cnfStyle w:val="000000100000" w:firstRow="0" w:lastRow="0" w:firstColumn="0" w:lastColumn="0" w:oddVBand="0" w:evenVBand="0" w:oddHBand="1" w:evenHBand="0" w:firstRowFirstColumn="0" w:firstRowLastColumn="0" w:lastRowFirstColumn="0" w:lastRowLastColumn="0"/>
            </w:pPr>
            <w:r>
              <w:t>X</w:t>
            </w:r>
          </w:p>
        </w:tc>
        <w:tc>
          <w:tcPr>
            <w:tcW w:w="1489" w:type="dxa"/>
          </w:tcPr>
          <w:p w:rsidR="00D4426E" w:rsidRDefault="00D4426E" w:rsidP="00FC4998">
            <w:pPr>
              <w:jc w:val="center"/>
              <w:cnfStyle w:val="000000100000" w:firstRow="0" w:lastRow="0" w:firstColumn="0" w:lastColumn="0" w:oddVBand="0" w:evenVBand="0" w:oddHBand="1" w:evenHBand="0" w:firstRowFirstColumn="0" w:firstRowLastColumn="0" w:lastRowFirstColumn="0" w:lastRowLastColumn="0"/>
            </w:pPr>
          </w:p>
        </w:tc>
      </w:tr>
      <w:tr w:rsidR="00FC4998" w:rsidTr="00142BA3">
        <w:tc>
          <w:tcPr>
            <w:cnfStyle w:val="001000000000" w:firstRow="0" w:lastRow="0" w:firstColumn="1" w:lastColumn="0" w:oddVBand="0" w:evenVBand="0" w:oddHBand="0" w:evenHBand="0" w:firstRowFirstColumn="0" w:firstRowLastColumn="0" w:lastRowFirstColumn="0" w:lastRowLastColumn="0"/>
            <w:tcW w:w="5967" w:type="dxa"/>
          </w:tcPr>
          <w:p w:rsidR="00FC4998" w:rsidRDefault="00D4426E" w:rsidP="00FC4998">
            <w:pPr>
              <w:ind w:left="708"/>
            </w:pPr>
            <w:r>
              <w:t>Déplacement des ennemis (aléatoire ou déterminé)</w:t>
            </w:r>
          </w:p>
        </w:tc>
        <w:tc>
          <w:tcPr>
            <w:tcW w:w="1606" w:type="dxa"/>
          </w:tcPr>
          <w:p w:rsidR="00FC4998" w:rsidRDefault="00FC4998" w:rsidP="00FC4998">
            <w:pPr>
              <w:jc w:val="center"/>
              <w:cnfStyle w:val="000000000000" w:firstRow="0" w:lastRow="0" w:firstColumn="0" w:lastColumn="0" w:oddVBand="0" w:evenVBand="0" w:oddHBand="0" w:evenHBand="0" w:firstRowFirstColumn="0" w:firstRowLastColumn="0" w:lastRowFirstColumn="0" w:lastRowLastColumn="0"/>
            </w:pPr>
            <w:r>
              <w:t>X</w:t>
            </w:r>
          </w:p>
        </w:tc>
        <w:tc>
          <w:tcPr>
            <w:tcW w:w="1489" w:type="dxa"/>
          </w:tcPr>
          <w:p w:rsidR="00FC4998" w:rsidRDefault="00FC4998" w:rsidP="00FC4998">
            <w:pPr>
              <w:jc w:val="center"/>
              <w:cnfStyle w:val="000000000000" w:firstRow="0" w:lastRow="0" w:firstColumn="0" w:lastColumn="0" w:oddVBand="0" w:evenVBand="0" w:oddHBand="0" w:evenHBand="0" w:firstRowFirstColumn="0" w:firstRowLastColumn="0" w:lastRowFirstColumn="0" w:lastRowLastColumn="0"/>
            </w:pPr>
          </w:p>
        </w:tc>
      </w:tr>
      <w:tr w:rsidR="00FC4998" w:rsidTr="00142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7" w:type="dxa"/>
          </w:tcPr>
          <w:p w:rsidR="00FC4998" w:rsidRDefault="00D4426E" w:rsidP="00FC4998">
            <w:pPr>
              <w:ind w:left="708"/>
            </w:pPr>
            <w:r>
              <w:t>Tir des ennemis</w:t>
            </w:r>
          </w:p>
        </w:tc>
        <w:tc>
          <w:tcPr>
            <w:tcW w:w="1606" w:type="dxa"/>
          </w:tcPr>
          <w:p w:rsidR="00FC4998" w:rsidRDefault="00FC4998" w:rsidP="00FC4998">
            <w:pPr>
              <w:jc w:val="center"/>
              <w:cnfStyle w:val="000000100000" w:firstRow="0" w:lastRow="0" w:firstColumn="0" w:lastColumn="0" w:oddVBand="0" w:evenVBand="0" w:oddHBand="1" w:evenHBand="0" w:firstRowFirstColumn="0" w:firstRowLastColumn="0" w:lastRowFirstColumn="0" w:lastRowLastColumn="0"/>
            </w:pPr>
            <w:r>
              <w:t>X</w:t>
            </w:r>
          </w:p>
        </w:tc>
        <w:tc>
          <w:tcPr>
            <w:tcW w:w="1489" w:type="dxa"/>
          </w:tcPr>
          <w:p w:rsidR="00FC4998" w:rsidRDefault="00FC4998" w:rsidP="00FC4998">
            <w:pPr>
              <w:jc w:val="center"/>
              <w:cnfStyle w:val="000000100000" w:firstRow="0" w:lastRow="0" w:firstColumn="0" w:lastColumn="0" w:oddVBand="0" w:evenVBand="0" w:oddHBand="1" w:evenHBand="0" w:firstRowFirstColumn="0" w:firstRowLastColumn="0" w:lastRowFirstColumn="0" w:lastRowLastColumn="0"/>
            </w:pPr>
          </w:p>
        </w:tc>
      </w:tr>
      <w:tr w:rsidR="00FC4998" w:rsidTr="00142BA3">
        <w:tc>
          <w:tcPr>
            <w:cnfStyle w:val="001000000000" w:firstRow="0" w:lastRow="0" w:firstColumn="1" w:lastColumn="0" w:oddVBand="0" w:evenVBand="0" w:oddHBand="0" w:evenHBand="0" w:firstRowFirstColumn="0" w:firstRowLastColumn="0" w:lastRowFirstColumn="0" w:lastRowLastColumn="0"/>
            <w:tcW w:w="5967" w:type="dxa"/>
          </w:tcPr>
          <w:p w:rsidR="00FC4998" w:rsidRDefault="00D4426E" w:rsidP="00FC4998">
            <w:pPr>
              <w:ind w:left="708"/>
            </w:pPr>
            <w:r>
              <w:t>Plusieurs niveaux</w:t>
            </w:r>
          </w:p>
        </w:tc>
        <w:tc>
          <w:tcPr>
            <w:tcW w:w="1606" w:type="dxa"/>
          </w:tcPr>
          <w:p w:rsidR="00FC4998" w:rsidRDefault="00FC4998" w:rsidP="00FC4998">
            <w:pPr>
              <w:jc w:val="center"/>
              <w:cnfStyle w:val="000000000000" w:firstRow="0" w:lastRow="0" w:firstColumn="0" w:lastColumn="0" w:oddVBand="0" w:evenVBand="0" w:oddHBand="0" w:evenHBand="0" w:firstRowFirstColumn="0" w:firstRowLastColumn="0" w:lastRowFirstColumn="0" w:lastRowLastColumn="0"/>
            </w:pPr>
            <w:r>
              <w:t>X</w:t>
            </w:r>
          </w:p>
        </w:tc>
        <w:tc>
          <w:tcPr>
            <w:tcW w:w="1489" w:type="dxa"/>
          </w:tcPr>
          <w:p w:rsidR="00FC4998" w:rsidRDefault="00FC4998" w:rsidP="00FC4998">
            <w:pPr>
              <w:jc w:val="center"/>
              <w:cnfStyle w:val="000000000000" w:firstRow="0" w:lastRow="0" w:firstColumn="0" w:lastColumn="0" w:oddVBand="0" w:evenVBand="0" w:oddHBand="0" w:evenHBand="0" w:firstRowFirstColumn="0" w:firstRowLastColumn="0" w:lastRowFirstColumn="0" w:lastRowLastColumn="0"/>
            </w:pPr>
          </w:p>
        </w:tc>
      </w:tr>
      <w:tr w:rsidR="00FC4998" w:rsidTr="00142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7" w:type="dxa"/>
          </w:tcPr>
          <w:p w:rsidR="00FC4998" w:rsidRDefault="00D4426E" w:rsidP="00FC4998">
            <w:pPr>
              <w:ind w:left="708"/>
            </w:pPr>
            <w:r>
              <w:t>Plusieurs types d’ennemis</w:t>
            </w:r>
            <w:r w:rsidR="00FC4998">
              <w:t xml:space="preserve"> </w:t>
            </w:r>
          </w:p>
        </w:tc>
        <w:tc>
          <w:tcPr>
            <w:tcW w:w="1606" w:type="dxa"/>
          </w:tcPr>
          <w:p w:rsidR="00FC4998" w:rsidRDefault="00FC4998" w:rsidP="00FC4998">
            <w:pPr>
              <w:jc w:val="center"/>
              <w:cnfStyle w:val="000000100000" w:firstRow="0" w:lastRow="0" w:firstColumn="0" w:lastColumn="0" w:oddVBand="0" w:evenVBand="0" w:oddHBand="1" w:evenHBand="0" w:firstRowFirstColumn="0" w:firstRowLastColumn="0" w:lastRowFirstColumn="0" w:lastRowLastColumn="0"/>
            </w:pPr>
            <w:r>
              <w:t>X</w:t>
            </w:r>
          </w:p>
        </w:tc>
        <w:tc>
          <w:tcPr>
            <w:tcW w:w="1489" w:type="dxa"/>
          </w:tcPr>
          <w:p w:rsidR="00FC4998" w:rsidRDefault="00FC4998" w:rsidP="00FC4998">
            <w:pPr>
              <w:jc w:val="center"/>
              <w:cnfStyle w:val="000000100000" w:firstRow="0" w:lastRow="0" w:firstColumn="0" w:lastColumn="0" w:oddVBand="0" w:evenVBand="0" w:oddHBand="1" w:evenHBand="0" w:firstRowFirstColumn="0" w:firstRowLastColumn="0" w:lastRowFirstColumn="0" w:lastRowLastColumn="0"/>
            </w:pPr>
          </w:p>
        </w:tc>
      </w:tr>
      <w:tr w:rsidR="00FC4998" w:rsidTr="00142BA3">
        <w:tc>
          <w:tcPr>
            <w:cnfStyle w:val="001000000000" w:firstRow="0" w:lastRow="0" w:firstColumn="1" w:lastColumn="0" w:oddVBand="0" w:evenVBand="0" w:oddHBand="0" w:evenHBand="0" w:firstRowFirstColumn="0" w:firstRowLastColumn="0" w:lastRowFirstColumn="0" w:lastRowLastColumn="0"/>
            <w:tcW w:w="5967" w:type="dxa"/>
          </w:tcPr>
          <w:p w:rsidR="00FC4998" w:rsidRDefault="00D4426E" w:rsidP="00FC4998">
            <w:pPr>
              <w:ind w:left="708"/>
            </w:pPr>
            <w:r>
              <w:t>Boss final très puissant</w:t>
            </w:r>
          </w:p>
        </w:tc>
        <w:tc>
          <w:tcPr>
            <w:tcW w:w="1606" w:type="dxa"/>
          </w:tcPr>
          <w:p w:rsidR="00FC4998" w:rsidRDefault="00FC4998" w:rsidP="00FC4998">
            <w:pPr>
              <w:jc w:val="center"/>
              <w:cnfStyle w:val="000000000000" w:firstRow="0" w:lastRow="0" w:firstColumn="0" w:lastColumn="0" w:oddVBand="0" w:evenVBand="0" w:oddHBand="0" w:evenHBand="0" w:firstRowFirstColumn="0" w:firstRowLastColumn="0" w:lastRowFirstColumn="0" w:lastRowLastColumn="0"/>
            </w:pPr>
            <w:r>
              <w:t>X</w:t>
            </w:r>
          </w:p>
        </w:tc>
        <w:tc>
          <w:tcPr>
            <w:tcW w:w="1489" w:type="dxa"/>
          </w:tcPr>
          <w:p w:rsidR="00FC4998" w:rsidRDefault="00FC4998" w:rsidP="00FC4998">
            <w:pPr>
              <w:jc w:val="center"/>
              <w:cnfStyle w:val="000000000000" w:firstRow="0" w:lastRow="0" w:firstColumn="0" w:lastColumn="0" w:oddVBand="0" w:evenVBand="0" w:oddHBand="0" w:evenHBand="0" w:firstRowFirstColumn="0" w:firstRowLastColumn="0" w:lastRowFirstColumn="0" w:lastRowLastColumn="0"/>
            </w:pPr>
          </w:p>
        </w:tc>
      </w:tr>
      <w:tr w:rsidR="00FC4998" w:rsidTr="00142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7" w:type="dxa"/>
          </w:tcPr>
          <w:p w:rsidR="00FC4998" w:rsidRDefault="00D4426E" w:rsidP="00FC4998">
            <w:pPr>
              <w:ind w:left="708"/>
            </w:pPr>
            <w:r>
              <w:t>Ecran titre</w:t>
            </w:r>
          </w:p>
        </w:tc>
        <w:tc>
          <w:tcPr>
            <w:tcW w:w="1606" w:type="dxa"/>
          </w:tcPr>
          <w:p w:rsidR="00FC4998" w:rsidRDefault="00D4426E" w:rsidP="00FC4998">
            <w:pPr>
              <w:jc w:val="center"/>
              <w:cnfStyle w:val="000000100000" w:firstRow="0" w:lastRow="0" w:firstColumn="0" w:lastColumn="0" w:oddVBand="0" w:evenVBand="0" w:oddHBand="1" w:evenHBand="0" w:firstRowFirstColumn="0" w:firstRowLastColumn="0" w:lastRowFirstColumn="0" w:lastRowLastColumn="0"/>
            </w:pPr>
            <w:r>
              <w:t>X</w:t>
            </w:r>
          </w:p>
        </w:tc>
        <w:tc>
          <w:tcPr>
            <w:tcW w:w="1489" w:type="dxa"/>
          </w:tcPr>
          <w:p w:rsidR="00FC4998" w:rsidRDefault="00FC4998" w:rsidP="00FC4998">
            <w:pPr>
              <w:jc w:val="center"/>
              <w:cnfStyle w:val="000000100000" w:firstRow="0" w:lastRow="0" w:firstColumn="0" w:lastColumn="0" w:oddVBand="0" w:evenVBand="0" w:oddHBand="1" w:evenHBand="0" w:firstRowFirstColumn="0" w:firstRowLastColumn="0" w:lastRowFirstColumn="0" w:lastRowLastColumn="0"/>
            </w:pPr>
          </w:p>
        </w:tc>
      </w:tr>
      <w:tr w:rsidR="00FC4998" w:rsidTr="00142BA3">
        <w:tc>
          <w:tcPr>
            <w:cnfStyle w:val="001000000000" w:firstRow="0" w:lastRow="0" w:firstColumn="1" w:lastColumn="0" w:oddVBand="0" w:evenVBand="0" w:oddHBand="0" w:evenHBand="0" w:firstRowFirstColumn="0" w:firstRowLastColumn="0" w:lastRowFirstColumn="0" w:lastRowLastColumn="0"/>
            <w:tcW w:w="5967" w:type="dxa"/>
          </w:tcPr>
          <w:p w:rsidR="00FC4998" w:rsidRDefault="001E493A" w:rsidP="00FC4998">
            <w:pPr>
              <w:ind w:left="708"/>
            </w:pPr>
            <w:r>
              <w:t>Effets sonores et musique</w:t>
            </w:r>
          </w:p>
        </w:tc>
        <w:tc>
          <w:tcPr>
            <w:tcW w:w="1606" w:type="dxa"/>
          </w:tcPr>
          <w:p w:rsidR="00FC4998" w:rsidRDefault="00FC4998" w:rsidP="00FC4998">
            <w:pPr>
              <w:jc w:val="center"/>
              <w:cnfStyle w:val="000000000000" w:firstRow="0" w:lastRow="0" w:firstColumn="0" w:lastColumn="0" w:oddVBand="0" w:evenVBand="0" w:oddHBand="0" w:evenHBand="0" w:firstRowFirstColumn="0" w:firstRowLastColumn="0" w:lastRowFirstColumn="0" w:lastRowLastColumn="0"/>
            </w:pPr>
            <w:r>
              <w:t>X</w:t>
            </w:r>
          </w:p>
        </w:tc>
        <w:tc>
          <w:tcPr>
            <w:tcW w:w="1489" w:type="dxa"/>
          </w:tcPr>
          <w:p w:rsidR="00FC4998" w:rsidRDefault="00FC4998" w:rsidP="00FC4998">
            <w:pPr>
              <w:jc w:val="center"/>
              <w:cnfStyle w:val="000000000000" w:firstRow="0" w:lastRow="0" w:firstColumn="0" w:lastColumn="0" w:oddVBand="0" w:evenVBand="0" w:oddHBand="0" w:evenHBand="0" w:firstRowFirstColumn="0" w:firstRowLastColumn="0" w:lastRowFirstColumn="0" w:lastRowLastColumn="0"/>
            </w:pPr>
          </w:p>
        </w:tc>
      </w:tr>
      <w:tr w:rsidR="00FC4998" w:rsidTr="00142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7" w:type="dxa"/>
          </w:tcPr>
          <w:p w:rsidR="00FC4998" w:rsidRDefault="001E493A" w:rsidP="00FC4998">
            <w:pPr>
              <w:ind w:left="708"/>
            </w:pPr>
            <w:r>
              <w:t>Gestion du score</w:t>
            </w:r>
          </w:p>
        </w:tc>
        <w:tc>
          <w:tcPr>
            <w:tcW w:w="1606" w:type="dxa"/>
          </w:tcPr>
          <w:p w:rsidR="00FC4998" w:rsidRDefault="00FC4998" w:rsidP="00FC4998">
            <w:pPr>
              <w:jc w:val="center"/>
              <w:cnfStyle w:val="000000100000" w:firstRow="0" w:lastRow="0" w:firstColumn="0" w:lastColumn="0" w:oddVBand="0" w:evenVBand="0" w:oddHBand="1" w:evenHBand="0" w:firstRowFirstColumn="0" w:firstRowLastColumn="0" w:lastRowFirstColumn="0" w:lastRowLastColumn="0"/>
            </w:pPr>
            <w:r>
              <w:t>X</w:t>
            </w:r>
          </w:p>
        </w:tc>
        <w:tc>
          <w:tcPr>
            <w:tcW w:w="1489" w:type="dxa"/>
          </w:tcPr>
          <w:p w:rsidR="00FC4998" w:rsidRDefault="00FC4998" w:rsidP="00FC4998">
            <w:pPr>
              <w:jc w:val="center"/>
              <w:cnfStyle w:val="000000100000" w:firstRow="0" w:lastRow="0" w:firstColumn="0" w:lastColumn="0" w:oddVBand="0" w:evenVBand="0" w:oddHBand="1" w:evenHBand="0" w:firstRowFirstColumn="0" w:firstRowLastColumn="0" w:lastRowFirstColumn="0" w:lastRowLastColumn="0"/>
            </w:pPr>
          </w:p>
        </w:tc>
      </w:tr>
      <w:tr w:rsidR="00FC4998" w:rsidTr="00142BA3">
        <w:tc>
          <w:tcPr>
            <w:cnfStyle w:val="001000000000" w:firstRow="0" w:lastRow="0" w:firstColumn="1" w:lastColumn="0" w:oddVBand="0" w:evenVBand="0" w:oddHBand="0" w:evenHBand="0" w:firstRowFirstColumn="0" w:firstRowLastColumn="0" w:lastRowFirstColumn="0" w:lastRowLastColumn="0"/>
            <w:tcW w:w="5967" w:type="dxa"/>
          </w:tcPr>
          <w:p w:rsidR="00FC4998" w:rsidRDefault="001E493A" w:rsidP="00FC4998">
            <w:pPr>
              <w:ind w:left="708"/>
            </w:pPr>
            <w:r>
              <w:t>Sauvegarde du score en base de données</w:t>
            </w:r>
          </w:p>
        </w:tc>
        <w:tc>
          <w:tcPr>
            <w:tcW w:w="1606" w:type="dxa"/>
          </w:tcPr>
          <w:p w:rsidR="00FC4998" w:rsidRDefault="00FC4998" w:rsidP="00FC4998">
            <w:pPr>
              <w:jc w:val="center"/>
              <w:cnfStyle w:val="000000000000" w:firstRow="0" w:lastRow="0" w:firstColumn="0" w:lastColumn="0" w:oddVBand="0" w:evenVBand="0" w:oddHBand="0" w:evenHBand="0" w:firstRowFirstColumn="0" w:firstRowLastColumn="0" w:lastRowFirstColumn="0" w:lastRowLastColumn="0"/>
            </w:pPr>
            <w:r>
              <w:t>X</w:t>
            </w:r>
          </w:p>
        </w:tc>
        <w:tc>
          <w:tcPr>
            <w:tcW w:w="1489" w:type="dxa"/>
          </w:tcPr>
          <w:p w:rsidR="00FC4998" w:rsidRDefault="00FC4998" w:rsidP="00FC4998">
            <w:pPr>
              <w:jc w:val="center"/>
              <w:cnfStyle w:val="000000000000" w:firstRow="0" w:lastRow="0" w:firstColumn="0" w:lastColumn="0" w:oddVBand="0" w:evenVBand="0" w:oddHBand="0" w:evenHBand="0" w:firstRowFirstColumn="0" w:firstRowLastColumn="0" w:lastRowFirstColumn="0" w:lastRowLastColumn="0"/>
            </w:pPr>
          </w:p>
        </w:tc>
      </w:tr>
      <w:tr w:rsidR="00FC4998" w:rsidTr="00142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7" w:type="dxa"/>
          </w:tcPr>
          <w:p w:rsidR="00FC4998" w:rsidRDefault="001E493A" w:rsidP="00FC4998">
            <w:pPr>
              <w:ind w:left="708"/>
            </w:pPr>
            <w:r>
              <w:t>Les meilleurs score s’affichent à chaque partie</w:t>
            </w:r>
          </w:p>
        </w:tc>
        <w:tc>
          <w:tcPr>
            <w:tcW w:w="1606" w:type="dxa"/>
          </w:tcPr>
          <w:p w:rsidR="00FC4998" w:rsidRDefault="00FC4998" w:rsidP="00FC4998">
            <w:pPr>
              <w:jc w:val="center"/>
              <w:cnfStyle w:val="000000100000" w:firstRow="0" w:lastRow="0" w:firstColumn="0" w:lastColumn="0" w:oddVBand="0" w:evenVBand="0" w:oddHBand="1" w:evenHBand="0" w:firstRowFirstColumn="0" w:firstRowLastColumn="0" w:lastRowFirstColumn="0" w:lastRowLastColumn="0"/>
            </w:pPr>
            <w:r>
              <w:t>X</w:t>
            </w:r>
          </w:p>
        </w:tc>
        <w:tc>
          <w:tcPr>
            <w:tcW w:w="1489" w:type="dxa"/>
          </w:tcPr>
          <w:p w:rsidR="00FC4998" w:rsidRDefault="00FC4998" w:rsidP="00FC4998">
            <w:pPr>
              <w:jc w:val="center"/>
              <w:cnfStyle w:val="000000100000" w:firstRow="0" w:lastRow="0" w:firstColumn="0" w:lastColumn="0" w:oddVBand="0" w:evenVBand="0" w:oddHBand="1" w:evenHBand="0" w:firstRowFirstColumn="0" w:firstRowLastColumn="0" w:lastRowFirstColumn="0" w:lastRowLastColumn="0"/>
            </w:pPr>
          </w:p>
        </w:tc>
      </w:tr>
      <w:tr w:rsidR="00C61120" w:rsidTr="00142BA3">
        <w:tc>
          <w:tcPr>
            <w:cnfStyle w:val="001000000000" w:firstRow="0" w:lastRow="0" w:firstColumn="1" w:lastColumn="0" w:oddVBand="0" w:evenVBand="0" w:oddHBand="0" w:evenHBand="0" w:firstRowFirstColumn="0" w:firstRowLastColumn="0" w:lastRowFirstColumn="0" w:lastRowLastColumn="0"/>
            <w:tcW w:w="5967" w:type="dxa"/>
          </w:tcPr>
          <w:p w:rsidR="00C61120" w:rsidRDefault="00ED294A" w:rsidP="00FC4998">
            <w:pPr>
              <w:ind w:left="708"/>
            </w:pPr>
            <w:r>
              <w:t>Réglage du niveau de difficulté</w:t>
            </w:r>
          </w:p>
        </w:tc>
        <w:tc>
          <w:tcPr>
            <w:tcW w:w="1606" w:type="dxa"/>
          </w:tcPr>
          <w:p w:rsidR="00C61120" w:rsidRDefault="00C61120" w:rsidP="00FC4998">
            <w:pPr>
              <w:jc w:val="center"/>
              <w:cnfStyle w:val="000000000000" w:firstRow="0" w:lastRow="0" w:firstColumn="0" w:lastColumn="0" w:oddVBand="0" w:evenVBand="0" w:oddHBand="0" w:evenHBand="0" w:firstRowFirstColumn="0" w:firstRowLastColumn="0" w:lastRowFirstColumn="0" w:lastRowLastColumn="0"/>
            </w:pPr>
          </w:p>
        </w:tc>
        <w:tc>
          <w:tcPr>
            <w:tcW w:w="1489" w:type="dxa"/>
          </w:tcPr>
          <w:p w:rsidR="00C61120" w:rsidRDefault="00ED294A" w:rsidP="00FC4998">
            <w:pPr>
              <w:jc w:val="center"/>
              <w:cnfStyle w:val="000000000000" w:firstRow="0" w:lastRow="0" w:firstColumn="0" w:lastColumn="0" w:oddVBand="0" w:evenVBand="0" w:oddHBand="0" w:evenHBand="0" w:firstRowFirstColumn="0" w:firstRowLastColumn="0" w:lastRowFirstColumn="0" w:lastRowLastColumn="0"/>
            </w:pPr>
            <w:r>
              <w:t>X</w:t>
            </w:r>
          </w:p>
        </w:tc>
      </w:tr>
      <w:tr w:rsidR="00FC4998" w:rsidTr="00142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7" w:type="dxa"/>
          </w:tcPr>
          <w:p w:rsidR="00FC4998" w:rsidRDefault="00186CE8" w:rsidP="00FC4998">
            <w:pPr>
              <w:ind w:left="708"/>
            </w:pPr>
            <w:r>
              <w:t>Possibilité d’utiliser une manette de jeu ou un joystick</w:t>
            </w:r>
          </w:p>
        </w:tc>
        <w:tc>
          <w:tcPr>
            <w:tcW w:w="1606" w:type="dxa"/>
          </w:tcPr>
          <w:p w:rsidR="00FC4998" w:rsidRDefault="00FC4998" w:rsidP="00FC4998">
            <w:pPr>
              <w:jc w:val="center"/>
              <w:cnfStyle w:val="000000100000" w:firstRow="0" w:lastRow="0" w:firstColumn="0" w:lastColumn="0" w:oddVBand="0" w:evenVBand="0" w:oddHBand="1" w:evenHBand="0" w:firstRowFirstColumn="0" w:firstRowLastColumn="0" w:lastRowFirstColumn="0" w:lastRowLastColumn="0"/>
            </w:pPr>
          </w:p>
        </w:tc>
        <w:tc>
          <w:tcPr>
            <w:tcW w:w="1489" w:type="dxa"/>
          </w:tcPr>
          <w:p w:rsidR="00FC4998" w:rsidRDefault="00186CE8" w:rsidP="00FC4998">
            <w:pPr>
              <w:jc w:val="center"/>
              <w:cnfStyle w:val="000000100000" w:firstRow="0" w:lastRow="0" w:firstColumn="0" w:lastColumn="0" w:oddVBand="0" w:evenVBand="0" w:oddHBand="1" w:evenHBand="0" w:firstRowFirstColumn="0" w:firstRowLastColumn="0" w:lastRowFirstColumn="0" w:lastRowLastColumn="0"/>
            </w:pPr>
            <w:r>
              <w:t>X</w:t>
            </w:r>
          </w:p>
        </w:tc>
      </w:tr>
      <w:tr w:rsidR="00FC4998" w:rsidTr="00142BA3">
        <w:tc>
          <w:tcPr>
            <w:cnfStyle w:val="001000000000" w:firstRow="0" w:lastRow="0" w:firstColumn="1" w:lastColumn="0" w:oddVBand="0" w:evenVBand="0" w:oddHBand="0" w:evenHBand="0" w:firstRowFirstColumn="0" w:firstRowLastColumn="0" w:lastRowFirstColumn="0" w:lastRowLastColumn="0"/>
            <w:tcW w:w="5967" w:type="dxa"/>
          </w:tcPr>
          <w:p w:rsidR="00FC4998" w:rsidRDefault="00186CE8" w:rsidP="00FC4998">
            <w:pPr>
              <w:ind w:left="708"/>
            </w:pPr>
            <w:r>
              <w:t>Amélioration du vaisseau/tir du joueur</w:t>
            </w:r>
          </w:p>
        </w:tc>
        <w:tc>
          <w:tcPr>
            <w:tcW w:w="1606" w:type="dxa"/>
          </w:tcPr>
          <w:p w:rsidR="00FC4998" w:rsidRDefault="00FC4998" w:rsidP="00FC4998">
            <w:pPr>
              <w:jc w:val="center"/>
              <w:cnfStyle w:val="000000000000" w:firstRow="0" w:lastRow="0" w:firstColumn="0" w:lastColumn="0" w:oddVBand="0" w:evenVBand="0" w:oddHBand="0" w:evenHBand="0" w:firstRowFirstColumn="0" w:firstRowLastColumn="0" w:lastRowFirstColumn="0" w:lastRowLastColumn="0"/>
            </w:pPr>
          </w:p>
        </w:tc>
        <w:tc>
          <w:tcPr>
            <w:tcW w:w="1489" w:type="dxa"/>
          </w:tcPr>
          <w:p w:rsidR="00FC4998" w:rsidRDefault="00186CE8" w:rsidP="00FC4998">
            <w:pPr>
              <w:jc w:val="center"/>
              <w:cnfStyle w:val="000000000000" w:firstRow="0" w:lastRow="0" w:firstColumn="0" w:lastColumn="0" w:oddVBand="0" w:evenVBand="0" w:oddHBand="0" w:evenHBand="0" w:firstRowFirstColumn="0" w:firstRowLastColumn="0" w:lastRowFirstColumn="0" w:lastRowLastColumn="0"/>
            </w:pPr>
            <w:r>
              <w:t>X</w:t>
            </w:r>
          </w:p>
        </w:tc>
      </w:tr>
      <w:tr w:rsidR="00FC4998" w:rsidTr="00142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7" w:type="dxa"/>
          </w:tcPr>
          <w:p w:rsidR="00FC4998" w:rsidRDefault="00186CE8" w:rsidP="00FC4998">
            <w:pPr>
              <w:ind w:left="708"/>
            </w:pPr>
            <w:r>
              <w:t>Intelligence artificielle simple pour les ennemis</w:t>
            </w:r>
          </w:p>
        </w:tc>
        <w:tc>
          <w:tcPr>
            <w:tcW w:w="1606" w:type="dxa"/>
          </w:tcPr>
          <w:p w:rsidR="00FC4998" w:rsidRDefault="00FC4998" w:rsidP="00FC4998">
            <w:pPr>
              <w:jc w:val="center"/>
              <w:cnfStyle w:val="000000100000" w:firstRow="0" w:lastRow="0" w:firstColumn="0" w:lastColumn="0" w:oddVBand="0" w:evenVBand="0" w:oddHBand="1" w:evenHBand="0" w:firstRowFirstColumn="0" w:firstRowLastColumn="0" w:lastRowFirstColumn="0" w:lastRowLastColumn="0"/>
            </w:pPr>
          </w:p>
        </w:tc>
        <w:tc>
          <w:tcPr>
            <w:tcW w:w="1489" w:type="dxa"/>
          </w:tcPr>
          <w:p w:rsidR="00FC4998" w:rsidRDefault="00186CE8" w:rsidP="00FC4998">
            <w:pPr>
              <w:jc w:val="center"/>
              <w:cnfStyle w:val="000000100000" w:firstRow="0" w:lastRow="0" w:firstColumn="0" w:lastColumn="0" w:oddVBand="0" w:evenVBand="0" w:oddHBand="1" w:evenHBand="0" w:firstRowFirstColumn="0" w:firstRowLastColumn="0" w:lastRowFirstColumn="0" w:lastRowLastColumn="0"/>
            </w:pPr>
            <w:r>
              <w:t>X</w:t>
            </w:r>
          </w:p>
        </w:tc>
      </w:tr>
      <w:tr w:rsidR="00FC4998" w:rsidTr="00142BA3">
        <w:tc>
          <w:tcPr>
            <w:cnfStyle w:val="001000000000" w:firstRow="0" w:lastRow="0" w:firstColumn="1" w:lastColumn="0" w:oddVBand="0" w:evenVBand="0" w:oddHBand="0" w:evenHBand="0" w:firstRowFirstColumn="0" w:firstRowLastColumn="0" w:lastRowFirstColumn="0" w:lastRowLastColumn="0"/>
            <w:tcW w:w="5967" w:type="dxa"/>
          </w:tcPr>
          <w:p w:rsidR="00FC4998" w:rsidRDefault="00186CE8" w:rsidP="00FC4998">
            <w:pPr>
              <w:ind w:left="708"/>
            </w:pPr>
            <w:r>
              <w:t>Défilement du décor des niveaux (scrolling)</w:t>
            </w:r>
          </w:p>
        </w:tc>
        <w:tc>
          <w:tcPr>
            <w:tcW w:w="1606" w:type="dxa"/>
          </w:tcPr>
          <w:p w:rsidR="00FC4998" w:rsidRDefault="00FC4998" w:rsidP="00FC4998">
            <w:pPr>
              <w:jc w:val="center"/>
              <w:cnfStyle w:val="000000000000" w:firstRow="0" w:lastRow="0" w:firstColumn="0" w:lastColumn="0" w:oddVBand="0" w:evenVBand="0" w:oddHBand="0" w:evenHBand="0" w:firstRowFirstColumn="0" w:firstRowLastColumn="0" w:lastRowFirstColumn="0" w:lastRowLastColumn="0"/>
            </w:pPr>
          </w:p>
        </w:tc>
        <w:tc>
          <w:tcPr>
            <w:tcW w:w="1489" w:type="dxa"/>
          </w:tcPr>
          <w:p w:rsidR="00FC4998" w:rsidRDefault="00186CE8" w:rsidP="00FC4998">
            <w:pPr>
              <w:jc w:val="center"/>
              <w:cnfStyle w:val="000000000000" w:firstRow="0" w:lastRow="0" w:firstColumn="0" w:lastColumn="0" w:oddVBand="0" w:evenVBand="0" w:oddHBand="0" w:evenHBand="0" w:firstRowFirstColumn="0" w:firstRowLastColumn="0" w:lastRowFirstColumn="0" w:lastRowLastColumn="0"/>
            </w:pPr>
            <w:r>
              <w:t>X</w:t>
            </w:r>
          </w:p>
        </w:tc>
      </w:tr>
    </w:tbl>
    <w:p w:rsidR="005B6B18" w:rsidRDefault="005B6B18" w:rsidP="00C66564"/>
    <w:p w:rsidR="00C66564" w:rsidRDefault="00C66564" w:rsidP="00C66564"/>
    <w:p w:rsidR="00EF644C" w:rsidRDefault="00EF644C" w:rsidP="00C66564"/>
    <w:p w:rsidR="00EF644C" w:rsidRDefault="00EF644C" w:rsidP="00C66564"/>
    <w:p w:rsidR="00EF644C" w:rsidRDefault="00EF644C" w:rsidP="00C66564"/>
    <w:p w:rsidR="00EF644C" w:rsidRDefault="00EF644C" w:rsidP="00C66564"/>
    <w:p w:rsidR="00EF644C" w:rsidRDefault="00EF644C" w:rsidP="00C66564"/>
    <w:p w:rsidR="003D2E03" w:rsidRDefault="003D2E03" w:rsidP="003D2E03">
      <w:pPr>
        <w:pStyle w:val="Titre1"/>
        <w:numPr>
          <w:ilvl w:val="0"/>
          <w:numId w:val="1"/>
        </w:numPr>
      </w:pPr>
      <w:bookmarkStart w:id="2" w:name="_Toc508364610"/>
      <w:r>
        <w:lastRenderedPageBreak/>
        <w:t>Schéma Objet (MCD)</w:t>
      </w:r>
      <w:r w:rsidR="00EF644C">
        <w:t xml:space="preserve"> et schéma relationnel de base de </w:t>
      </w:r>
      <w:r w:rsidR="000B4612">
        <w:t>données (MLD)</w:t>
      </w:r>
      <w:bookmarkEnd w:id="2"/>
    </w:p>
    <w:p w:rsidR="00EF644C" w:rsidRDefault="00EF644C" w:rsidP="00EF644C"/>
    <w:p w:rsidR="000B4612" w:rsidRDefault="000B4612" w:rsidP="00EF644C"/>
    <w:p w:rsidR="00EF644C" w:rsidRPr="00EF644C" w:rsidRDefault="00EF644C" w:rsidP="00EF644C"/>
    <w:p w:rsidR="001E493A" w:rsidRDefault="00EF644C" w:rsidP="00EF644C">
      <w:pPr>
        <w:ind w:left="708" w:firstLine="708"/>
      </w:pPr>
      <w:r>
        <w:rPr>
          <w:noProof/>
        </w:rPr>
        <w:drawing>
          <wp:inline distT="0" distB="0" distL="0" distR="0">
            <wp:extent cx="1914525" cy="8953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CD projet 2.jpg"/>
                    <pic:cNvPicPr/>
                  </pic:nvPicPr>
                  <pic:blipFill>
                    <a:blip r:embed="rId8">
                      <a:extLst>
                        <a:ext uri="{28A0092B-C50C-407E-A947-70E740481C1C}">
                          <a14:useLocalDpi xmlns:a14="http://schemas.microsoft.com/office/drawing/2010/main" val="0"/>
                        </a:ext>
                      </a:extLst>
                    </a:blip>
                    <a:stretch>
                      <a:fillRect/>
                    </a:stretch>
                  </pic:blipFill>
                  <pic:spPr>
                    <a:xfrm>
                      <a:off x="0" y="0"/>
                      <a:ext cx="1914525" cy="895350"/>
                    </a:xfrm>
                    <a:prstGeom prst="rect">
                      <a:avLst/>
                    </a:prstGeom>
                  </pic:spPr>
                </pic:pic>
              </a:graphicData>
            </a:graphic>
          </wp:inline>
        </w:drawing>
      </w:r>
    </w:p>
    <w:p w:rsidR="00EF644C" w:rsidRDefault="00EF644C" w:rsidP="00EF644C">
      <w:pPr>
        <w:rPr>
          <w:sz w:val="20"/>
          <w:szCs w:val="20"/>
        </w:rPr>
      </w:pPr>
    </w:p>
    <w:p w:rsidR="000B4612" w:rsidRDefault="000B4612" w:rsidP="00EF644C">
      <w:pPr>
        <w:rPr>
          <w:sz w:val="20"/>
          <w:szCs w:val="20"/>
        </w:rPr>
      </w:pPr>
    </w:p>
    <w:p w:rsidR="00EF644C" w:rsidRPr="00226767" w:rsidRDefault="00EF644C" w:rsidP="00EF644C">
      <w:pPr>
        <w:rPr>
          <w:sz w:val="20"/>
          <w:szCs w:val="20"/>
        </w:rPr>
      </w:pPr>
      <w:r>
        <w:rPr>
          <w:sz w:val="20"/>
          <w:szCs w:val="20"/>
        </w:rPr>
        <w:t>Classement</w:t>
      </w:r>
      <w:r w:rsidRPr="00226767">
        <w:rPr>
          <w:sz w:val="20"/>
          <w:szCs w:val="20"/>
        </w:rPr>
        <w:t xml:space="preserve"> </w:t>
      </w:r>
      <w:proofErr w:type="gramStart"/>
      <w:r w:rsidRPr="00226767">
        <w:rPr>
          <w:sz w:val="20"/>
          <w:szCs w:val="20"/>
        </w:rPr>
        <w:t xml:space="preserve">( </w:t>
      </w:r>
      <w:proofErr w:type="spellStart"/>
      <w:r w:rsidRPr="00226767">
        <w:rPr>
          <w:b/>
          <w:sz w:val="20"/>
          <w:szCs w:val="20"/>
          <w:u w:val="single"/>
        </w:rPr>
        <w:t>Id</w:t>
      </w:r>
      <w:r>
        <w:rPr>
          <w:b/>
          <w:sz w:val="20"/>
          <w:szCs w:val="20"/>
          <w:u w:val="single"/>
        </w:rPr>
        <w:t>Joueur</w:t>
      </w:r>
      <w:proofErr w:type="spellEnd"/>
      <w:proofErr w:type="gramEnd"/>
      <w:r w:rsidRPr="00226767">
        <w:rPr>
          <w:sz w:val="20"/>
          <w:szCs w:val="20"/>
        </w:rPr>
        <w:t xml:space="preserve">, </w:t>
      </w:r>
      <w:proofErr w:type="spellStart"/>
      <w:r>
        <w:rPr>
          <w:sz w:val="20"/>
          <w:szCs w:val="20"/>
        </w:rPr>
        <w:t>NomJoueur</w:t>
      </w:r>
      <w:proofErr w:type="spellEnd"/>
      <w:r w:rsidRPr="00226767">
        <w:rPr>
          <w:sz w:val="20"/>
          <w:szCs w:val="20"/>
        </w:rPr>
        <w:t xml:space="preserve">, </w:t>
      </w:r>
      <w:proofErr w:type="spellStart"/>
      <w:r>
        <w:rPr>
          <w:sz w:val="20"/>
          <w:szCs w:val="20"/>
        </w:rPr>
        <w:t>ScoreJoueur</w:t>
      </w:r>
      <w:proofErr w:type="spellEnd"/>
      <w:r w:rsidRPr="00226767">
        <w:rPr>
          <w:sz w:val="20"/>
          <w:szCs w:val="20"/>
        </w:rPr>
        <w:t>)</w:t>
      </w:r>
    </w:p>
    <w:p w:rsidR="00EF644C" w:rsidRDefault="00EF644C" w:rsidP="00EF644C"/>
    <w:p w:rsidR="000B4612" w:rsidRDefault="000B4612" w:rsidP="00EF644C"/>
    <w:p w:rsidR="00EF644C" w:rsidRDefault="00EF644C" w:rsidP="00EF644C">
      <w:r>
        <w:t xml:space="preserve">Pour ce projet, la base de données est volontairement très simple : pour respecter l’esprit des jeux influençant le fonctionnement de mon application, seul compte le score ! Le joueur peut entrer son nom </w:t>
      </w:r>
      <w:bookmarkStart w:id="3" w:name="_GoBack"/>
      <w:bookmarkEnd w:id="3"/>
      <w:r>
        <w:t>et son score est sauvegardé en base de données. Le classement des 10 meilleurs scores est affiché dans l’application.</w:t>
      </w:r>
    </w:p>
    <w:p w:rsidR="003D2E03" w:rsidRDefault="003D2E03"/>
    <w:p w:rsidR="00A76B0C" w:rsidRDefault="003D2E03" w:rsidP="003D2E03">
      <w:pPr>
        <w:pStyle w:val="Titre1"/>
        <w:numPr>
          <w:ilvl w:val="0"/>
          <w:numId w:val="1"/>
        </w:numPr>
      </w:pPr>
      <w:bookmarkStart w:id="4" w:name="_Toc508364611"/>
      <w:r>
        <w:t>Dictionnaire des données</w:t>
      </w:r>
      <w:bookmarkEnd w:id="4"/>
    </w:p>
    <w:p w:rsidR="003D2E03" w:rsidRDefault="003D2E03" w:rsidP="003D2E03"/>
    <w:p w:rsidR="000B4612" w:rsidRPr="003D2E03" w:rsidRDefault="000B4612" w:rsidP="003D2E03"/>
    <w:tbl>
      <w:tblPr>
        <w:tblStyle w:val="TableauGrille4-Accentuation5"/>
        <w:tblW w:w="0" w:type="auto"/>
        <w:tblLook w:val="04A0" w:firstRow="1" w:lastRow="0" w:firstColumn="1" w:lastColumn="0" w:noHBand="0" w:noVBand="1"/>
      </w:tblPr>
      <w:tblGrid>
        <w:gridCol w:w="3256"/>
        <w:gridCol w:w="2785"/>
        <w:gridCol w:w="3021"/>
      </w:tblGrid>
      <w:tr w:rsidR="00A76B0C" w:rsidTr="003E7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76B0C" w:rsidRDefault="005A62C0">
            <w:r>
              <w:t>Libellé</w:t>
            </w:r>
          </w:p>
        </w:tc>
        <w:tc>
          <w:tcPr>
            <w:tcW w:w="2785" w:type="dxa"/>
          </w:tcPr>
          <w:p w:rsidR="00A76B0C" w:rsidRDefault="005A62C0">
            <w:pPr>
              <w:cnfStyle w:val="100000000000" w:firstRow="1" w:lastRow="0" w:firstColumn="0" w:lastColumn="0" w:oddVBand="0" w:evenVBand="0" w:oddHBand="0" w:evenHBand="0" w:firstRowFirstColumn="0" w:firstRowLastColumn="0" w:lastRowFirstColumn="0" w:lastRowLastColumn="0"/>
            </w:pPr>
            <w:r>
              <w:t>Nom</w:t>
            </w:r>
          </w:p>
        </w:tc>
        <w:tc>
          <w:tcPr>
            <w:tcW w:w="3021" w:type="dxa"/>
          </w:tcPr>
          <w:p w:rsidR="00A76B0C" w:rsidRDefault="005A62C0">
            <w:pPr>
              <w:cnfStyle w:val="100000000000" w:firstRow="1" w:lastRow="0" w:firstColumn="0" w:lastColumn="0" w:oddVBand="0" w:evenVBand="0" w:oddHBand="0" w:evenHBand="0" w:firstRowFirstColumn="0" w:firstRowLastColumn="0" w:lastRowFirstColumn="0" w:lastRowLastColumn="0"/>
            </w:pPr>
            <w:r>
              <w:t>Type</w:t>
            </w:r>
            <w:r w:rsidR="000B4612">
              <w:t xml:space="preserve"> (BDD SQLite)</w:t>
            </w:r>
          </w:p>
        </w:tc>
      </w:tr>
      <w:tr w:rsidR="00A76B0C" w:rsidTr="003E7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76B0C" w:rsidRPr="005A62C0" w:rsidRDefault="000B4612">
            <w:pPr>
              <w:rPr>
                <w:b w:val="0"/>
              </w:rPr>
            </w:pPr>
            <w:r>
              <w:rPr>
                <w:b w:val="0"/>
              </w:rPr>
              <w:t>Identifiant du joueur</w:t>
            </w:r>
          </w:p>
        </w:tc>
        <w:tc>
          <w:tcPr>
            <w:tcW w:w="2785" w:type="dxa"/>
          </w:tcPr>
          <w:p w:rsidR="00A76B0C" w:rsidRDefault="000B4612" w:rsidP="003E73A4">
            <w:pPr>
              <w:cnfStyle w:val="000000100000" w:firstRow="0" w:lastRow="0" w:firstColumn="0" w:lastColumn="0" w:oddVBand="0" w:evenVBand="0" w:oddHBand="1" w:evenHBand="0" w:firstRowFirstColumn="0" w:firstRowLastColumn="0" w:lastRowFirstColumn="0" w:lastRowLastColumn="0"/>
            </w:pPr>
            <w:proofErr w:type="spellStart"/>
            <w:r>
              <w:t>IdJoueur</w:t>
            </w:r>
            <w:proofErr w:type="spellEnd"/>
          </w:p>
        </w:tc>
        <w:tc>
          <w:tcPr>
            <w:tcW w:w="3021" w:type="dxa"/>
          </w:tcPr>
          <w:p w:rsidR="00A76B0C" w:rsidRDefault="000B4612">
            <w:pPr>
              <w:cnfStyle w:val="000000100000" w:firstRow="0" w:lastRow="0" w:firstColumn="0" w:lastColumn="0" w:oddVBand="0" w:evenVBand="0" w:oddHBand="1" w:evenHBand="0" w:firstRowFirstColumn="0" w:firstRowLastColumn="0" w:lastRowFirstColumn="0" w:lastRowLastColumn="0"/>
            </w:pPr>
            <w:r>
              <w:t>Int (auto-incrémenté)</w:t>
            </w:r>
          </w:p>
        </w:tc>
      </w:tr>
      <w:tr w:rsidR="00A76B0C" w:rsidTr="003E73A4">
        <w:tc>
          <w:tcPr>
            <w:cnfStyle w:val="001000000000" w:firstRow="0" w:lastRow="0" w:firstColumn="1" w:lastColumn="0" w:oddVBand="0" w:evenVBand="0" w:oddHBand="0" w:evenHBand="0" w:firstRowFirstColumn="0" w:firstRowLastColumn="0" w:lastRowFirstColumn="0" w:lastRowLastColumn="0"/>
            <w:tcW w:w="3256" w:type="dxa"/>
          </w:tcPr>
          <w:p w:rsidR="00A76B0C" w:rsidRPr="005A62C0" w:rsidRDefault="000B4612">
            <w:pPr>
              <w:rPr>
                <w:b w:val="0"/>
              </w:rPr>
            </w:pPr>
            <w:r>
              <w:rPr>
                <w:b w:val="0"/>
              </w:rPr>
              <w:t>Nom du joueur</w:t>
            </w:r>
          </w:p>
        </w:tc>
        <w:tc>
          <w:tcPr>
            <w:tcW w:w="2785" w:type="dxa"/>
          </w:tcPr>
          <w:p w:rsidR="00A76B0C" w:rsidRDefault="000B4612" w:rsidP="003E73A4">
            <w:pPr>
              <w:cnfStyle w:val="000000000000" w:firstRow="0" w:lastRow="0" w:firstColumn="0" w:lastColumn="0" w:oddVBand="0" w:evenVBand="0" w:oddHBand="0" w:evenHBand="0" w:firstRowFirstColumn="0" w:firstRowLastColumn="0" w:lastRowFirstColumn="0" w:lastRowLastColumn="0"/>
            </w:pPr>
            <w:proofErr w:type="spellStart"/>
            <w:r>
              <w:t>NomJoueur</w:t>
            </w:r>
            <w:proofErr w:type="spellEnd"/>
          </w:p>
        </w:tc>
        <w:tc>
          <w:tcPr>
            <w:tcW w:w="3021" w:type="dxa"/>
          </w:tcPr>
          <w:p w:rsidR="00A76B0C" w:rsidRDefault="000B4612">
            <w:pPr>
              <w:cnfStyle w:val="000000000000" w:firstRow="0" w:lastRow="0" w:firstColumn="0" w:lastColumn="0" w:oddVBand="0" w:evenVBand="0" w:oddHBand="0" w:evenHBand="0" w:firstRowFirstColumn="0" w:firstRowLastColumn="0" w:lastRowFirstColumn="0" w:lastRowLastColumn="0"/>
            </w:pPr>
            <w:proofErr w:type="spellStart"/>
            <w:r>
              <w:t>Text</w:t>
            </w:r>
            <w:proofErr w:type="spellEnd"/>
          </w:p>
        </w:tc>
      </w:tr>
      <w:tr w:rsidR="00A76B0C" w:rsidTr="003E7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76B0C" w:rsidRPr="005A62C0" w:rsidRDefault="000B4612">
            <w:pPr>
              <w:rPr>
                <w:b w:val="0"/>
              </w:rPr>
            </w:pPr>
            <w:r>
              <w:rPr>
                <w:b w:val="0"/>
              </w:rPr>
              <w:t>Score du joueur</w:t>
            </w:r>
          </w:p>
        </w:tc>
        <w:tc>
          <w:tcPr>
            <w:tcW w:w="2785" w:type="dxa"/>
          </w:tcPr>
          <w:p w:rsidR="00A76B0C" w:rsidRDefault="000B4612" w:rsidP="003E73A4">
            <w:pPr>
              <w:cnfStyle w:val="000000100000" w:firstRow="0" w:lastRow="0" w:firstColumn="0" w:lastColumn="0" w:oddVBand="0" w:evenVBand="0" w:oddHBand="1" w:evenHBand="0" w:firstRowFirstColumn="0" w:firstRowLastColumn="0" w:lastRowFirstColumn="0" w:lastRowLastColumn="0"/>
            </w:pPr>
            <w:proofErr w:type="spellStart"/>
            <w:r>
              <w:t>ScoreJoueur</w:t>
            </w:r>
            <w:proofErr w:type="spellEnd"/>
          </w:p>
        </w:tc>
        <w:tc>
          <w:tcPr>
            <w:tcW w:w="3021" w:type="dxa"/>
          </w:tcPr>
          <w:p w:rsidR="00A76B0C" w:rsidRDefault="000B4612">
            <w:pPr>
              <w:cnfStyle w:val="000000100000" w:firstRow="0" w:lastRow="0" w:firstColumn="0" w:lastColumn="0" w:oddVBand="0" w:evenVBand="0" w:oddHBand="1" w:evenHBand="0" w:firstRowFirstColumn="0" w:firstRowLastColumn="0" w:lastRowFirstColumn="0" w:lastRowLastColumn="0"/>
            </w:pPr>
            <w:r>
              <w:t>Int</w:t>
            </w:r>
          </w:p>
        </w:tc>
      </w:tr>
    </w:tbl>
    <w:p w:rsidR="00A76B0C" w:rsidRDefault="00A76B0C"/>
    <w:p w:rsidR="00226767" w:rsidRDefault="00226767"/>
    <w:p w:rsidR="00226767" w:rsidRDefault="00226767"/>
    <w:p w:rsidR="00226767" w:rsidRDefault="00226767"/>
    <w:p w:rsidR="000B4612" w:rsidRDefault="000B4612"/>
    <w:p w:rsidR="000B4612" w:rsidRDefault="000B4612"/>
    <w:p w:rsidR="000B4612" w:rsidRDefault="000B4612"/>
    <w:p w:rsidR="00AA6C65" w:rsidRDefault="001E1D63" w:rsidP="000D7937">
      <w:pPr>
        <w:pStyle w:val="Titre1"/>
        <w:numPr>
          <w:ilvl w:val="0"/>
          <w:numId w:val="1"/>
        </w:numPr>
      </w:pPr>
      <w:bookmarkStart w:id="5" w:name="_Toc508364612"/>
      <w:r>
        <w:lastRenderedPageBreak/>
        <w:t>Schéma UML cas d’utilisation</w:t>
      </w:r>
      <w:bookmarkEnd w:id="5"/>
    </w:p>
    <w:p w:rsidR="005D0F1E" w:rsidRPr="005D0F1E" w:rsidRDefault="005D0F1E" w:rsidP="005D0F1E"/>
    <w:p w:rsidR="001E1D63" w:rsidRDefault="001E1D63" w:rsidP="001E1D63"/>
    <w:p w:rsidR="001E1D63" w:rsidRDefault="001E1D63" w:rsidP="001E1D63"/>
    <w:p w:rsidR="001E1D63" w:rsidRPr="001E1D63" w:rsidRDefault="001E1D63" w:rsidP="001E1D63">
      <w:r>
        <w:rPr>
          <w:noProof/>
        </w:rPr>
        <w:drawing>
          <wp:inline distT="0" distB="0" distL="0" distR="0">
            <wp:extent cx="5760720" cy="427228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 Case projet 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272280"/>
                    </a:xfrm>
                    <a:prstGeom prst="rect">
                      <a:avLst/>
                    </a:prstGeom>
                  </pic:spPr>
                </pic:pic>
              </a:graphicData>
            </a:graphic>
          </wp:inline>
        </w:drawing>
      </w:r>
    </w:p>
    <w:p w:rsidR="00226767" w:rsidRDefault="00226767"/>
    <w:p w:rsidR="00282147" w:rsidRDefault="00282147"/>
    <w:p w:rsidR="00CA5B09" w:rsidRDefault="00CA5B09"/>
    <w:p w:rsidR="00CA5B09" w:rsidRDefault="00CA5B09"/>
    <w:p w:rsidR="00CA5B09" w:rsidRDefault="00CA5B09"/>
    <w:p w:rsidR="00CA5B09" w:rsidRDefault="00CA5B09"/>
    <w:p w:rsidR="00CA5B09" w:rsidRDefault="00CA5B09"/>
    <w:p w:rsidR="00CA5B09" w:rsidRDefault="00CA5B09"/>
    <w:p w:rsidR="00CA5B09" w:rsidRDefault="00CA5B09"/>
    <w:p w:rsidR="00CA5B09" w:rsidRDefault="00CA5B09"/>
    <w:p w:rsidR="00617D45" w:rsidRDefault="00617D45"/>
    <w:p w:rsidR="00AA6C65" w:rsidRDefault="005D0F1E" w:rsidP="005D0F1E">
      <w:pPr>
        <w:pStyle w:val="Titre1"/>
        <w:numPr>
          <w:ilvl w:val="0"/>
          <w:numId w:val="1"/>
        </w:numPr>
      </w:pPr>
      <w:bookmarkStart w:id="6" w:name="_Toc508364613"/>
      <w:r>
        <w:lastRenderedPageBreak/>
        <w:t>Diagramme de classes</w:t>
      </w:r>
      <w:bookmarkEnd w:id="6"/>
    </w:p>
    <w:p w:rsidR="005D0F1E" w:rsidRDefault="005D0F1E" w:rsidP="005D0F1E"/>
    <w:p w:rsidR="00CA5B09" w:rsidRDefault="00CA5B09" w:rsidP="005D0F1E"/>
    <w:p w:rsidR="00CA5B09" w:rsidRDefault="00CA5B09" w:rsidP="005D0F1E">
      <w:r>
        <w:rPr>
          <w:noProof/>
          <w:color w:val="0563C1" w:themeColor="hyperlink"/>
          <w:u w:val="single"/>
        </w:rPr>
        <w:drawing>
          <wp:inline distT="0" distB="0" distL="0" distR="0" wp14:anchorId="1904E1A3" wp14:editId="6B50E1E3">
            <wp:extent cx="5760720" cy="6987540"/>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 de classe Projet 2.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6987540"/>
                    </a:xfrm>
                    <a:prstGeom prst="rect">
                      <a:avLst/>
                    </a:prstGeom>
                  </pic:spPr>
                </pic:pic>
              </a:graphicData>
            </a:graphic>
          </wp:inline>
        </w:drawing>
      </w:r>
    </w:p>
    <w:p w:rsidR="00CA5B09" w:rsidRDefault="00CA5B09" w:rsidP="005D0F1E"/>
    <w:p w:rsidR="00CA5B09" w:rsidRPr="005D0F1E" w:rsidRDefault="00CA5B09" w:rsidP="005D0F1E">
      <w:r>
        <w:t>Tous les ennemis sont créés à partir de la classe Ennemi</w:t>
      </w:r>
      <w:r w:rsidR="00C151BF">
        <w:t>.</w:t>
      </w:r>
    </w:p>
    <w:sectPr w:rsidR="00CA5B09" w:rsidRPr="005D0F1E" w:rsidSect="00B95EFF">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AE5" w:rsidRDefault="00386AE5" w:rsidP="00A76B0C">
      <w:pPr>
        <w:spacing w:after="0" w:line="240" w:lineRule="auto"/>
      </w:pPr>
      <w:r>
        <w:separator/>
      </w:r>
    </w:p>
  </w:endnote>
  <w:endnote w:type="continuationSeparator" w:id="0">
    <w:p w:rsidR="00386AE5" w:rsidRDefault="00386AE5" w:rsidP="00A76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612" w:rsidRDefault="000B4612">
    <w:pPr>
      <w:pStyle w:val="Pieddepage"/>
    </w:pPr>
    <w:r>
      <w:t>ADAI 2017/2018</w:t>
    </w:r>
    <w:r>
      <w:ptab w:relativeTo="margin" w:alignment="center" w:leader="none"/>
    </w:r>
    <w:r>
      <w:t>Dossier d’analyse projet 2</w:t>
    </w:r>
    <w:r>
      <w:ptab w:relativeTo="margin" w:alignment="right" w:leader="none"/>
    </w:r>
    <w:r>
      <w:fldChar w:fldCharType="begin"/>
    </w:r>
    <w:r>
      <w:instrText xml:space="preserve"> PAGE  \* Arabic  \* MERGEFORMAT </w:instrText>
    </w:r>
    <w:r>
      <w:fldChar w:fldCharType="separate"/>
    </w:r>
    <w:r w:rsidR="009716E4">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AE5" w:rsidRDefault="00386AE5" w:rsidP="00A76B0C">
      <w:pPr>
        <w:spacing w:after="0" w:line="240" w:lineRule="auto"/>
      </w:pPr>
      <w:r>
        <w:separator/>
      </w:r>
    </w:p>
  </w:footnote>
  <w:footnote w:type="continuationSeparator" w:id="0">
    <w:p w:rsidR="00386AE5" w:rsidRDefault="00386AE5" w:rsidP="00A76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612" w:rsidRDefault="000B4612">
    <w:pPr>
      <w:pStyle w:val="En-tte"/>
    </w:pPr>
  </w:p>
  <w:p w:rsidR="000B4612" w:rsidRDefault="000B461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30E81"/>
    <w:multiLevelType w:val="hybridMultilevel"/>
    <w:tmpl w:val="740697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64"/>
    <w:rsid w:val="000B4612"/>
    <w:rsid w:val="000D7937"/>
    <w:rsid w:val="00142BA3"/>
    <w:rsid w:val="00186CE8"/>
    <w:rsid w:val="001E1D63"/>
    <w:rsid w:val="001E493A"/>
    <w:rsid w:val="00226767"/>
    <w:rsid w:val="00282147"/>
    <w:rsid w:val="002F2AF3"/>
    <w:rsid w:val="0031358B"/>
    <w:rsid w:val="00337423"/>
    <w:rsid w:val="00344410"/>
    <w:rsid w:val="00386AE5"/>
    <w:rsid w:val="003D2E03"/>
    <w:rsid w:val="003E73A4"/>
    <w:rsid w:val="005A62C0"/>
    <w:rsid w:val="005B6B18"/>
    <w:rsid w:val="005D0F1E"/>
    <w:rsid w:val="00617D45"/>
    <w:rsid w:val="0074015B"/>
    <w:rsid w:val="007B1F65"/>
    <w:rsid w:val="008A0BEE"/>
    <w:rsid w:val="009716E4"/>
    <w:rsid w:val="009B03B5"/>
    <w:rsid w:val="00A76B0C"/>
    <w:rsid w:val="00AA6C65"/>
    <w:rsid w:val="00B95EFF"/>
    <w:rsid w:val="00BF3983"/>
    <w:rsid w:val="00C151BF"/>
    <w:rsid w:val="00C36CE7"/>
    <w:rsid w:val="00C61120"/>
    <w:rsid w:val="00C66564"/>
    <w:rsid w:val="00CA5B09"/>
    <w:rsid w:val="00D059CC"/>
    <w:rsid w:val="00D4426E"/>
    <w:rsid w:val="00D9524C"/>
    <w:rsid w:val="00E935AE"/>
    <w:rsid w:val="00ED294A"/>
    <w:rsid w:val="00EF644C"/>
    <w:rsid w:val="00F01D38"/>
    <w:rsid w:val="00F10FEA"/>
    <w:rsid w:val="00F72089"/>
    <w:rsid w:val="00FB54D4"/>
    <w:rsid w:val="00FC499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F2C4B"/>
  <w15:chartTrackingRefBased/>
  <w15:docId w15:val="{78B4F62B-F828-4B4C-AC9E-4EC1A289C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564"/>
  </w:style>
  <w:style w:type="paragraph" w:styleId="Titre1">
    <w:name w:val="heading 1"/>
    <w:basedOn w:val="Normal"/>
    <w:next w:val="Normal"/>
    <w:link w:val="Titre1Car"/>
    <w:uiPriority w:val="9"/>
    <w:qFormat/>
    <w:rsid w:val="005A62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Grille1Clair-Accentuation1">
    <w:name w:val="Grid Table 1 Light Accent 1"/>
    <w:basedOn w:val="TableauNormal"/>
    <w:uiPriority w:val="46"/>
    <w:rsid w:val="00C6656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4-Accentuation3">
    <w:name w:val="Grid Table 4 Accent 3"/>
    <w:basedOn w:val="TableauNormal"/>
    <w:uiPriority w:val="49"/>
    <w:rsid w:val="00A76B0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tte">
    <w:name w:val="header"/>
    <w:basedOn w:val="Normal"/>
    <w:link w:val="En-tteCar"/>
    <w:uiPriority w:val="99"/>
    <w:unhideWhenUsed/>
    <w:rsid w:val="00A76B0C"/>
    <w:pPr>
      <w:tabs>
        <w:tab w:val="center" w:pos="4536"/>
        <w:tab w:val="right" w:pos="9072"/>
      </w:tabs>
      <w:spacing w:after="0" w:line="240" w:lineRule="auto"/>
    </w:pPr>
  </w:style>
  <w:style w:type="character" w:customStyle="1" w:styleId="En-tteCar">
    <w:name w:val="En-tête Car"/>
    <w:basedOn w:val="Policepardfaut"/>
    <w:link w:val="En-tte"/>
    <w:uiPriority w:val="99"/>
    <w:rsid w:val="00A76B0C"/>
  </w:style>
  <w:style w:type="paragraph" w:styleId="Pieddepage">
    <w:name w:val="footer"/>
    <w:basedOn w:val="Normal"/>
    <w:link w:val="PieddepageCar"/>
    <w:uiPriority w:val="99"/>
    <w:unhideWhenUsed/>
    <w:rsid w:val="00A76B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6B0C"/>
  </w:style>
  <w:style w:type="table" w:styleId="Grilledutableau">
    <w:name w:val="Table Grid"/>
    <w:basedOn w:val="TableauNormal"/>
    <w:uiPriority w:val="39"/>
    <w:rsid w:val="00A76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A62C0"/>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3D2E03"/>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D2E03"/>
    <w:rPr>
      <w:rFonts w:eastAsiaTheme="minorEastAsia"/>
      <w:lang w:eastAsia="ja-JP"/>
    </w:rPr>
  </w:style>
  <w:style w:type="paragraph" w:styleId="Titre">
    <w:name w:val="Title"/>
    <w:basedOn w:val="Normal"/>
    <w:next w:val="Normal"/>
    <w:link w:val="TitreCar"/>
    <w:uiPriority w:val="10"/>
    <w:qFormat/>
    <w:rsid w:val="003D2E0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ja-JP"/>
    </w:rPr>
  </w:style>
  <w:style w:type="character" w:customStyle="1" w:styleId="TitreCar">
    <w:name w:val="Titre Car"/>
    <w:basedOn w:val="Policepardfaut"/>
    <w:link w:val="Titre"/>
    <w:uiPriority w:val="10"/>
    <w:rsid w:val="003D2E03"/>
    <w:rPr>
      <w:rFonts w:asciiTheme="majorHAnsi" w:eastAsiaTheme="majorEastAsia" w:hAnsiTheme="majorHAnsi" w:cstheme="majorBidi"/>
      <w:color w:val="404040" w:themeColor="text1" w:themeTint="BF"/>
      <w:spacing w:val="-10"/>
      <w:kern w:val="28"/>
      <w:sz w:val="56"/>
      <w:szCs w:val="56"/>
      <w:lang w:eastAsia="ja-JP"/>
    </w:rPr>
  </w:style>
  <w:style w:type="paragraph" w:styleId="Sous-titre">
    <w:name w:val="Subtitle"/>
    <w:basedOn w:val="Normal"/>
    <w:next w:val="Normal"/>
    <w:link w:val="Sous-titreCar"/>
    <w:uiPriority w:val="11"/>
    <w:qFormat/>
    <w:rsid w:val="003D2E03"/>
    <w:pPr>
      <w:numPr>
        <w:ilvl w:val="1"/>
      </w:numPr>
    </w:pPr>
    <w:rPr>
      <w:rFonts w:eastAsiaTheme="minorEastAsia" w:cs="Times New Roman"/>
      <w:color w:val="5A5A5A" w:themeColor="text1" w:themeTint="A5"/>
      <w:spacing w:val="15"/>
      <w:lang w:eastAsia="ja-JP"/>
    </w:rPr>
  </w:style>
  <w:style w:type="character" w:customStyle="1" w:styleId="Sous-titreCar">
    <w:name w:val="Sous-titre Car"/>
    <w:basedOn w:val="Policepardfaut"/>
    <w:link w:val="Sous-titre"/>
    <w:uiPriority w:val="11"/>
    <w:rsid w:val="003D2E03"/>
    <w:rPr>
      <w:rFonts w:eastAsiaTheme="minorEastAsia" w:cs="Times New Roman"/>
      <w:color w:val="5A5A5A" w:themeColor="text1" w:themeTint="A5"/>
      <w:spacing w:val="15"/>
      <w:lang w:eastAsia="ja-JP"/>
    </w:rPr>
  </w:style>
  <w:style w:type="paragraph" w:styleId="En-ttedetabledesmatires">
    <w:name w:val="TOC Heading"/>
    <w:basedOn w:val="Titre1"/>
    <w:next w:val="Normal"/>
    <w:uiPriority w:val="39"/>
    <w:unhideWhenUsed/>
    <w:qFormat/>
    <w:rsid w:val="00D9524C"/>
    <w:pPr>
      <w:outlineLvl w:val="9"/>
    </w:pPr>
    <w:rPr>
      <w:lang w:eastAsia="ja-JP"/>
    </w:rPr>
  </w:style>
  <w:style w:type="paragraph" w:styleId="TM1">
    <w:name w:val="toc 1"/>
    <w:basedOn w:val="Normal"/>
    <w:next w:val="Normal"/>
    <w:autoRedefine/>
    <w:uiPriority w:val="39"/>
    <w:unhideWhenUsed/>
    <w:rsid w:val="00D9524C"/>
    <w:pPr>
      <w:spacing w:after="100"/>
    </w:pPr>
  </w:style>
  <w:style w:type="character" w:styleId="Lienhypertexte">
    <w:name w:val="Hyperlink"/>
    <w:basedOn w:val="Policepardfaut"/>
    <w:uiPriority w:val="99"/>
    <w:unhideWhenUsed/>
    <w:rsid w:val="00D9524C"/>
    <w:rPr>
      <w:color w:val="0563C1" w:themeColor="hyperlink"/>
      <w:u w:val="single"/>
    </w:rPr>
  </w:style>
  <w:style w:type="table" w:styleId="TableauGrille4-Accentuation5">
    <w:name w:val="Grid Table 4 Accent 5"/>
    <w:basedOn w:val="TableauNormal"/>
    <w:uiPriority w:val="49"/>
    <w:rsid w:val="00142BA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78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7C3D4-D1BC-413B-8752-9BC74C9B9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6</Pages>
  <Words>459</Words>
  <Characters>2525</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dOSSIER D’ANALYSE</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D’ANALYSE</dc:title>
  <dc:subject>Projet 2, Application C++</dc:subject>
  <dc:creator>Marc FURLAN</dc:creator>
  <cp:keywords/>
  <dc:description/>
  <cp:lastModifiedBy>marc furlan</cp:lastModifiedBy>
  <cp:revision>5</cp:revision>
  <cp:lastPrinted>2018-01-10T10:55:00Z</cp:lastPrinted>
  <dcterms:created xsi:type="dcterms:W3CDTF">2018-03-09T09:21:00Z</dcterms:created>
  <dcterms:modified xsi:type="dcterms:W3CDTF">2018-03-09T19:47:00Z</dcterms:modified>
  <cp:category>ADAI 2017/2018</cp:category>
</cp:coreProperties>
</file>