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RARE TAXA ANALYSIS — CLEAN SCRIPT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library(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tidyverse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library(car)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library(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emmeans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library(performance)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library(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MASS)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1) READ DATA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read.csv(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"Timing_long1.csv",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check.names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FALSE,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stringsAsFactors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FALSE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names(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) &lt;-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make.names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(names(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2) CLEAN DATA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mutate(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Sample =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as.character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(Sample),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Species =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as.character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(Species),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Abundance =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as.numeric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(Abundance),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AMF =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factor(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trimws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as.character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(AMF)),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  levels =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"Control", "CC4", "Cuba8", "DAOM197198")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case_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when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  AMF == "Control" ~ "none",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== "pre-inoculation" ~ "pre-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== "co-inoculation" ~ "co-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== "combination" ~ "combined",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  TRUE ~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trimws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as.character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factor(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  levels =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"none", "co-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", "pre-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", "combined")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)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filter(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!is.na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(Sample),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!is.na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(Species),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!is.na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(Abundance),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!is.na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(AMF),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!is.na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3) BUILD COMMUNITY MATRIX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comm &lt;-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group_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by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Sample, Species)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summarise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Abundance =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sum(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Abundance, na.rm = TRUE),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.groups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"drop"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)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pivot_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wider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names_from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Species,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values_from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Abundance,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values_fill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0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comm_mat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comm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column_to_rownames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("Sample")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comm_mat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[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colSums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comm_mat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 na.rm = TRUE) &gt; 0, drop = FALSE]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4) BUILD METADATA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meta &lt;-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distinct(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Sample, AMF,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meta &lt;- meta[match(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rownames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comm_mat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),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meta$Sample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 ]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stopifnot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(identical(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rownames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comm_mat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),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meta$Sample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5) RELATIVE ABUNDANCE MATRIX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comm_rel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sweep(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comm_mat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1,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rowSums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comm_mat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 na.rm = TRUE),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FUN = "/"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comm_rel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[is.na(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comm_rel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)] &lt;- 0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6) DEFINE RARE TAXA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rare_threshold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&lt;- 0.20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taxon_prevalence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colSums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comm_rel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&gt; 0, na.rm = TRUE) /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nrow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comm_rel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rare_taxa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names(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taxon_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prevalence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[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taxon_prevalence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&lt;=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rare_threshold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])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cat(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"Total samples:",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nrow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comm_rel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), "\n")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cat(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"Total taxa:",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ncol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comm_rel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), "\n")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cat(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"Rare threshold:",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rare_threshold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 "\n")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cat(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"Rare taxa:", length(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rare_taxa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), "\n")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if(length(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rare_taxa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 == 0) {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stop(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"No rare taxa found. Increase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rare_threshold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.")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}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7) CALCULATE RARE TAXA PER SAMPLE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rare_mat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rel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[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,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rare_taxa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 drop = FALSE]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rare_summary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tibble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Sample =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rownames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comm_rel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RareCount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rowSums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rare_mat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&gt; 0, na.rm = TRUE),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lastRenderedPageBreak/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TotalRichness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rowSums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comm_rel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&gt; 0, na.rm = TRUE),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RareProp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RareCount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/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TotalRichness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dat_rare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meta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left_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join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rare_summary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 by = "Sample")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mutate(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RarePresent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ifelse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RareCount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&gt; 0, 1, 0),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TreatmentGroup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interaction(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AMF,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,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sep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"_", drop = TRUE)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dat_rare$TreatmentGroup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relevel(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dat_rare$TreatmentGroup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 ref = "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Control_none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")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8) PRIMARY MODEL: NEGATIVE BINOMIAL VS CONTROL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m_nb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glm.nb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RareCount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~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TreatmentGroup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data =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dat_rare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summary(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m_nb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car::Anova(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m_nb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type = "III",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test.statistic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"LR"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performance::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check_overdispersion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m_nb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emm_nb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emmeans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m_nb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~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TreatmentGroup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type = "response"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contrast_nb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contrast(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emm_nb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method = "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trt.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vs.ctrl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ref = "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Control_none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adjust = "BH"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emm_nb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contrast_nb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9) SECONDARY MODEL: AMF * INOCULATION TIMING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Inoculated samples only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dat_rare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filter(AMF !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= "Control") %&gt;%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droplevels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table(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dat_inoc$AMF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,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dat_inoc$InoculationTiming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m_nb_inoc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glm.nb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RareCount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~ AMF *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data =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dat_inoc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summary(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m_nb_inoc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car::Anova(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m_nb_inoc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type = "III",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test.statistic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"LR"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performance::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check_overdispersion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m_nb_inoc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10) MAIN EFFECT EMMs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emm_amf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emmeans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m_nb_inoc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~ AMF,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type = "response"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pairs_amf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emm_amf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adjust = "BH"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emm_time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emmeans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m_nb_inoc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~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type = "response"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pairs_time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emm_time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adjust = "BH"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emm_amf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pairs_amf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emm_time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pairs_time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11) ZERO-INFLATION SUPPORTING MODEL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m_bin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glm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RarePresent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~ AMF *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data =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dat_inoc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family = binomial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summary(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m_bin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car::Anova(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m_bin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type = "III"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emm_bin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emmeans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m_bin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~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| AMF,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type = "response"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pairs_bin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emm_bin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adjust = "BH"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lastRenderedPageBreak/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emm_bin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pairs_bin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12) SAVE OUTPUTS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write.csv(</w:t>
      </w:r>
      <w:proofErr w:type="spellStart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dat_rare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, "RareTaxa_per_sample.csv",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row.names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FALSE)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write.csv(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emm_nb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), "RareTaxa_NB_EMM_TreatmentGroups.csv",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row.names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FALSE)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write.csv(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contrast_nb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), "RareTaxa_NB_vs_Control.csv",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row.names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FALSE)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write.csv(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emm_amf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), "RareTaxa_NB_EMM_AMF.csv",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row.names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FALSE)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write.csv(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pairs_amf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), "RareTaxa_NB_Pairwise_AMF.csv",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row.names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FALSE)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write.csv(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emm_time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), "RareTaxa_NB_EMM_InoculationTiming.csv",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row.names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FALSE)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write.csv(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pairs_time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), "RareTaxa_NB_Pairwise_InoculationTiming.csv",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row.names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FALSE)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write.csv(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emm_bin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), "RareTaxa_Presence_EMM.csv",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row.names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FALSE)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write.csv(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as.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pairs_bin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), "RareTaxa_Presence_Pairwise.csv",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row.names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FALSE)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13) FIGURE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# ============================================================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p_count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ggplot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dat_rare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aes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x =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InoculationTiming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, y =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RareCount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 fill = AMF)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 +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geom_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boxplot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outlier.shape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NA, alpha = 0.7) +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geom_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jitter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aes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color = AMF),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width = 0.15,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size = 2,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lastRenderedPageBreak/>
        <w:t xml:space="preserve">    alpha = 0.8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) +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facet_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wrap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~ AMF, scales = "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free_x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") +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labs(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x = "Inoculation timing",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y = "Number of rare taxa",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title = "Rare taxa counts by AMF isolate and inoculation timing"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) +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theme_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classic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 +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theme(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legend.position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"none",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panel.grid</w:t>
      </w:r>
      <w:proofErr w:type="spellEnd"/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element_</w:t>
      </w:r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blank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)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p_count</w:t>
      </w:r>
      <w:proofErr w:type="spell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proofErr w:type="gram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ggsave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(</w:t>
      </w:r>
      <w:proofErr w:type="gramEnd"/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"RareTaxaCount_FINAL.pdf",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</w:t>
      </w:r>
      <w:proofErr w:type="spellStart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p_count</w:t>
      </w:r>
      <w:proofErr w:type="spellEnd"/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width = 8,</w:t>
      </w:r>
    </w:p>
    <w:p w:rsidR="00D471EC" w:rsidRPr="00D471EC" w:rsidRDefault="00D471EC" w:rsidP="00D471EC">
      <w:pPr>
        <w:spacing w:after="0" w:line="24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 height = 5</w:t>
      </w:r>
    </w:p>
    <w:p w:rsidR="004059E1" w:rsidRPr="00D471EC" w:rsidRDefault="00D471EC" w:rsidP="00D471EC">
      <w:pPr>
        <w:spacing w:after="0" w:line="240" w:lineRule="auto"/>
      </w:pPr>
      <w:r w:rsidRPr="00D471EC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)</w:t>
      </w:r>
    </w:p>
    <w:sectPr w:rsidR="004059E1" w:rsidRPr="00D47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38786">
    <w:abstractNumId w:val="8"/>
  </w:num>
  <w:num w:numId="2" w16cid:durableId="796491296">
    <w:abstractNumId w:val="6"/>
  </w:num>
  <w:num w:numId="3" w16cid:durableId="1682976095">
    <w:abstractNumId w:val="5"/>
  </w:num>
  <w:num w:numId="4" w16cid:durableId="192773911">
    <w:abstractNumId w:val="4"/>
  </w:num>
  <w:num w:numId="5" w16cid:durableId="1695307721">
    <w:abstractNumId w:val="7"/>
  </w:num>
  <w:num w:numId="6" w16cid:durableId="51738683">
    <w:abstractNumId w:val="3"/>
  </w:num>
  <w:num w:numId="7" w16cid:durableId="677543272">
    <w:abstractNumId w:val="2"/>
  </w:num>
  <w:num w:numId="8" w16cid:durableId="1915699721">
    <w:abstractNumId w:val="1"/>
  </w:num>
  <w:num w:numId="9" w16cid:durableId="121805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9C0"/>
    <w:rsid w:val="0029639D"/>
    <w:rsid w:val="00326F90"/>
    <w:rsid w:val="004059E1"/>
    <w:rsid w:val="00AA1D8D"/>
    <w:rsid w:val="00B47730"/>
    <w:rsid w:val="00CB0664"/>
    <w:rsid w:val="00D47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10079"/>
  <w14:defaultImageDpi w14:val="300"/>
  <w15:docId w15:val="{E361073C-1623-234E-AF30-5C9F8F98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1502 Hart,Miranda</cp:lastModifiedBy>
  <cp:revision>2</cp:revision>
  <dcterms:created xsi:type="dcterms:W3CDTF">2026-05-05T20:30:00Z</dcterms:created>
  <dcterms:modified xsi:type="dcterms:W3CDTF">2026-05-05T20:30:00Z</dcterms:modified>
  <cp:category/>
</cp:coreProperties>
</file>