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56"/>
          <w:szCs w:val="56"/>
          <w:lang w:val="en-US"/>
        </w:rPr>
      </w:pPr>
      <w:r>
        <w:rPr>
          <w:rFonts w:cs="Times New Roman" w:ascii="Times New Roman" w:hAnsi="Times New Roman"/>
          <w:sz w:val="56"/>
          <w:szCs w:val="56"/>
          <w:lang w:val="en-US"/>
        </w:rPr>
      </w:r>
    </w:p>
    <w:p>
      <w:pPr>
        <w:pStyle w:val="Normal"/>
        <w:jc w:val="center"/>
        <w:rPr>
          <w:rFonts w:ascii="Times New Roman" w:hAnsi="Times New Roman" w:cs="Times New Roman"/>
          <w:sz w:val="56"/>
          <w:szCs w:val="56"/>
          <w:lang w:val="en-US"/>
        </w:rPr>
      </w:pPr>
      <w:r>
        <w:rPr>
          <w:rFonts w:cs="Times New Roman" w:ascii="Times New Roman" w:hAnsi="Times New Roman"/>
          <w:sz w:val="56"/>
          <w:szCs w:val="56"/>
          <w:lang w:val="en-US"/>
        </w:rPr>
      </w:r>
    </w:p>
    <w:p>
      <w:pPr>
        <w:pStyle w:val="Normal"/>
        <w:jc w:val="center"/>
        <w:rPr>
          <w:rFonts w:ascii="Times New Roman" w:hAnsi="Times New Roman" w:cs="Times New Roman"/>
          <w:sz w:val="56"/>
          <w:szCs w:val="56"/>
          <w:lang w:val="en-US"/>
        </w:rPr>
      </w:pPr>
      <w:r>
        <w:rPr>
          <w:rFonts w:cs="Times New Roman" w:ascii="Times New Roman" w:hAnsi="Times New Roman"/>
          <w:sz w:val="56"/>
          <w:szCs w:val="56"/>
          <w:lang w:val="en-US"/>
        </w:rPr>
      </w:r>
    </w:p>
    <w:p>
      <w:pPr>
        <w:pStyle w:val="Normal"/>
        <w:jc w:val="center"/>
        <w:rPr>
          <w:rFonts w:ascii="Times New Roman" w:hAnsi="Times New Roman" w:cs="Times New Roman"/>
          <w:b/>
          <w:bCs/>
          <w:sz w:val="56"/>
          <w:szCs w:val="56"/>
        </w:rPr>
      </w:pPr>
      <w:r>
        <w:rPr>
          <w:rFonts w:cs="Times New Roman" w:ascii="Times New Roman" w:hAnsi="Times New Roman"/>
          <w:b/>
          <w:bCs/>
          <w:sz w:val="56"/>
          <w:szCs w:val="56"/>
          <w:lang w:val="en-US"/>
        </w:rPr>
        <w:t>Document cerin</w:t>
      </w:r>
      <w:r>
        <w:rPr>
          <w:rFonts w:cs="Times New Roman" w:ascii="Times New Roman" w:hAnsi="Times New Roman"/>
          <w:b/>
          <w:bCs/>
          <w:sz w:val="56"/>
          <w:szCs w:val="56"/>
        </w:rPr>
        <w:t>țe software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ind w:firstLine="720"/>
        <w:jc w:val="center"/>
        <w:rPr>
          <w:rFonts w:ascii="Times New Roman" w:hAnsi="Times New Roman" w:cs="Times New Roman"/>
          <w:sz w:val="36"/>
          <w:szCs w:val="36"/>
        </w:rPr>
      </w:pPr>
      <w:r>
        <w:rPr>
          <w:rFonts w:cs="Times New Roman" w:ascii="Times New Roman" w:hAnsi="Times New Roman"/>
          <w:sz w:val="36"/>
          <w:szCs w:val="36"/>
        </w:rPr>
        <w:t>Denumirea proiectului: Platformă de booking pentru cazări (Trypo)</w:t>
      </w:r>
    </w:p>
    <w:p>
      <w:pPr>
        <w:pStyle w:val="Normal"/>
        <w:jc w:val="end"/>
        <w:rPr>
          <w:rFonts w:ascii="Times New Roman" w:hAnsi="Times New Roman" w:cs="Times New Roman"/>
          <w:sz w:val="36"/>
          <w:szCs w:val="36"/>
        </w:rPr>
      </w:pPr>
      <w:r>
        <w:rPr>
          <w:rFonts w:cs="Times New Roman" w:ascii="Times New Roman" w:hAnsi="Times New Roman"/>
          <w:sz w:val="36"/>
          <w:szCs w:val="36"/>
        </w:rPr>
        <w:t>Contribuitori: Barbaroș Ioan-Vasile, Moșuc Ioan-Mihnea</w:t>
      </w:r>
    </w:p>
    <w:p>
      <w:pPr>
        <w:pStyle w:val="Normal"/>
        <w:jc w:val="end"/>
        <w:rPr>
          <w:rFonts w:ascii="Times New Roman" w:hAnsi="Times New Roman" w:cs="Times New Roman"/>
          <w:sz w:val="36"/>
          <w:szCs w:val="36"/>
        </w:rPr>
      </w:pPr>
      <w:r>
        <w:rPr>
          <w:rFonts w:cs="Times New Roman" w:ascii="Times New Roman" w:hAnsi="Times New Roman"/>
          <w:sz w:val="36"/>
          <w:szCs w:val="36"/>
        </w:rPr>
        <w:t>Grupa C112-B</w:t>
      </w:r>
    </w:p>
    <w:p>
      <w:pPr>
        <w:pStyle w:val="Normal"/>
        <w:jc w:val="end"/>
        <w:rPr>
          <w:rFonts w:ascii="Times New Roman" w:hAnsi="Times New Roman" w:cs="Times New Roman"/>
          <w:sz w:val="28"/>
          <w:szCs w:val="28"/>
        </w:rPr>
      </w:pPr>
      <w:r>
        <w:rPr>
          <w:rFonts w:cs="Times New Roman" w:ascii="Times New Roman" w:hAnsi="Times New Roman"/>
          <w:sz w:val="28"/>
          <w:szCs w:val="28"/>
        </w:rPr>
      </w:r>
    </w:p>
    <w:p>
      <w:pPr>
        <w:pStyle w:val="Normal"/>
        <w:jc w:val="end"/>
        <w:rPr>
          <w:rFonts w:ascii="Times New Roman" w:hAnsi="Times New Roman" w:cs="Times New Roman"/>
          <w:sz w:val="28"/>
          <w:szCs w:val="28"/>
        </w:rPr>
      </w:pPr>
      <w:r>
        <w:rPr>
          <w:rFonts w:cs="Times New Roman" w:ascii="Times New Roman" w:hAnsi="Times New Roman"/>
          <w:sz w:val="28"/>
          <w:szCs w:val="28"/>
        </w:rPr>
      </w:r>
    </w:p>
    <w:p>
      <w:pPr>
        <w:pStyle w:val="Normal"/>
        <w:jc w:val="end"/>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jc w:val="center"/>
        <w:rPr>
          <w:rFonts w:ascii="Times New Roman" w:hAnsi="Times New Roman" w:cs="Times New Roman"/>
          <w:sz w:val="36"/>
          <w:szCs w:val="36"/>
        </w:rPr>
      </w:pPr>
      <w:r>
        <w:rPr>
          <w:rFonts w:cs="Times New Roman" w:ascii="Times New Roman" w:hAnsi="Times New Roman"/>
          <w:sz w:val="36"/>
          <w:szCs w:val="36"/>
        </w:rPr>
        <w:t>Academia Tehnică Militară ”Ferdinand I”</w:t>
      </w:r>
    </w:p>
    <w:sdt>
      <w:sdtPr>
        <w:docPartObj>
          <w:docPartGallery w:val="Table of Contents"/>
          <w:docPartUnique w:val="true"/>
        </w:docPartObj>
      </w:sdtPr>
      <w:sdtContent>
        <w:p>
          <w:pPr>
            <w:pStyle w:val="TOCHeading"/>
            <w:jc w:val="center"/>
            <w:rPr/>
          </w:pPr>
          <w:r>
            <w:rPr>
              <w:rFonts w:cs="Times New Roman" w:ascii="Times New Roman" w:hAnsi="Times New Roman"/>
              <w:b/>
              <w:bCs/>
              <w:color w:val="auto"/>
              <w:sz w:val="52"/>
              <w:szCs w:val="52"/>
            </w:rPr>
            <w:t>Cuprins</w:t>
          </w:r>
        </w:p>
        <w:p>
          <w:pPr>
            <w:pStyle w:val="Normal"/>
            <w:jc w:val="both"/>
            <w:rPr>
              <w:lang w:val="en-US"/>
            </w:rPr>
          </w:pPr>
          <w:r>
            <w:rPr>
              <w:lang w:val="en-US"/>
            </w:rPr>
          </w:r>
        </w:p>
        <w:p>
          <w:pPr>
            <w:pStyle w:val="TOC1"/>
            <w:tabs>
              <w:tab w:val="clear" w:pos="720"/>
              <w:tab w:val="right" w:pos="9350" w:leader="dot"/>
            </w:tabs>
            <w:jc w:val="both"/>
            <w:rPr/>
          </w:pPr>
          <w:r>
            <w:fldChar w:fldCharType="begin"/>
          </w:r>
          <w:r>
            <w:rPr>
              <w:rStyle w:val="IndexLink"/>
              <w:rFonts w:cs="Times New Roman" w:ascii="Times New Roman" w:hAnsi="Times New Roman"/>
              <w:b/>
              <w:bCs/>
              <w:vanish w:val="false"/>
              <w:webHidden/>
              <w:sz w:val="36"/>
              <w:szCs w:val="36"/>
            </w:rPr>
            <w:instrText xml:space="preserve"> TOC \z \o "1-3" \u \h</w:instrText>
          </w:r>
          <w:r>
            <w:rPr>
              <w:rStyle w:val="IndexLink"/>
              <w:rFonts w:cs="Times New Roman" w:ascii="Times New Roman" w:hAnsi="Times New Roman"/>
              <w:b/>
              <w:bCs/>
              <w:vanish w:val="false"/>
              <w:webHidden/>
              <w:sz w:val="36"/>
              <w:szCs w:val="36"/>
            </w:rPr>
            <w:fldChar w:fldCharType="separate"/>
          </w:r>
          <w:hyperlink w:anchor="_Toc224156924">
            <w:r>
              <w:rPr>
                <w:rStyle w:val="IndexLink"/>
                <w:rFonts w:cs="Times New Roman" w:ascii="Times New Roman" w:hAnsi="Times New Roman"/>
                <w:b/>
                <w:bCs/>
                <w:vanish w:val="false"/>
                <w:webHidden/>
                <w:sz w:val="36"/>
                <w:szCs w:val="36"/>
              </w:rPr>
              <w:t>Tabel versiuni</w:t>
            </w:r>
            <w:r>
              <w:rPr>
                <w:rStyle w:val="IndexLink"/>
                <w:sz w:val="36"/>
                <w:szCs w:val="36"/>
              </w:rPr>
              <w:tab/>
            </w:r>
            <w:r>
              <w:rPr>
                <w:webHidden/>
              </w:rPr>
              <w:fldChar w:fldCharType="begin"/>
            </w:r>
            <w:r>
              <w:rPr>
                <w:webHidden/>
              </w:rPr>
              <w:instrText xml:space="preserve">PAGEREF _Toc224156924 \h</w:instrText>
            </w:r>
            <w:r>
              <w:rPr>
                <w:webHidden/>
              </w:rPr>
              <w:fldChar w:fldCharType="separate"/>
            </w:r>
            <w:r>
              <w:rPr>
                <w:rStyle w:val="IndexLink"/>
                <w:vanish w:val="false"/>
                <w:sz w:val="36"/>
                <w:szCs w:val="36"/>
              </w:rPr>
              <w:t>3</w:t>
            </w:r>
            <w:r>
              <w:rPr>
                <w:webHidden/>
              </w:rPr>
              <w:fldChar w:fldCharType="end"/>
            </w:r>
          </w:hyperlink>
        </w:p>
        <w:p>
          <w:pPr>
            <w:pStyle w:val="TOC1"/>
            <w:tabs>
              <w:tab w:val="clear" w:pos="720"/>
              <w:tab w:val="right" w:pos="9350" w:leader="dot"/>
            </w:tabs>
            <w:jc w:val="both"/>
            <w:rPr/>
          </w:pPr>
          <w:hyperlink w:anchor="_Toc224156925">
            <w:r>
              <w:rPr>
                <w:rStyle w:val="IndexLink"/>
                <w:rFonts w:cs="Times New Roman" w:ascii="Times New Roman" w:hAnsi="Times New Roman"/>
                <w:b/>
                <w:bCs/>
                <w:vanish w:val="false"/>
                <w:webHidden/>
                <w:sz w:val="36"/>
                <w:szCs w:val="36"/>
              </w:rPr>
              <w:t>Capitolul 1. Introducere</w:t>
            </w:r>
            <w:r>
              <w:rPr>
                <w:rStyle w:val="IndexLink"/>
                <w:sz w:val="36"/>
                <w:szCs w:val="36"/>
              </w:rPr>
              <w:tab/>
            </w:r>
            <w:r>
              <w:rPr>
                <w:webHidden/>
              </w:rPr>
              <w:fldChar w:fldCharType="begin"/>
            </w:r>
            <w:r>
              <w:rPr>
                <w:webHidden/>
              </w:rPr>
              <w:instrText xml:space="preserve">PAGEREF _Toc224156925 \h</w:instrText>
            </w:r>
            <w:r>
              <w:rPr>
                <w:webHidden/>
              </w:rPr>
              <w:fldChar w:fldCharType="separate"/>
            </w:r>
            <w:r>
              <w:rPr>
                <w:rStyle w:val="IndexLink"/>
                <w:vanish w:val="false"/>
                <w:sz w:val="36"/>
                <w:szCs w:val="36"/>
              </w:rPr>
              <w:t>4</w:t>
            </w:r>
            <w:r>
              <w:rPr>
                <w:webHidden/>
              </w:rPr>
              <w:fldChar w:fldCharType="end"/>
            </w:r>
          </w:hyperlink>
        </w:p>
        <w:p>
          <w:pPr>
            <w:pStyle w:val="TOC2"/>
            <w:tabs>
              <w:tab w:val="clear" w:pos="720"/>
              <w:tab w:val="left" w:pos="960" w:leader="none"/>
              <w:tab w:val="right" w:pos="9350" w:leader="dot"/>
            </w:tabs>
            <w:jc w:val="both"/>
            <w:rPr/>
          </w:pPr>
          <w:hyperlink w:anchor="_Toc224156926">
            <w:r>
              <w:rPr>
                <w:rStyle w:val="IndexLink"/>
                <w:rFonts w:cs="Times New Roman" w:ascii="Times New Roman" w:hAnsi="Times New Roman"/>
                <w:b/>
                <w:bCs/>
                <w:i/>
                <w:iCs/>
                <w:vanish w:val="false"/>
                <w:webHidden/>
                <w:sz w:val="36"/>
                <w:szCs w:val="36"/>
              </w:rPr>
              <w:t>1.1.</w:t>
            </w:r>
            <w:r>
              <w:rPr>
                <w:rStyle w:val="IndexLink"/>
                <w:rFonts w:eastAsia="" w:eastAsiaTheme="minorEastAsia"/>
                <w:sz w:val="36"/>
                <w:szCs w:val="36"/>
                <w:lang w:val="en-US"/>
              </w:rPr>
              <w:tab/>
            </w:r>
            <w:r>
              <w:rPr>
                <w:rStyle w:val="IndexLink"/>
                <w:rFonts w:cs="Times New Roman" w:ascii="Times New Roman" w:hAnsi="Times New Roman"/>
                <w:b/>
                <w:bCs/>
                <w:i/>
                <w:iCs/>
                <w:sz w:val="36"/>
                <w:szCs w:val="36"/>
              </w:rPr>
              <w:t>Scopul proiectului</w:t>
            </w:r>
            <w:r>
              <w:rPr>
                <w:rStyle w:val="IndexLink"/>
                <w:sz w:val="36"/>
                <w:szCs w:val="36"/>
              </w:rPr>
              <w:tab/>
            </w:r>
            <w:r>
              <w:rPr>
                <w:webHidden/>
              </w:rPr>
              <w:fldChar w:fldCharType="begin"/>
            </w:r>
            <w:r>
              <w:rPr>
                <w:webHidden/>
              </w:rPr>
              <w:instrText xml:space="preserve">PAGEREF _Toc224156926 \h</w:instrText>
            </w:r>
            <w:r>
              <w:rPr>
                <w:webHidden/>
              </w:rPr>
              <w:fldChar w:fldCharType="separate"/>
            </w:r>
            <w:r>
              <w:rPr>
                <w:rStyle w:val="IndexLink"/>
                <w:vanish w:val="false"/>
                <w:sz w:val="36"/>
                <w:szCs w:val="36"/>
              </w:rPr>
              <w:t>4</w:t>
            </w:r>
            <w:r>
              <w:rPr>
                <w:webHidden/>
              </w:rPr>
              <w:fldChar w:fldCharType="end"/>
            </w:r>
          </w:hyperlink>
        </w:p>
        <w:p>
          <w:pPr>
            <w:pStyle w:val="TOC2"/>
            <w:tabs>
              <w:tab w:val="clear" w:pos="720"/>
              <w:tab w:val="left" w:pos="960" w:leader="none"/>
              <w:tab w:val="right" w:pos="9350" w:leader="dot"/>
            </w:tabs>
            <w:jc w:val="both"/>
            <w:rPr/>
          </w:pPr>
          <w:hyperlink w:anchor="_Toc224156927">
            <w:r>
              <w:rPr>
                <w:rStyle w:val="IndexLink"/>
                <w:rFonts w:cs="Times New Roman" w:ascii="Times New Roman" w:hAnsi="Times New Roman"/>
                <w:b/>
                <w:bCs/>
                <w:i/>
                <w:iCs/>
                <w:vanish w:val="false"/>
                <w:webHidden/>
                <w:sz w:val="36"/>
                <w:szCs w:val="36"/>
              </w:rPr>
              <w:t>1.2.</w:t>
            </w:r>
            <w:r>
              <w:rPr>
                <w:rStyle w:val="IndexLink"/>
                <w:rFonts w:eastAsia="" w:eastAsiaTheme="minorEastAsia"/>
                <w:sz w:val="36"/>
                <w:szCs w:val="36"/>
                <w:lang w:val="en-US"/>
              </w:rPr>
              <w:tab/>
            </w:r>
            <w:r>
              <w:rPr>
                <w:rStyle w:val="IndexLink"/>
                <w:rFonts w:cs="Times New Roman" w:ascii="Times New Roman" w:hAnsi="Times New Roman"/>
                <w:b/>
                <w:bCs/>
                <w:i/>
                <w:iCs/>
                <w:sz w:val="36"/>
                <w:szCs w:val="36"/>
              </w:rPr>
              <w:t>Lista definițiilor</w:t>
            </w:r>
            <w:r>
              <w:rPr>
                <w:rStyle w:val="IndexLink"/>
                <w:sz w:val="36"/>
                <w:szCs w:val="36"/>
              </w:rPr>
              <w:tab/>
            </w:r>
            <w:r>
              <w:rPr>
                <w:webHidden/>
              </w:rPr>
              <w:fldChar w:fldCharType="begin"/>
            </w:r>
            <w:r>
              <w:rPr>
                <w:webHidden/>
              </w:rPr>
              <w:instrText xml:space="preserve">PAGEREF _Toc224156927 \h</w:instrText>
            </w:r>
            <w:r>
              <w:rPr>
                <w:webHidden/>
              </w:rPr>
              <w:fldChar w:fldCharType="separate"/>
            </w:r>
            <w:r>
              <w:rPr>
                <w:rStyle w:val="IndexLink"/>
                <w:vanish w:val="false"/>
                <w:sz w:val="36"/>
                <w:szCs w:val="36"/>
              </w:rPr>
              <w:t>4</w:t>
            </w:r>
            <w:r>
              <w:rPr>
                <w:webHidden/>
              </w:rPr>
              <w:fldChar w:fldCharType="end"/>
            </w:r>
          </w:hyperlink>
        </w:p>
        <w:p>
          <w:pPr>
            <w:pStyle w:val="TOC2"/>
            <w:tabs>
              <w:tab w:val="clear" w:pos="720"/>
              <w:tab w:val="right" w:pos="9350" w:leader="dot"/>
            </w:tabs>
            <w:jc w:val="both"/>
            <w:rPr/>
          </w:pPr>
          <w:hyperlink w:anchor="_Toc224156928">
            <w:r>
              <w:rPr>
                <w:rStyle w:val="IndexLink"/>
                <w:rFonts w:cs="Times New Roman" w:ascii="Times New Roman" w:hAnsi="Times New Roman"/>
                <w:b/>
                <w:bCs/>
                <w:i/>
                <w:iCs/>
                <w:vanish w:val="false"/>
                <w:webHidden/>
                <w:sz w:val="36"/>
                <w:szCs w:val="36"/>
              </w:rPr>
              <w:t>1.3. Structura DCS</w:t>
            </w:r>
            <w:r>
              <w:rPr>
                <w:rStyle w:val="IndexLink"/>
                <w:sz w:val="36"/>
                <w:szCs w:val="36"/>
              </w:rPr>
              <w:tab/>
            </w:r>
            <w:r>
              <w:rPr>
                <w:webHidden/>
              </w:rPr>
              <w:fldChar w:fldCharType="begin"/>
            </w:r>
            <w:r>
              <w:rPr>
                <w:webHidden/>
              </w:rPr>
              <w:instrText xml:space="preserve">PAGEREF _Toc224156928 \h</w:instrText>
            </w:r>
            <w:r>
              <w:rPr>
                <w:webHidden/>
              </w:rPr>
              <w:fldChar w:fldCharType="separate"/>
            </w:r>
            <w:r>
              <w:rPr>
                <w:rStyle w:val="IndexLink"/>
                <w:vanish w:val="false"/>
                <w:sz w:val="36"/>
                <w:szCs w:val="36"/>
              </w:rPr>
              <w:t>4</w:t>
            </w:r>
            <w:r>
              <w:rPr>
                <w:webHidden/>
              </w:rPr>
              <w:fldChar w:fldCharType="end"/>
            </w:r>
          </w:hyperlink>
        </w:p>
        <w:p>
          <w:pPr>
            <w:pStyle w:val="TOC1"/>
            <w:tabs>
              <w:tab w:val="clear" w:pos="720"/>
              <w:tab w:val="right" w:pos="9350" w:leader="dot"/>
            </w:tabs>
            <w:jc w:val="both"/>
            <w:rPr/>
          </w:pPr>
          <w:hyperlink w:anchor="_Toc224156929">
            <w:r>
              <w:rPr>
                <w:rStyle w:val="IndexLink"/>
                <w:rFonts w:cs="Times New Roman" w:ascii="Times New Roman" w:hAnsi="Times New Roman"/>
                <w:b/>
                <w:bCs/>
                <w:vanish w:val="false"/>
                <w:webHidden/>
                <w:sz w:val="36"/>
                <w:szCs w:val="36"/>
              </w:rPr>
              <w:t>Capitolul 2. Descrierea generală a produsului software</w:t>
            </w:r>
            <w:r>
              <w:rPr>
                <w:rStyle w:val="IndexLink"/>
                <w:sz w:val="36"/>
                <w:szCs w:val="36"/>
              </w:rPr>
              <w:tab/>
            </w:r>
            <w:r>
              <w:rPr>
                <w:webHidden/>
              </w:rPr>
              <w:fldChar w:fldCharType="begin"/>
            </w:r>
            <w:r>
              <w:rPr>
                <w:webHidden/>
              </w:rPr>
              <w:instrText xml:space="preserve">PAGEREF _Toc224156929 \h</w:instrText>
            </w:r>
            <w:r>
              <w:rPr>
                <w:webHidden/>
              </w:rPr>
              <w:fldChar w:fldCharType="separate"/>
            </w:r>
            <w:r>
              <w:rPr>
                <w:rStyle w:val="IndexLink"/>
                <w:vanish w:val="false"/>
                <w:sz w:val="36"/>
                <w:szCs w:val="36"/>
              </w:rPr>
              <w:t>5</w:t>
            </w:r>
            <w:r>
              <w:rPr>
                <w:webHidden/>
              </w:rPr>
              <w:fldChar w:fldCharType="end"/>
            </w:r>
          </w:hyperlink>
        </w:p>
        <w:p>
          <w:pPr>
            <w:pStyle w:val="TOC2"/>
            <w:tabs>
              <w:tab w:val="clear" w:pos="720"/>
              <w:tab w:val="right" w:pos="9350" w:leader="dot"/>
            </w:tabs>
            <w:jc w:val="both"/>
            <w:rPr/>
          </w:pPr>
          <w:hyperlink w:anchor="_Toc224156930">
            <w:r>
              <w:rPr>
                <w:rStyle w:val="IndexLink"/>
                <w:rFonts w:cs="Times New Roman" w:ascii="Times New Roman" w:hAnsi="Times New Roman"/>
                <w:b/>
                <w:bCs/>
                <w:i/>
                <w:iCs/>
                <w:vanish w:val="false"/>
                <w:webHidden/>
                <w:sz w:val="36"/>
                <w:szCs w:val="36"/>
              </w:rPr>
              <w:t>2.1. Descrierea produsului software</w:t>
            </w:r>
            <w:r>
              <w:rPr>
                <w:rStyle w:val="IndexLink"/>
                <w:sz w:val="36"/>
                <w:szCs w:val="36"/>
              </w:rPr>
              <w:tab/>
            </w:r>
            <w:r>
              <w:rPr>
                <w:webHidden/>
              </w:rPr>
              <w:fldChar w:fldCharType="begin"/>
            </w:r>
            <w:r>
              <w:rPr>
                <w:webHidden/>
              </w:rPr>
              <w:instrText xml:space="preserve">PAGEREF _Toc224156930 \h</w:instrText>
            </w:r>
            <w:r>
              <w:rPr>
                <w:webHidden/>
              </w:rPr>
              <w:fldChar w:fldCharType="separate"/>
            </w:r>
            <w:r>
              <w:rPr>
                <w:rStyle w:val="IndexLink"/>
                <w:vanish w:val="false"/>
                <w:sz w:val="36"/>
                <w:szCs w:val="36"/>
              </w:rPr>
              <w:t>5</w:t>
            </w:r>
            <w:r>
              <w:rPr>
                <w:webHidden/>
              </w:rPr>
              <w:fldChar w:fldCharType="end"/>
            </w:r>
          </w:hyperlink>
        </w:p>
        <w:p>
          <w:pPr>
            <w:pStyle w:val="TOC2"/>
            <w:tabs>
              <w:tab w:val="clear" w:pos="720"/>
              <w:tab w:val="right" w:pos="9350" w:leader="dot"/>
            </w:tabs>
            <w:jc w:val="both"/>
            <w:rPr/>
          </w:pPr>
          <w:hyperlink w:anchor="_Toc224156931">
            <w:r>
              <w:rPr>
                <w:rStyle w:val="IndexLink"/>
                <w:rFonts w:cs="Times New Roman" w:ascii="Times New Roman" w:hAnsi="Times New Roman"/>
                <w:b/>
                <w:bCs/>
                <w:i/>
                <w:iCs/>
                <w:vanish w:val="false"/>
                <w:webHidden/>
                <w:sz w:val="36"/>
                <w:szCs w:val="36"/>
              </w:rPr>
              <w:t>2.2. Detaliera platformei HW/SW</w:t>
            </w:r>
            <w:r>
              <w:rPr>
                <w:rStyle w:val="IndexLink"/>
                <w:sz w:val="36"/>
                <w:szCs w:val="36"/>
              </w:rPr>
              <w:tab/>
            </w:r>
            <w:r>
              <w:rPr>
                <w:webHidden/>
              </w:rPr>
              <w:fldChar w:fldCharType="begin"/>
            </w:r>
            <w:r>
              <w:rPr>
                <w:webHidden/>
              </w:rPr>
              <w:instrText xml:space="preserve">PAGEREF _Toc224156931 \h</w:instrText>
            </w:r>
            <w:r>
              <w:rPr>
                <w:webHidden/>
              </w:rPr>
              <w:fldChar w:fldCharType="separate"/>
            </w:r>
            <w:r>
              <w:rPr>
                <w:rStyle w:val="IndexLink"/>
                <w:vanish w:val="false"/>
                <w:sz w:val="36"/>
                <w:szCs w:val="36"/>
              </w:rPr>
              <w:t>5</w:t>
            </w:r>
            <w:r>
              <w:rPr>
                <w:webHidden/>
              </w:rPr>
              <w:fldChar w:fldCharType="end"/>
            </w:r>
          </w:hyperlink>
        </w:p>
        <w:p>
          <w:pPr>
            <w:pStyle w:val="TOC1"/>
            <w:tabs>
              <w:tab w:val="clear" w:pos="720"/>
              <w:tab w:val="right" w:pos="9350" w:leader="dot"/>
            </w:tabs>
            <w:jc w:val="both"/>
            <w:rPr/>
          </w:pPr>
          <w:hyperlink w:anchor="_Toc224156932">
            <w:r>
              <w:rPr>
                <w:rStyle w:val="IndexLink"/>
                <w:rFonts w:cs="Times New Roman" w:ascii="Times New Roman" w:hAnsi="Times New Roman"/>
                <w:b/>
                <w:bCs/>
                <w:vanish w:val="false"/>
                <w:webHidden/>
                <w:sz w:val="36"/>
                <w:szCs w:val="36"/>
              </w:rPr>
              <w:t>Capitolul 3. Detalierea cerințelor specifice</w:t>
            </w:r>
            <w:r>
              <w:rPr>
                <w:rStyle w:val="IndexLink"/>
                <w:sz w:val="36"/>
                <w:szCs w:val="36"/>
              </w:rPr>
              <w:tab/>
            </w:r>
            <w:r>
              <w:rPr>
                <w:webHidden/>
              </w:rPr>
              <w:fldChar w:fldCharType="begin"/>
            </w:r>
            <w:r>
              <w:rPr>
                <w:webHidden/>
              </w:rPr>
              <w:instrText xml:space="preserve">PAGEREF _Toc224156932 \h</w:instrText>
            </w:r>
            <w:r>
              <w:rPr>
                <w:webHidden/>
              </w:rPr>
              <w:fldChar w:fldCharType="separate"/>
            </w:r>
            <w:r>
              <w:rPr>
                <w:rStyle w:val="IndexLink"/>
                <w:vanish w:val="false"/>
                <w:sz w:val="36"/>
                <w:szCs w:val="36"/>
              </w:rPr>
              <w:t>6</w:t>
            </w:r>
            <w:r>
              <w:rPr>
                <w:webHidden/>
              </w:rPr>
              <w:fldChar w:fldCharType="end"/>
            </w:r>
          </w:hyperlink>
        </w:p>
        <w:p>
          <w:pPr>
            <w:pStyle w:val="TOC2"/>
            <w:tabs>
              <w:tab w:val="clear" w:pos="720"/>
              <w:tab w:val="right" w:pos="9350" w:leader="dot"/>
            </w:tabs>
            <w:jc w:val="both"/>
            <w:rPr/>
          </w:pPr>
          <w:hyperlink w:anchor="_Toc224156933">
            <w:r>
              <w:rPr>
                <w:rStyle w:val="IndexLink"/>
                <w:rFonts w:cs="Times New Roman" w:ascii="Times New Roman" w:hAnsi="Times New Roman"/>
                <w:b/>
                <w:bCs/>
                <w:i/>
                <w:iCs/>
                <w:vanish w:val="false"/>
                <w:webHidden/>
                <w:sz w:val="36"/>
                <w:szCs w:val="36"/>
              </w:rPr>
              <w:t>3.1. Cerințele funcționale</w:t>
            </w:r>
            <w:r>
              <w:rPr>
                <w:rStyle w:val="IndexLink"/>
                <w:sz w:val="36"/>
                <w:szCs w:val="36"/>
              </w:rPr>
              <w:tab/>
            </w:r>
            <w:r>
              <w:rPr>
                <w:webHidden/>
              </w:rPr>
              <w:fldChar w:fldCharType="begin"/>
            </w:r>
            <w:r>
              <w:rPr>
                <w:webHidden/>
              </w:rPr>
              <w:instrText xml:space="preserve">PAGEREF _Toc224156933 \h</w:instrText>
            </w:r>
            <w:r>
              <w:rPr>
                <w:webHidden/>
              </w:rPr>
              <w:fldChar w:fldCharType="separate"/>
            </w:r>
            <w:r>
              <w:rPr>
                <w:rStyle w:val="IndexLink"/>
                <w:vanish w:val="false"/>
                <w:sz w:val="36"/>
                <w:szCs w:val="36"/>
              </w:rPr>
              <w:t>6</w:t>
            </w:r>
            <w:r>
              <w:rPr>
                <w:webHidden/>
              </w:rPr>
              <w:fldChar w:fldCharType="end"/>
            </w:r>
          </w:hyperlink>
        </w:p>
        <w:p>
          <w:pPr>
            <w:pStyle w:val="TOC2"/>
            <w:tabs>
              <w:tab w:val="clear" w:pos="720"/>
              <w:tab w:val="right" w:pos="9350" w:leader="dot"/>
            </w:tabs>
            <w:jc w:val="both"/>
            <w:rPr/>
          </w:pPr>
          <w:hyperlink w:anchor="_Toc224156934">
            <w:r>
              <w:rPr>
                <w:rStyle w:val="IndexLink"/>
                <w:rFonts w:cs="Times New Roman" w:ascii="Times New Roman" w:hAnsi="Times New Roman"/>
                <w:b/>
                <w:bCs/>
                <w:i/>
                <w:iCs/>
                <w:vanish w:val="false"/>
                <w:webHidden/>
                <w:sz w:val="36"/>
                <w:szCs w:val="36"/>
                <w:lang w:val="en-US"/>
              </w:rPr>
              <w:t>3.2. Cerințele ne-funcționale</w:t>
            </w:r>
            <w:r>
              <w:rPr>
                <w:rStyle w:val="IndexLink"/>
                <w:sz w:val="36"/>
                <w:szCs w:val="36"/>
              </w:rPr>
              <w:tab/>
            </w:r>
            <w:r>
              <w:rPr>
                <w:webHidden/>
              </w:rPr>
              <w:fldChar w:fldCharType="begin"/>
            </w:r>
            <w:r>
              <w:rPr>
                <w:webHidden/>
              </w:rPr>
              <w:instrText xml:space="preserve">PAGEREF _Toc224156934 \h</w:instrText>
            </w:r>
            <w:r>
              <w:rPr>
                <w:webHidden/>
              </w:rPr>
              <w:fldChar w:fldCharType="separate"/>
            </w:r>
            <w:r>
              <w:rPr>
                <w:rStyle w:val="IndexLink"/>
                <w:vanish w:val="false"/>
                <w:sz w:val="36"/>
                <w:szCs w:val="36"/>
              </w:rPr>
              <w:t>7</w:t>
            </w:r>
            <w:r>
              <w:rPr>
                <w:webHidden/>
              </w:rPr>
              <w:fldChar w:fldCharType="end"/>
            </w:r>
          </w:hyperlink>
        </w:p>
        <w:p>
          <w:pPr>
            <w:pStyle w:val="Normal"/>
            <w:jc w:val="both"/>
            <w:rPr/>
          </w:pPr>
          <w:r>
            <w:rPr/>
          </w:r>
          <w:r>
            <w:rPr/>
            <w:fldChar w:fldCharType="end"/>
          </w:r>
        </w:p>
      </w:sdtContent>
    </w:sdt>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Heading1"/>
        <w:spacing w:before="0" w:after="80"/>
        <w:rPr>
          <w:rFonts w:ascii="Times New Roman" w:hAnsi="Times New Roman" w:cs="Times New Roman"/>
          <w:b/>
          <w:bCs/>
          <w:color w:val="auto"/>
        </w:rPr>
      </w:pPr>
      <w:bookmarkStart w:id="0" w:name="_Toc224156924"/>
      <w:r>
        <w:rPr>
          <w:rFonts w:cs="Times New Roman" w:ascii="Times New Roman" w:hAnsi="Times New Roman"/>
          <w:b/>
          <w:bCs/>
          <w:color w:val="auto"/>
        </w:rPr>
        <w:t>Tabel versiuni</w:t>
      </w:r>
      <w:bookmarkEnd w:id="0"/>
    </w:p>
    <w:p>
      <w:pPr>
        <w:pStyle w:val="Normal"/>
        <w:rPr/>
      </w:pPr>
      <w:r>
        <w:rPr/>
      </w:r>
    </w:p>
    <w:p>
      <w:pPr>
        <w:pStyle w:val="Normal"/>
        <w:rPr/>
      </w:pPr>
      <w:r>
        <w:rPr/>
      </w:r>
    </w:p>
    <w:p>
      <w:pPr>
        <w:pStyle w:val="Normal"/>
        <w:rPr/>
      </w:pPr>
      <w:r>
        <w:rPr/>
      </w:r>
    </w:p>
    <w:p>
      <w:pPr>
        <w:pStyle w:val="Normal"/>
        <w:rPr/>
      </w:pPr>
      <w:r>
        <w:rPr/>
      </w:r>
    </w:p>
    <w:tbl>
      <w:tblPr>
        <w:tblStyle w:val="TableGrid"/>
        <w:tblpPr w:vertAnchor="text" w:horzAnchor="margin" w:leftFromText="180" w:rightFromText="180" w:tblpX="0" w:tblpY="134"/>
        <w:tblW w:w="9350"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4670"/>
        <w:gridCol w:w="4680"/>
      </w:tblGrid>
      <w:tr>
        <w:trPr/>
        <w:tc>
          <w:tcPr>
            <w:tcW w:w="4670"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Calibri" w:cs="Times New Roman" w:ascii="Times New Roman" w:hAnsi="Times New Roman"/>
                <w:b/>
                <w:bCs/>
                <w:kern w:val="2"/>
                <w:sz w:val="32"/>
                <w:szCs w:val="32"/>
                <w:lang w:eastAsia="en-US" w:bidi="ar-SA"/>
              </w:rPr>
              <w:t>Număr versiune</w:t>
            </w:r>
          </w:p>
        </w:tc>
        <w:tc>
          <w:tcPr>
            <w:tcW w:w="4680" w:type="dxa"/>
            <w:tcBorders/>
          </w:tcPr>
          <w:p>
            <w:pPr>
              <w:pStyle w:val="Normal"/>
              <w:widowControl/>
              <w:suppressAutoHyphens w:val="true"/>
              <w:spacing w:lineRule="auto" w:line="240" w:before="0" w:after="0"/>
              <w:jc w:val="start"/>
              <w:rPr>
                <w:rFonts w:ascii="Times New Roman" w:hAnsi="Times New Roman" w:cs="Times New Roman"/>
                <w:b/>
                <w:bCs/>
                <w:sz w:val="32"/>
                <w:szCs w:val="32"/>
              </w:rPr>
            </w:pPr>
            <w:r>
              <w:rPr>
                <w:rFonts w:eastAsia="Calibri" w:cs="Times New Roman" w:ascii="Times New Roman" w:hAnsi="Times New Roman"/>
                <w:b/>
                <w:bCs/>
                <w:kern w:val="2"/>
                <w:sz w:val="32"/>
                <w:szCs w:val="32"/>
                <w:lang w:eastAsia="en-US" w:bidi="ar-SA"/>
              </w:rPr>
              <w:t>Modificări adăugate</w:t>
            </w:r>
          </w:p>
        </w:tc>
      </w:tr>
      <w:tr>
        <w:trPr/>
        <w:tc>
          <w:tcPr>
            <w:tcW w:w="467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2"/>
                <w:sz w:val="28"/>
                <w:szCs w:val="28"/>
                <w:lang w:eastAsia="en-US" w:bidi="ar-SA"/>
              </w:rPr>
              <w:t>Versiunea 1</w:t>
            </w:r>
          </w:p>
        </w:tc>
        <w:tc>
          <w:tcPr>
            <w:tcW w:w="468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2"/>
                <w:sz w:val="28"/>
                <w:szCs w:val="28"/>
                <w:lang w:eastAsia="en-US" w:bidi="ar-SA"/>
              </w:rPr>
              <w:t>Versiunea inițială</w:t>
            </w:r>
          </w:p>
        </w:tc>
      </w:tr>
      <w:tr>
        <w:trPr/>
        <w:tc>
          <w:tcPr>
            <w:tcW w:w="467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2"/>
                <w:sz w:val="28"/>
                <w:szCs w:val="28"/>
                <w:lang w:eastAsia="en-US" w:bidi="ar-SA"/>
              </w:rPr>
              <w:t>Versiunea 1.1</w:t>
            </w:r>
          </w:p>
        </w:tc>
        <w:tc>
          <w:tcPr>
            <w:tcW w:w="4680" w:type="dxa"/>
            <w:tcBorders/>
          </w:tcPr>
          <w:p>
            <w:pPr>
              <w:pStyle w:val="Normal"/>
              <w:widowControl/>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2"/>
                <w:sz w:val="28"/>
                <w:szCs w:val="28"/>
                <w:lang w:eastAsia="en-US" w:bidi="ar-SA"/>
              </w:rPr>
              <w:t xml:space="preserve">Adăugarea unui nou tip de utilizator </w:t>
            </w:r>
            <w:r>
              <w:rPr>
                <w:rFonts w:eastAsia="Calibri" w:cs="Times New Roman" w:ascii="Times New Roman" w:hAnsi="Times New Roman"/>
                <w:kern w:val="2"/>
                <w:sz w:val="28"/>
                <w:szCs w:val="28"/>
                <w:lang w:eastAsia="en-US" w:bidi="ar-SA"/>
              </w:rPr>
              <w:t>A</w:t>
            </w:r>
            <w:r>
              <w:rPr>
                <w:rFonts w:eastAsia="Calibri" w:cs="Times New Roman" w:ascii="Times New Roman" w:hAnsi="Times New Roman"/>
                <w:kern w:val="2"/>
                <w:sz w:val="28"/>
                <w:szCs w:val="28"/>
                <w:lang w:eastAsia="en-US" w:bidi="ar-SA"/>
              </w:rPr>
              <w:t>ctualizare diagramă</w:t>
            </w:r>
          </w:p>
        </w:tc>
      </w:tr>
      <w:tr>
        <w:trPr/>
        <w:tc>
          <w:tcPr>
            <w:tcW w:w="4670" w:type="dxa"/>
            <w:tcBorders>
              <w:top w:val="nil"/>
            </w:tcBorders>
          </w:tcPr>
          <w:p>
            <w:pPr>
              <w:pStyle w:val="Normal"/>
              <w:widowControl/>
              <w:suppressAutoHyphens w:val="true"/>
              <w:spacing w:lineRule="auto" w:line="240" w:before="0" w:after="0"/>
              <w:jc w:val="start"/>
              <w:rPr>
                <w:rFonts w:ascii="Times New Roman" w:hAnsi="Times New Roman" w:cs="Times New Roman"/>
                <w:sz w:val="28"/>
                <w:szCs w:val="28"/>
              </w:rPr>
            </w:pPr>
            <w:r>
              <w:rPr>
                <w:rFonts w:cs="Times New Roman" w:ascii="Times New Roman" w:hAnsi="Times New Roman"/>
                <w:sz w:val="28"/>
                <w:szCs w:val="28"/>
              </w:rPr>
              <w:t>Versiunea 1.2</w:t>
            </w:r>
          </w:p>
        </w:tc>
        <w:tc>
          <w:tcPr>
            <w:tcW w:w="4680" w:type="dxa"/>
            <w:tcBorders>
              <w:top w:val="nil"/>
            </w:tcBorders>
          </w:tcPr>
          <w:p>
            <w:pPr>
              <w:pStyle w:val="Normal"/>
              <w:widowControl/>
              <w:suppressAutoHyphens w:val="true"/>
              <w:spacing w:lineRule="auto" w:line="240" w:before="0" w:after="0"/>
              <w:jc w:val="start"/>
              <w:rPr>
                <w:rFonts w:ascii="Times New Roman" w:hAnsi="Times New Roman" w:cs="Times New Roman"/>
                <w:sz w:val="28"/>
                <w:szCs w:val="28"/>
              </w:rPr>
            </w:pPr>
            <w:r>
              <w:rPr>
                <w:rFonts w:cs="Times New Roman" w:ascii="Times New Roman" w:hAnsi="Times New Roman"/>
                <w:sz w:val="28"/>
                <w:szCs w:val="28"/>
              </w:rPr>
              <w:t>Adăugare gestiune plăți utilizatori</w:t>
            </w:r>
          </w:p>
          <w:p>
            <w:pPr>
              <w:pStyle w:val="Normal"/>
              <w:widowControl/>
              <w:suppressAutoHyphens w:val="true"/>
              <w:spacing w:lineRule="auto" w:line="240" w:before="0" w:after="0"/>
              <w:jc w:val="start"/>
              <w:rPr>
                <w:rFonts w:ascii="Times New Roman" w:hAnsi="Times New Roman" w:cs="Times New Roman"/>
                <w:sz w:val="28"/>
                <w:szCs w:val="28"/>
              </w:rPr>
            </w:pPr>
            <w:r>
              <w:rPr>
                <w:rFonts w:cs="Times New Roman" w:ascii="Times New Roman" w:hAnsi="Times New Roman"/>
                <w:sz w:val="28"/>
                <w:szCs w:val="28"/>
              </w:rPr>
              <w:t>Actualizarea funcționalităților de filtrare în aplicație</w:t>
            </w:r>
          </w:p>
        </w:tc>
      </w:tr>
    </w:tbl>
    <w:p>
      <w:pPr>
        <w:pStyle w:val="Normal"/>
        <w:rPr/>
      </w:pPr>
      <w:r>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Heading1"/>
        <w:spacing w:before="0" w:after="80"/>
        <w:jc w:val="both"/>
        <w:rPr/>
      </w:pPr>
      <w:bookmarkStart w:id="1" w:name="_Toc224156925"/>
      <w:r>
        <w:rPr>
          <w:rFonts w:cs="Times New Roman" w:ascii="Times New Roman" w:hAnsi="Times New Roman"/>
          <w:b/>
          <w:bCs/>
          <w:color w:val="auto"/>
        </w:rPr>
        <w:t>Capitolul 1. Introducere</w:t>
      </w:r>
      <w:bookmarkEnd w:id="1"/>
    </w:p>
    <w:p>
      <w:pPr>
        <w:pStyle w:val="Normal"/>
        <w:jc w:val="both"/>
        <w:rPr/>
      </w:pPr>
      <w:r>
        <w:rPr/>
      </w:r>
    </w:p>
    <w:p>
      <w:pPr>
        <w:pStyle w:val="Heading2"/>
        <w:numPr>
          <w:ilvl w:val="1"/>
          <w:numId w:val="1"/>
        </w:numPr>
        <w:jc w:val="both"/>
        <w:rPr/>
      </w:pPr>
      <w:bookmarkStart w:id="2" w:name="_Toc224156926"/>
      <w:r>
        <w:rPr>
          <w:rFonts w:cs="Times New Roman" w:ascii="Times New Roman" w:hAnsi="Times New Roman"/>
          <w:b/>
          <w:bCs/>
          <w:i/>
          <w:iCs/>
          <w:color w:val="auto"/>
          <w:sz w:val="36"/>
          <w:szCs w:val="36"/>
        </w:rPr>
        <w:t>Scopul proiectului</w:t>
      </w:r>
      <w:bookmarkEnd w:id="2"/>
    </w:p>
    <w:p>
      <w:pPr>
        <w:pStyle w:val="Normal"/>
        <w:jc w:val="both"/>
        <w:rPr/>
      </w:pPr>
      <w:r>
        <w:rPr/>
      </w:r>
    </w:p>
    <w:p>
      <w:pPr>
        <w:pStyle w:val="Normal"/>
        <w:ind w:firstLine="624"/>
        <w:jc w:val="both"/>
        <w:rPr/>
      </w:pPr>
      <w:r>
        <w:rPr>
          <w:rFonts w:cs="Times New Roman" w:ascii="Times New Roman" w:hAnsi="Times New Roman"/>
          <w:sz w:val="28"/>
          <w:szCs w:val="28"/>
        </w:rPr>
        <w:t>Aplicația Trypo urmărește gestionarea completă a procesului de rezervare pentru unități de cazare, de la descrierea ofertelor până la confirmarea sejurului și păstrarea istoricului. Platforma oferă posibilitatea de căutare a sejurului perfect pentru fiecare persoană, prin filt</w:t>
      </w:r>
      <w:r>
        <w:rPr>
          <w:rFonts w:cs="Times New Roman" w:ascii="Times New Roman" w:hAnsi="Times New Roman"/>
          <w:sz w:val="28"/>
          <w:szCs w:val="28"/>
        </w:rPr>
        <w:t>r</w:t>
      </w:r>
      <w:r>
        <w:rPr>
          <w:rFonts w:cs="Times New Roman" w:ascii="Times New Roman" w:hAnsi="Times New Roman"/>
          <w:sz w:val="28"/>
          <w:szCs w:val="28"/>
        </w:rPr>
        <w:t xml:space="preserve">area unităților de cazare după cerințele clientului, dar și afișarea facilităților la care acesta are acces. Existența anumitor promoții, dar și posibilitatea de a adauga opțiuni extra sejurului permite clientului să își modeleze camera după bunul plac. </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Heading2"/>
        <w:numPr>
          <w:ilvl w:val="1"/>
          <w:numId w:val="1"/>
        </w:numPr>
        <w:jc w:val="both"/>
        <w:rPr/>
      </w:pPr>
      <w:bookmarkStart w:id="3" w:name="_Toc224156927"/>
      <w:r>
        <w:rPr>
          <w:rFonts w:cs="Times New Roman" w:ascii="Times New Roman" w:hAnsi="Times New Roman"/>
          <w:b/>
          <w:bCs/>
          <w:i/>
          <w:iCs/>
          <w:color w:val="auto"/>
          <w:sz w:val="36"/>
          <w:szCs w:val="36"/>
        </w:rPr>
        <w:t>Lista definițiilor</w:t>
      </w:r>
      <w:bookmarkEnd w:id="3"/>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672"/>
        <w:gridCol w:w="4678"/>
      </w:tblGrid>
      <w:tr>
        <w:trPr/>
        <w:tc>
          <w:tcPr>
            <w:tcW w:w="4672"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Times New Roman" w:ascii="Times New Roman" w:hAnsi="Times New Roman"/>
                <w:b/>
                <w:bCs/>
                <w:kern w:val="2"/>
                <w:sz w:val="32"/>
                <w:szCs w:val="32"/>
                <w:lang w:eastAsia="en-US" w:bidi="ar-SA"/>
              </w:rPr>
              <w:t>Abreviere folosită</w:t>
            </w:r>
          </w:p>
        </w:tc>
        <w:tc>
          <w:tcPr>
            <w:tcW w:w="4678"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Times New Roman" w:ascii="Times New Roman" w:hAnsi="Times New Roman"/>
                <w:b/>
                <w:bCs/>
                <w:kern w:val="2"/>
                <w:sz w:val="32"/>
                <w:szCs w:val="32"/>
                <w:lang w:eastAsia="en-US" w:bidi="ar-SA"/>
              </w:rPr>
              <w:t>Denumire completă</w:t>
            </w:r>
          </w:p>
        </w:tc>
      </w:tr>
      <w:tr>
        <w:trPr>
          <w:trHeight w:val="272" w:hRule="atLeast"/>
        </w:trPr>
        <w:tc>
          <w:tcPr>
            <w:tcW w:w="4672"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DCS</w:t>
            </w:r>
          </w:p>
        </w:tc>
        <w:tc>
          <w:tcPr>
            <w:tcW w:w="4678"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Document cerințe software</w:t>
            </w:r>
          </w:p>
        </w:tc>
      </w:tr>
      <w:tr>
        <w:trPr/>
        <w:tc>
          <w:tcPr>
            <w:tcW w:w="4672"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BD</w:t>
            </w:r>
          </w:p>
        </w:tc>
        <w:tc>
          <w:tcPr>
            <w:tcW w:w="4678"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Baza de date</w:t>
            </w:r>
          </w:p>
        </w:tc>
      </w:tr>
      <w:tr>
        <w:trPr/>
        <w:tc>
          <w:tcPr>
            <w:tcW w:w="4672"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API</w:t>
            </w:r>
          </w:p>
        </w:tc>
        <w:tc>
          <w:tcPr>
            <w:tcW w:w="4678"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Application Programming Interface</w:t>
            </w:r>
          </w:p>
        </w:tc>
      </w:tr>
      <w:tr>
        <w:trPr/>
        <w:tc>
          <w:tcPr>
            <w:tcW w:w="4672"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Service</w:t>
            </w:r>
          </w:p>
        </w:tc>
        <w:tc>
          <w:tcPr>
            <w:tcW w:w="4678" w:type="dxa"/>
            <w:tcBorders/>
          </w:tcPr>
          <w:p>
            <w:pPr>
              <w:pStyle w:val="Normal"/>
              <w:widowControl/>
              <w:suppressAutoHyphens w:val="true"/>
              <w:spacing w:lineRule="auto" w:line="240" w:before="0" w:after="0"/>
              <w:jc w:val="both"/>
              <w:rPr>
                <w:rFonts w:ascii="Calibri" w:hAnsi="Calibri" w:eastAsia="Calibri" w:cs=""/>
                <w:kern w:val="2"/>
                <w:sz w:val="22"/>
                <w:szCs w:val="22"/>
                <w:lang w:eastAsia="en-US" w:bidi="ar-SA"/>
              </w:rPr>
            </w:pPr>
            <w:r>
              <w:rPr>
                <w:rFonts w:eastAsia="Calibri" w:cs="" w:ascii="Times New Roman" w:hAnsi="Times New Roman"/>
                <w:kern w:val="2"/>
                <w:sz w:val="28"/>
                <w:szCs w:val="28"/>
                <w:lang w:eastAsia="en-US" w:bidi="ar-SA"/>
              </w:rPr>
              <w:t>Sistem de gestiune între server și BD</w:t>
            </w:r>
          </w:p>
        </w:tc>
      </w:tr>
    </w:tbl>
    <w:p>
      <w:pPr>
        <w:pStyle w:val="Normal"/>
        <w:jc w:val="both"/>
        <w:rPr/>
      </w:pPr>
      <w:r>
        <w:rPr/>
      </w:r>
    </w:p>
    <w:p>
      <w:pPr>
        <w:pStyle w:val="Heading2"/>
        <w:jc w:val="both"/>
        <w:rPr/>
      </w:pPr>
      <w:bookmarkStart w:id="4" w:name="_Toc224156928"/>
      <w:r>
        <w:rPr>
          <w:rFonts w:cs="Times New Roman" w:ascii="Times New Roman" w:hAnsi="Times New Roman"/>
          <w:b/>
          <w:bCs/>
          <w:i/>
          <w:iCs/>
          <w:color w:val="auto"/>
          <w:sz w:val="36"/>
          <w:szCs w:val="36"/>
        </w:rPr>
        <w:t>1.3. Structura DCS</w:t>
      </w:r>
      <w:bookmarkEnd w:id="4"/>
      <w:r>
        <w:rPr>
          <w:rFonts w:cs="Times New Roman" w:ascii="Times New Roman" w:hAnsi="Times New Roman"/>
          <w:b/>
          <w:bCs/>
          <w:color w:val="auto"/>
          <w:sz w:val="36"/>
          <w:szCs w:val="36"/>
        </w:rPr>
        <w:t> </w:t>
      </w:r>
    </w:p>
    <w:p>
      <w:pPr>
        <w:pStyle w:val="Normal"/>
        <w:jc w:val="both"/>
        <w:rPr/>
      </w:pPr>
      <w:r>
        <w:rPr/>
        <w:tab/>
      </w:r>
      <w:r>
        <w:rPr>
          <w:rFonts w:ascii="Times New Roman" w:hAnsi="Times New Roman"/>
          <w:sz w:val="28"/>
          <w:szCs w:val="28"/>
        </w:rPr>
        <w:t>În capitolul I prezentăm pe scurt obiectivul proiectului pe care urmează să îl dezvoltăm, dar și terminologia tehnică pe care o vom folosi pe parcursul construirii DCS-ului.</w:t>
      </w:r>
    </w:p>
    <w:p>
      <w:pPr>
        <w:pStyle w:val="Normal"/>
        <w:jc w:val="both"/>
        <w:rPr/>
      </w:pPr>
      <w:r>
        <w:rPr>
          <w:rFonts w:ascii="Times New Roman" w:hAnsi="Times New Roman"/>
          <w:sz w:val="28"/>
          <w:szCs w:val="28"/>
        </w:rPr>
        <w:tab/>
        <w:t>În capitolul II vom prezenta ecosistemul aplicației, dar și constrângerile pe care mediul de dezvoltare sau resursele hardware le vor avea, precum și funcționalitățile de bază ale proiectului.</w:t>
      </w:r>
    </w:p>
    <w:p>
      <w:pPr>
        <w:pStyle w:val="Normal"/>
        <w:jc w:val="both"/>
        <w:rPr/>
      </w:pPr>
      <w:r>
        <w:rPr>
          <w:rFonts w:ascii="Times New Roman" w:hAnsi="Times New Roman"/>
          <w:sz w:val="28"/>
          <w:szCs w:val="28"/>
        </w:rPr>
        <w:tab/>
        <w:t>În capitolul III se prezintă capacitățile aplicației de la cerințele funcționale la cele nefuncționale unde vom detalia fiecare cerință în parte.</w:t>
      </w:r>
    </w:p>
    <w:p>
      <w:pPr>
        <w:pStyle w:val="Normal"/>
        <w:jc w:val="both"/>
        <w:rPr/>
      </w:pPr>
      <w:r>
        <w:rPr>
          <w:rFonts w:ascii="Times New Roman" w:hAnsi="Times New Roman"/>
          <w:sz w:val="28"/>
          <w:szCs w:val="28"/>
        </w:rPr>
        <w:tab/>
        <w:t>La finalul proiectului vor fi atașate anumite Anexe care vor avea scopul să ne ajute în întelegerea aplicației, dar și în dezvoltarea acesteia.</w:t>
      </w:r>
    </w:p>
    <w:p>
      <w:pPr>
        <w:pStyle w:val="Heading1"/>
        <w:rPr>
          <w:rFonts w:ascii="Times New Roman" w:hAnsi="Times New Roman" w:cs="Times New Roman"/>
          <w:b/>
          <w:bCs/>
          <w:color w:val="auto"/>
        </w:rPr>
      </w:pPr>
      <w:bookmarkStart w:id="5" w:name="_Toc224156929"/>
      <w:r>
        <w:rPr>
          <w:rFonts w:cs="Times New Roman" w:ascii="Times New Roman" w:hAnsi="Times New Roman"/>
          <w:b/>
          <w:bCs/>
          <w:color w:val="auto"/>
        </w:rPr>
        <w:t>Capitolul 2. Descrierea generală a produsului software</w:t>
      </w:r>
      <w:bookmarkEnd w:id="5"/>
    </w:p>
    <w:p>
      <w:pPr>
        <w:pStyle w:val="Normal"/>
        <w:rPr/>
      </w:pPr>
      <w:r>
        <w:rPr/>
      </w:r>
    </w:p>
    <w:p>
      <w:pPr>
        <w:pStyle w:val="Heading2"/>
        <w:rPr>
          <w:rFonts w:ascii="Times New Roman" w:hAnsi="Times New Roman" w:cs="Times New Roman"/>
          <w:b/>
          <w:bCs/>
          <w:i/>
          <w:iCs/>
          <w:color w:val="auto"/>
          <w:sz w:val="36"/>
          <w:szCs w:val="36"/>
        </w:rPr>
      </w:pPr>
      <w:bookmarkStart w:id="6" w:name="_Toc224156930"/>
      <w:r>
        <w:rPr>
          <w:rFonts w:cs="Times New Roman" w:ascii="Times New Roman" w:hAnsi="Times New Roman"/>
          <w:b/>
          <w:bCs/>
          <w:i/>
          <w:iCs/>
          <w:color w:val="auto"/>
          <w:sz w:val="36"/>
          <w:szCs w:val="36"/>
        </w:rPr>
        <w:t>2.1. Descrierea produsului software</w:t>
      </w:r>
      <w:bookmarkEnd w:id="6"/>
    </w:p>
    <w:p>
      <w:pPr>
        <w:pStyle w:val="Normal"/>
        <w:rPr>
          <w:sz w:val="28"/>
          <w:szCs w:val="28"/>
        </w:rPr>
      </w:pPr>
      <w:r>
        <w:rPr>
          <w:sz w:val="28"/>
          <w:szCs w:val="28"/>
        </w:rPr>
      </w:r>
    </w:p>
    <w:p>
      <w:pPr>
        <w:pStyle w:val="Normal"/>
        <w:jc w:val="both"/>
        <w:rPr>
          <w:rFonts w:ascii="Times New Roman" w:hAnsi="Times New Roman" w:cs="Times New Roman"/>
          <w:sz w:val="28"/>
          <w:szCs w:val="28"/>
        </w:rPr>
      </w:pPr>
      <w:r>
        <w:rPr>
          <w:sz w:val="28"/>
          <w:szCs w:val="28"/>
        </w:rPr>
        <w:tab/>
      </w:r>
      <w:r>
        <w:rPr>
          <w:rFonts w:cs="Times New Roman" w:ascii="Times New Roman" w:hAnsi="Times New Roman"/>
          <w:sz w:val="28"/>
          <w:szCs w:val="28"/>
        </w:rPr>
        <w:t xml:space="preserve">Aplicația Trypo este o platformă unde utilizatorii vor avea posibilitatea de a găsi cazări, de a creea sejururi și de a-și gestiona istoricul cazărilor. Utilizatorul va putea folosi filtrări după diferite criterii cum ar fi locația sau numărul de camere, dacă obiectivul are anumite beneficii, etc. Produsul software are rolul de a elimina necesitatea interacțiunii telefonice între utilizator și un reprezentat al locației sau nevoia de a păstra un registru pentru a verifica disponibilitatea </w:t>
      </w:r>
      <w:r>
        <w:rPr>
          <w:rFonts w:cs="Times New Roman" w:ascii="Times New Roman" w:hAnsi="Times New Roman"/>
          <w:sz w:val="28"/>
          <w:szCs w:val="28"/>
        </w:rPr>
        <w:t>cazării</w:t>
      </w:r>
      <w:r>
        <w:rPr>
          <w:rFonts w:cs="Times New Roman" w:ascii="Times New Roman" w:hAnsi="Times New Roman"/>
          <w:sz w:val="28"/>
          <w:szCs w:val="28"/>
        </w:rPr>
        <w:t>.</w:t>
      </w:r>
    </w:p>
    <w:p>
      <w:pPr>
        <w:pStyle w:val="Normal"/>
        <w:jc w:val="both"/>
        <w:rPr/>
      </w:pPr>
      <w:r>
        <w:rPr>
          <w:rFonts w:cs="Times New Roman" w:ascii="Times New Roman" w:hAnsi="Times New Roman"/>
          <w:sz w:val="28"/>
          <w:szCs w:val="28"/>
        </w:rPr>
        <w:tab/>
        <w:t xml:space="preserve">Pentru interfața de client, aplicația va calcula și va prezenta prețul final al sejurului, fără costuri ascunse, dar și posibilitatea clientului de a-și modela camera după bunul plac, în limita facilităților disponibile în locație. Un utilizator va avea posibilitatea de a anula o rezervare fără să fie necesar un proces amplu de recuperarea a </w:t>
      </w:r>
      <w:r>
        <w:rPr>
          <w:rFonts w:cs="Times New Roman" w:ascii="Times New Roman" w:hAnsi="Times New Roman"/>
          <w:sz w:val="28"/>
          <w:szCs w:val="28"/>
        </w:rPr>
        <w:t>b</w:t>
      </w:r>
      <w:r>
        <w:rPr>
          <w:rFonts w:cs="Times New Roman" w:ascii="Times New Roman" w:hAnsi="Times New Roman"/>
          <w:sz w:val="28"/>
          <w:szCs w:val="28"/>
        </w:rPr>
        <w:t>anilor sau o discuție lungă cu un reprezentat al locației, toate taxele și toate beneficiile fiind prezentate în aplicație.</w:t>
      </w:r>
    </w:p>
    <w:p>
      <w:pPr>
        <w:pStyle w:val="Normal"/>
        <w:jc w:val="both"/>
        <w:rPr/>
      </w:pPr>
      <w:r>
        <w:rPr>
          <w:rFonts w:cs="Times New Roman" w:ascii="Times New Roman" w:hAnsi="Times New Roman"/>
          <w:sz w:val="28"/>
          <w:szCs w:val="28"/>
        </w:rPr>
        <w:tab/>
        <w:t>Pentru gestiunea locațiilor, platforma va putea lucra independent, fără să fie nevoie de un reprezentant al locației care să verifice constant anumite rezervări sau diferite situații, astfel totul va fi efectuat automat prin diferite criterii pentru a nu apărea greșeli.</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Heading2"/>
        <w:rPr>
          <w:rFonts w:ascii="Times New Roman" w:hAnsi="Times New Roman" w:cs="Times New Roman"/>
          <w:b/>
          <w:bCs/>
          <w:i/>
          <w:iCs/>
          <w:color w:val="auto"/>
          <w:sz w:val="36"/>
          <w:szCs w:val="36"/>
        </w:rPr>
      </w:pPr>
      <w:bookmarkStart w:id="7" w:name="_Toc224156931"/>
      <w:r>
        <w:rPr>
          <w:rFonts w:cs="Times New Roman" w:ascii="Times New Roman" w:hAnsi="Times New Roman"/>
          <w:b/>
          <w:bCs/>
          <w:i/>
          <w:iCs/>
          <w:color w:val="auto"/>
          <w:sz w:val="36"/>
          <w:szCs w:val="36"/>
        </w:rPr>
        <w:t>2.2. Detaliera platformei HW/SW</w:t>
      </w:r>
      <w:bookmarkEnd w:id="7"/>
    </w:p>
    <w:p>
      <w:pPr>
        <w:pStyle w:val="Normal"/>
        <w:rPr/>
      </w:pPr>
      <w:r>
        <w:rPr/>
      </w:r>
    </w:p>
    <w:p>
      <w:pPr>
        <w:pStyle w:val="Normal"/>
        <w:jc w:val="both"/>
        <w:rPr/>
      </w:pPr>
      <w:r>
        <w:rPr/>
        <w:tab/>
      </w:r>
      <w:r>
        <w:rPr>
          <w:rFonts w:cs="Times New Roman" w:ascii="Times New Roman" w:hAnsi="Times New Roman"/>
          <w:sz w:val="28"/>
          <w:szCs w:val="28"/>
        </w:rPr>
        <w:t>Aplicația este concepută pentru un sistem care s</w:t>
      </w:r>
      <w:r>
        <w:rPr>
          <w:rFonts w:cs="Times New Roman" w:ascii="Times New Roman" w:hAnsi="Times New Roman"/>
          <w:sz w:val="28"/>
          <w:szCs w:val="28"/>
        </w:rPr>
        <w:t>ă</w:t>
      </w:r>
      <w:r>
        <w:rPr>
          <w:rFonts w:cs="Times New Roman" w:ascii="Times New Roman" w:hAnsi="Times New Roman"/>
          <w:sz w:val="28"/>
          <w:szCs w:val="28"/>
        </w:rPr>
        <w:t xml:space="preserve"> ruleze un sistem de operare Windows 10 sau 11, cu un procesor cu minimum 2 core-uri și frecvența 2.7GHz, minimum 4GB RAM.</w:t>
      </w:r>
    </w:p>
    <w:p>
      <w:pPr>
        <w:pStyle w:val="Normal"/>
        <w:jc w:val="both"/>
        <w:rPr/>
      </w:pPr>
      <w:r>
        <w:rPr>
          <w:rFonts w:cs="Times New Roman" w:ascii="Times New Roman" w:hAnsi="Times New Roman"/>
          <w:sz w:val="28"/>
          <w:szCs w:val="28"/>
        </w:rPr>
        <w:tab/>
        <w:t>Aceasta va fi dezvoltată pe o tehnologie C++ pentru gestiunea server-ului și a părții de Back-End, unde stocarea datelor va fi gestionată de aplicația SSMD folosind limbajul MySQL, iar pentru partea de Front-End se va utiliza tehnologia Qt pentru creearea unui UI cât mai ușor de folosit de către utilizatori.</w:t>
      </w:r>
    </w:p>
    <w:p>
      <w:pPr>
        <w:pStyle w:val="Heading2"/>
        <w:jc w:val="both"/>
        <w:rPr>
          <w:rFonts w:ascii="Times New Roman" w:hAnsi="Times New Roman" w:cs="Times New Roman"/>
          <w:b/>
          <w:bCs/>
          <w:i/>
          <w:iCs/>
          <w:color w:val="auto"/>
          <w:sz w:val="36"/>
          <w:szCs w:val="36"/>
        </w:rPr>
      </w:pPr>
      <w:r>
        <w:rPr>
          <w:rFonts w:cs="Times New Roman" w:ascii="Times New Roman" w:hAnsi="Times New Roman"/>
          <w:b/>
          <w:bCs/>
          <w:i/>
          <w:iCs/>
          <w:color w:val="auto"/>
          <w:sz w:val="36"/>
          <w:szCs w:val="36"/>
        </w:rPr>
      </w:r>
      <w:r>
        <w:br w:type="page"/>
      </w:r>
    </w:p>
    <w:p>
      <w:pPr>
        <w:pStyle w:val="Heading1"/>
        <w:spacing w:before="0" w:after="80"/>
        <w:rPr>
          <w:rFonts w:ascii="Times New Roman" w:hAnsi="Times New Roman" w:cs="Times New Roman"/>
          <w:b/>
          <w:bCs/>
          <w:color w:val="auto"/>
        </w:rPr>
      </w:pPr>
      <w:bookmarkStart w:id="8" w:name="_Toc224156932"/>
      <w:r>
        <w:rPr>
          <w:rFonts w:cs="Times New Roman" w:ascii="Times New Roman" w:hAnsi="Times New Roman"/>
          <w:b/>
          <w:bCs/>
          <w:color w:val="auto"/>
        </w:rPr>
        <w:t>Capitolul 3. Detalierea cerințelor specifice</w:t>
      </w:r>
      <w:bookmarkEnd w:id="8"/>
    </w:p>
    <w:p>
      <w:pPr>
        <w:pStyle w:val="Heading2"/>
        <w:rPr>
          <w:rFonts w:ascii="Times New Roman" w:hAnsi="Times New Roman" w:cs="Times New Roman"/>
          <w:b/>
          <w:bCs/>
          <w:i/>
          <w:iCs/>
          <w:color w:val="auto"/>
          <w:sz w:val="36"/>
          <w:szCs w:val="36"/>
        </w:rPr>
      </w:pPr>
      <w:r>
        <w:rPr>
          <w:rFonts w:cs="Times New Roman" w:ascii="Times New Roman" w:hAnsi="Times New Roman"/>
          <w:b/>
          <w:bCs/>
          <w:i/>
          <w:iCs/>
          <w:color w:val="auto"/>
          <w:sz w:val="36"/>
          <w:szCs w:val="36"/>
        </w:rPr>
      </w:r>
    </w:p>
    <w:p>
      <w:pPr>
        <w:pStyle w:val="Heading2"/>
        <w:rPr>
          <w:rFonts w:ascii="Times New Roman" w:hAnsi="Times New Roman" w:cs="Times New Roman"/>
          <w:b/>
          <w:bCs/>
          <w:i/>
          <w:iCs/>
          <w:color w:val="auto"/>
          <w:sz w:val="36"/>
          <w:szCs w:val="36"/>
        </w:rPr>
      </w:pPr>
      <w:bookmarkStart w:id="9" w:name="_Toc224156933"/>
      <w:r>
        <w:rPr>
          <w:rFonts w:cs="Times New Roman" w:ascii="Times New Roman" w:hAnsi="Times New Roman"/>
          <w:b/>
          <w:bCs/>
          <w:i/>
          <w:iCs/>
          <w:color w:val="auto"/>
          <w:sz w:val="36"/>
          <w:szCs w:val="36"/>
        </w:rPr>
        <w:t>3.1. Cerințele funcționale</w:t>
      </w:r>
      <w:bookmarkEnd w:id="9"/>
    </w:p>
    <w:p>
      <w:pPr>
        <w:pStyle w:val="Normal"/>
        <w:rPr/>
      </w:pPr>
      <w:r>
        <w:rPr/>
      </w:r>
    </w:p>
    <w:p>
      <w:pPr>
        <w:pStyle w:val="Normal"/>
        <w:ind w:firstLine="720"/>
        <w:jc w:val="both"/>
        <w:rPr/>
      </w:pPr>
      <w:r>
        <w:rPr>
          <w:rFonts w:ascii="Times New Roman" w:hAnsi="Times New Roman"/>
          <w:spacing w:val="0"/>
          <w:sz w:val="28"/>
          <w:szCs w:val="28"/>
          <w:lang w:val="en-US"/>
        </w:rPr>
        <w:t>I.</w:t>
        <w:tab/>
      </w:r>
      <w:r>
        <w:rPr>
          <w:rFonts w:ascii="Times New Roman" w:hAnsi="Times New Roman"/>
          <w:spacing w:val="0"/>
          <w:sz w:val="28"/>
          <w:szCs w:val="28"/>
          <w:lang w:val="en-US"/>
        </w:rPr>
        <w:t>Aplicația va necesit</w:t>
      </w:r>
      <w:r>
        <w:rPr>
          <w:rFonts w:ascii="Times New Roman" w:hAnsi="Times New Roman"/>
          <w:spacing w:val="0"/>
          <w:sz w:val="28"/>
          <w:szCs w:val="28"/>
        </w:rPr>
        <w:t>a</w:t>
      </w:r>
      <w:r>
        <w:rPr>
          <w:rFonts w:ascii="Times New Roman" w:hAnsi="Times New Roman"/>
          <w:spacing w:val="0"/>
          <w:sz w:val="28"/>
          <w:szCs w:val="28"/>
          <w:lang w:val="en-US"/>
        </w:rPr>
        <w:t xml:space="preserve"> în prim</w:t>
      </w:r>
      <w:r>
        <w:rPr>
          <w:rFonts w:ascii="Times New Roman" w:hAnsi="Times New Roman"/>
          <w:spacing w:val="0"/>
          <w:sz w:val="28"/>
          <w:szCs w:val="28"/>
        </w:rPr>
        <w:t>ă</w:t>
      </w:r>
      <w:r>
        <w:rPr>
          <w:rFonts w:ascii="Times New Roman" w:hAnsi="Times New Roman"/>
          <w:spacing w:val="0"/>
          <w:sz w:val="28"/>
          <w:szCs w:val="28"/>
          <w:lang w:val="en-US"/>
        </w:rPr>
        <w:t xml:space="preserve"> instanț</w:t>
      </w:r>
      <w:r>
        <w:rPr>
          <w:rFonts w:ascii="Times New Roman" w:hAnsi="Times New Roman"/>
          <w:spacing w:val="0"/>
          <w:sz w:val="28"/>
          <w:szCs w:val="28"/>
          <w:lang w:val="ro-RO"/>
        </w:rPr>
        <w:t>ă</w:t>
      </w:r>
      <w:r>
        <w:rPr>
          <w:rFonts w:ascii="Times New Roman" w:hAnsi="Times New Roman"/>
          <w:spacing w:val="0"/>
          <w:sz w:val="28"/>
          <w:szCs w:val="28"/>
          <w:lang w:val="en-US"/>
        </w:rPr>
        <w:t xml:space="preserve"> crearea unui cont de utilizator (funcționalitate de register) cu nume, parolă, mail, număr de telefon, dat</w:t>
      </w:r>
      <w:r>
        <w:rPr>
          <w:rFonts w:ascii="Times New Roman" w:hAnsi="Times New Roman"/>
          <w:spacing w:val="0"/>
          <w:sz w:val="28"/>
          <w:szCs w:val="28"/>
        </w:rPr>
        <w:t>a</w:t>
      </w:r>
      <w:r>
        <w:rPr>
          <w:rFonts w:ascii="Times New Roman" w:hAnsi="Times New Roman"/>
          <w:spacing w:val="0"/>
          <w:sz w:val="28"/>
          <w:szCs w:val="28"/>
          <w:lang w:val="en-US"/>
        </w:rPr>
        <w:t xml:space="preserve"> nașterii, țară, gen (masculin / feminin), adres</w:t>
      </w:r>
      <w:r>
        <w:rPr>
          <w:rFonts w:ascii="Times New Roman" w:hAnsi="Times New Roman"/>
          <w:spacing w:val="0"/>
          <w:sz w:val="28"/>
          <w:szCs w:val="28"/>
        </w:rPr>
        <w:t>ă</w:t>
      </w:r>
      <w:r>
        <w:rPr>
          <w:rFonts w:ascii="Times New Roman" w:hAnsi="Times New Roman"/>
          <w:spacing w:val="0"/>
          <w:sz w:val="28"/>
          <w:szCs w:val="28"/>
          <w:lang w:val="en-US"/>
        </w:rPr>
        <w:t>.</w:t>
      </w:r>
    </w:p>
    <w:p>
      <w:pPr>
        <w:pStyle w:val="Normal"/>
        <w:ind w:firstLine="720"/>
        <w:jc w:val="both"/>
        <w:rPr/>
      </w:pPr>
      <w:r>
        <w:rPr>
          <w:rFonts w:ascii="Times New Roman" w:hAnsi="Times New Roman"/>
          <w:spacing w:val="0"/>
          <w:sz w:val="28"/>
          <w:szCs w:val="28"/>
          <w:lang w:val="en-US"/>
        </w:rPr>
        <w:t xml:space="preserve">II. </w:t>
        <w:tab/>
      </w:r>
      <w:r>
        <w:rPr>
          <w:rFonts w:ascii="Times New Roman" w:hAnsi="Times New Roman"/>
          <w:spacing w:val="0"/>
          <w:sz w:val="28"/>
          <w:szCs w:val="28"/>
          <w:lang w:val="en-US"/>
        </w:rPr>
        <w:t xml:space="preserve">În cazul în care dorim să </w:t>
      </w:r>
      <w:r>
        <w:rPr>
          <w:rFonts w:ascii="Times New Roman" w:hAnsi="Times New Roman"/>
          <w:spacing w:val="0"/>
          <w:sz w:val="28"/>
          <w:szCs w:val="28"/>
        </w:rPr>
        <w:t>int</w:t>
      </w:r>
      <w:r>
        <w:rPr>
          <w:rFonts w:ascii="Times New Roman" w:hAnsi="Times New Roman"/>
          <w:spacing w:val="0"/>
          <w:sz w:val="28"/>
          <w:szCs w:val="28"/>
          <w:lang w:val="en-US"/>
        </w:rPr>
        <w:t>răm pe un cont deja creat (funcționalitate de login), utilizatorul va avea de introdus email-ul și parol</w:t>
      </w:r>
      <w:r>
        <w:rPr>
          <w:rFonts w:ascii="Times New Roman" w:hAnsi="Times New Roman"/>
          <w:spacing w:val="0"/>
          <w:sz w:val="28"/>
          <w:szCs w:val="28"/>
        </w:rPr>
        <w:t>a</w:t>
      </w:r>
      <w:r>
        <w:rPr>
          <w:rFonts w:ascii="Times New Roman" w:hAnsi="Times New Roman"/>
          <w:spacing w:val="0"/>
          <w:sz w:val="28"/>
          <w:szCs w:val="28"/>
          <w:lang w:val="en-US"/>
        </w:rPr>
        <w:t xml:space="preserve"> pentru a intr</w:t>
      </w:r>
      <w:r>
        <w:rPr>
          <w:rFonts w:ascii="Times New Roman" w:hAnsi="Times New Roman"/>
          <w:spacing w:val="0"/>
          <w:sz w:val="28"/>
          <w:szCs w:val="28"/>
        </w:rPr>
        <w:t>a</w:t>
      </w:r>
      <w:r>
        <w:rPr>
          <w:rFonts w:ascii="Times New Roman" w:hAnsi="Times New Roman"/>
          <w:spacing w:val="0"/>
          <w:sz w:val="28"/>
          <w:szCs w:val="28"/>
          <w:lang w:val="en-US"/>
        </w:rPr>
        <w:t xml:space="preserve"> în </w:t>
      </w:r>
      <w:r>
        <w:rPr>
          <w:rFonts w:ascii="Times New Roman" w:hAnsi="Times New Roman"/>
          <w:spacing w:val="0"/>
          <w:sz w:val="28"/>
          <w:szCs w:val="28"/>
        </w:rPr>
        <w:t>interfața unităților</w:t>
      </w:r>
      <w:r>
        <w:rPr>
          <w:rFonts w:ascii="Times New Roman" w:hAnsi="Times New Roman"/>
          <w:spacing w:val="0"/>
          <w:sz w:val="28"/>
          <w:szCs w:val="28"/>
          <w:lang w:val="en-US"/>
        </w:rPr>
        <w:t xml:space="preserve"> de cazare.</w:t>
      </w:r>
    </w:p>
    <w:p>
      <w:pPr>
        <w:pStyle w:val="Normal"/>
        <w:ind w:firstLine="720"/>
        <w:jc w:val="both"/>
        <w:rPr/>
      </w:pPr>
      <w:r>
        <w:rPr>
          <w:rFonts w:ascii="Times New Roman" w:hAnsi="Times New Roman"/>
          <w:spacing w:val="0"/>
          <w:sz w:val="28"/>
          <w:szCs w:val="28"/>
          <w:lang w:val="en-US"/>
        </w:rPr>
        <w:t>III.</w:t>
        <w:tab/>
      </w:r>
      <w:r>
        <w:rPr>
          <w:rFonts w:ascii="Times New Roman" w:hAnsi="Times New Roman"/>
          <w:spacing w:val="0"/>
          <w:sz w:val="28"/>
          <w:szCs w:val="28"/>
          <w:lang w:val="en-US"/>
        </w:rPr>
        <w:t>În interfaț</w:t>
      </w:r>
      <w:r>
        <w:rPr>
          <w:rFonts w:ascii="Times New Roman" w:hAnsi="Times New Roman"/>
          <w:spacing w:val="0"/>
          <w:sz w:val="28"/>
          <w:szCs w:val="28"/>
        </w:rPr>
        <w:t>a</w:t>
      </w:r>
      <w:r>
        <w:rPr>
          <w:rFonts w:ascii="Times New Roman" w:hAnsi="Times New Roman"/>
          <w:spacing w:val="0"/>
          <w:sz w:val="28"/>
          <w:szCs w:val="28"/>
          <w:lang w:val="en-US"/>
        </w:rPr>
        <w:t xml:space="preserve"> principala (cea a unităților de cazare) vom avea prezente mai multe unități de cazare recomandate pe care le vom putea vizualiza.</w:t>
      </w:r>
    </w:p>
    <w:p>
      <w:pPr>
        <w:pStyle w:val="Normal"/>
        <w:ind w:firstLine="720"/>
        <w:jc w:val="both"/>
        <w:rPr/>
      </w:pPr>
      <w:r>
        <w:rPr>
          <w:rFonts w:ascii="Times New Roman" w:hAnsi="Times New Roman"/>
          <w:spacing w:val="0"/>
          <w:sz w:val="28"/>
          <w:szCs w:val="28"/>
          <w:lang w:val="en-US"/>
        </w:rPr>
        <w:t>IV.</w:t>
        <w:tab/>
      </w:r>
      <w:r>
        <w:rPr>
          <w:rFonts w:ascii="Times New Roman" w:hAnsi="Times New Roman"/>
          <w:spacing w:val="0"/>
          <w:sz w:val="28"/>
          <w:szCs w:val="28"/>
          <w:lang w:val="en-US"/>
        </w:rPr>
        <w:t>Fiecare unitate de cazare în parte va cupr</w:t>
      </w:r>
      <w:r>
        <w:rPr>
          <w:rFonts w:ascii="Times New Roman" w:hAnsi="Times New Roman"/>
          <w:sz w:val="28"/>
          <w:szCs w:val="28"/>
          <w:lang w:val="en-US"/>
        </w:rPr>
        <w:t>inde un nume, o adresa, o capacitate, camerele acesteia și eventuale promoții (un discount aplicat prețului pe noapte a tuturor camerelor din unitate). Exemple promoții: extrasezon, reduceri cu ocazia unor zile importante din an.</w:t>
      </w:r>
    </w:p>
    <w:p>
      <w:pPr>
        <w:pStyle w:val="Normal"/>
        <w:jc w:val="both"/>
        <w:rPr/>
      </w:pPr>
      <w:r>
        <w:rPr>
          <w:rFonts w:ascii="Times New Roman" w:hAnsi="Times New Roman"/>
          <w:sz w:val="28"/>
          <w:szCs w:val="28"/>
          <w:lang w:val="en-US"/>
        </w:rPr>
        <w:tab/>
      </w:r>
      <w:r>
        <w:rPr>
          <w:rFonts w:ascii="Times New Roman" w:hAnsi="Times New Roman"/>
          <w:sz w:val="28"/>
          <w:szCs w:val="28"/>
          <w:lang w:val="en-US"/>
        </w:rPr>
        <w:t>V.</w:t>
        <w:tab/>
      </w:r>
      <w:r>
        <w:rPr>
          <w:rFonts w:ascii="Times New Roman" w:hAnsi="Times New Roman"/>
          <w:sz w:val="28"/>
          <w:szCs w:val="28"/>
          <w:lang w:val="en-US"/>
        </w:rPr>
        <w:t xml:space="preserve">Există trei tipuri de camere pe care unitățile de cazare le pot </w:t>
      </w:r>
      <w:r>
        <w:rPr>
          <w:rFonts w:ascii="Times New Roman" w:hAnsi="Times New Roman"/>
          <w:sz w:val="28"/>
          <w:szCs w:val="28"/>
          <w:lang w:val="ro-RO"/>
        </w:rPr>
        <w:t>avea</w:t>
      </w:r>
      <w:r>
        <w:rPr>
          <w:rFonts w:ascii="Times New Roman" w:hAnsi="Times New Roman"/>
          <w:sz w:val="28"/>
          <w:szCs w:val="28"/>
          <w:lang w:val="ro-RO"/>
        </w:rPr>
        <w:t>:</w:t>
      </w:r>
    </w:p>
    <w:p>
      <w:pPr>
        <w:pStyle w:val="Normal"/>
        <w:numPr>
          <w:ilvl w:val="0"/>
          <w:numId w:val="2"/>
        </w:numPr>
        <w:jc w:val="both"/>
        <w:rPr/>
      </w:pPr>
      <w:r>
        <w:rPr>
          <w:rFonts w:ascii="Times New Roman" w:hAnsi="Times New Roman"/>
          <w:sz w:val="28"/>
          <w:szCs w:val="28"/>
          <w:lang w:val="ro-RO"/>
        </w:rPr>
        <w:t>camera</w:t>
      </w:r>
      <w:r>
        <w:rPr>
          <w:rFonts w:ascii="Times New Roman" w:hAnsi="Times New Roman"/>
          <w:sz w:val="28"/>
          <w:szCs w:val="28"/>
          <w:lang w:val="en-US"/>
        </w:rPr>
        <w:t xml:space="preserve"> single, având un număr de 1 pat + alte facilități</w:t>
      </w:r>
    </w:p>
    <w:p>
      <w:pPr>
        <w:pStyle w:val="Normal"/>
        <w:numPr>
          <w:ilvl w:val="0"/>
          <w:numId w:val="2"/>
        </w:numPr>
        <w:jc w:val="both"/>
        <w:rPr>
          <w:rFonts w:ascii="Times New Roman" w:hAnsi="Times New Roman"/>
          <w:sz w:val="28"/>
          <w:szCs w:val="28"/>
          <w:lang w:val="en-US"/>
        </w:rPr>
      </w:pPr>
      <w:r>
        <w:rPr>
          <w:rFonts w:ascii="Times New Roman" w:hAnsi="Times New Roman"/>
          <w:sz w:val="28"/>
          <w:szCs w:val="28"/>
          <w:lang w:val="en-US"/>
        </w:rPr>
        <w:t>camera double, având un număr de 2 paturi + alte facilități</w:t>
      </w:r>
    </w:p>
    <w:p>
      <w:pPr>
        <w:pStyle w:val="Normal"/>
        <w:numPr>
          <w:ilvl w:val="0"/>
          <w:numId w:val="2"/>
        </w:numPr>
        <w:jc w:val="both"/>
        <w:rPr>
          <w:rFonts w:ascii="Times New Roman" w:hAnsi="Times New Roman"/>
          <w:sz w:val="28"/>
          <w:szCs w:val="28"/>
          <w:lang w:val="en-US"/>
        </w:rPr>
      </w:pPr>
      <w:r>
        <w:rPr>
          <w:rFonts w:ascii="Times New Roman" w:hAnsi="Times New Roman"/>
          <w:sz w:val="28"/>
          <w:szCs w:val="28"/>
          <w:lang w:val="en-US"/>
        </w:rPr>
        <w:t xml:space="preserve"> </w:t>
      </w:r>
      <w:r>
        <w:rPr>
          <w:rFonts w:ascii="Times New Roman" w:hAnsi="Times New Roman"/>
          <w:sz w:val="28"/>
          <w:szCs w:val="28"/>
          <w:lang w:val="en-US"/>
        </w:rPr>
        <w:t>camera triple, având un număr de 3 paturi + alte facilități</w:t>
      </w:r>
    </w:p>
    <w:p>
      <w:pPr>
        <w:pStyle w:val="Normal"/>
        <w:ind w:firstLine="720"/>
        <w:jc w:val="both"/>
        <w:rPr/>
      </w:pPr>
      <w:r>
        <w:rPr>
          <w:rFonts w:ascii="Times New Roman" w:hAnsi="Times New Roman"/>
          <w:sz w:val="28"/>
          <w:szCs w:val="28"/>
          <w:lang w:val="en-US"/>
        </w:rPr>
        <w:t>VI.</w:t>
        <w:tab/>
      </w:r>
      <w:r>
        <w:rPr>
          <w:rFonts w:ascii="Times New Roman" w:hAnsi="Times New Roman"/>
          <w:sz w:val="28"/>
          <w:szCs w:val="28"/>
          <w:lang w:val="en-US"/>
        </w:rPr>
        <w:t>Facilitățile pot fi prezente în anumite camere și pot influenț</w:t>
      </w:r>
      <w:r>
        <w:rPr>
          <w:rFonts w:ascii="Times New Roman" w:hAnsi="Times New Roman"/>
          <w:sz w:val="28"/>
          <w:szCs w:val="28"/>
          <w:lang w:val="ro-RO"/>
        </w:rPr>
        <w:t>a</w:t>
      </w:r>
      <w:r>
        <w:rPr>
          <w:rFonts w:ascii="Times New Roman" w:hAnsi="Times New Roman"/>
          <w:sz w:val="28"/>
          <w:szCs w:val="28"/>
          <w:lang w:val="en-US"/>
        </w:rPr>
        <w:t xml:space="preserve"> prețul pe noapte. Tipuri de facilități: balcon, frigider, AC, TV, canapea (putem crește capacitatea camerei cu o persoană), </w:t>
      </w:r>
      <w:r>
        <w:rPr>
          <w:rFonts w:ascii="Times New Roman" w:hAnsi="Times New Roman"/>
          <w:sz w:val="28"/>
          <w:szCs w:val="28"/>
        </w:rPr>
        <w:t>etc.</w:t>
      </w:r>
    </w:p>
    <w:p>
      <w:pPr>
        <w:pStyle w:val="Normal"/>
        <w:ind w:firstLine="720"/>
        <w:jc w:val="both"/>
        <w:rPr/>
      </w:pPr>
      <w:r>
        <w:rPr>
          <w:rFonts w:ascii="Times New Roman" w:hAnsi="Times New Roman"/>
          <w:sz w:val="28"/>
          <w:szCs w:val="28"/>
          <w:lang w:val="en-US"/>
        </w:rPr>
        <w:t>VII.</w:t>
        <w:tab/>
      </w:r>
      <w:r>
        <w:rPr>
          <w:rFonts w:ascii="Times New Roman" w:hAnsi="Times New Roman"/>
          <w:sz w:val="28"/>
          <w:szCs w:val="28"/>
          <w:lang w:val="en-US"/>
        </w:rPr>
        <w:t>Putem avea, de asemenea, și anumite extra-uri ce pot include mic-dejun, parking, pool, saună, extraCleaning, aceste servicii putând influenț</w:t>
      </w:r>
      <w:r>
        <w:rPr>
          <w:rFonts w:ascii="Times New Roman" w:hAnsi="Times New Roman"/>
          <w:sz w:val="28"/>
          <w:szCs w:val="28"/>
          <w:lang w:val="ro-RO"/>
        </w:rPr>
        <w:t>a</w:t>
      </w:r>
      <w:r>
        <w:rPr>
          <w:rFonts w:ascii="Times New Roman" w:hAnsi="Times New Roman"/>
          <w:sz w:val="28"/>
          <w:szCs w:val="28"/>
          <w:lang w:val="en-US"/>
        </w:rPr>
        <w:t xml:space="preserve"> prețul sejurului.</w:t>
      </w:r>
    </w:p>
    <w:p>
      <w:pPr>
        <w:pStyle w:val="Normal"/>
        <w:ind w:firstLine="720"/>
        <w:jc w:val="both"/>
        <w:rPr/>
      </w:pPr>
      <w:r>
        <w:rPr>
          <w:rFonts w:ascii="Times New Roman" w:hAnsi="Times New Roman"/>
          <w:sz w:val="28"/>
          <w:szCs w:val="28"/>
          <w:lang w:val="en-US"/>
        </w:rPr>
        <w:t>VIII.</w:t>
        <w:tab/>
      </w:r>
      <w:r>
        <w:rPr>
          <w:rFonts w:ascii="Times New Roman" w:hAnsi="Times New Roman"/>
          <w:sz w:val="28"/>
          <w:szCs w:val="28"/>
          <w:lang w:val="en-US"/>
        </w:rPr>
        <w:t>Utilizatorul va avea posibilitatea de a caut</w:t>
      </w:r>
      <w:r>
        <w:rPr>
          <w:rFonts w:ascii="Times New Roman" w:hAnsi="Times New Roman"/>
          <w:sz w:val="28"/>
          <w:szCs w:val="28"/>
          <w:lang w:val="ro-RO"/>
        </w:rPr>
        <w:t>a</w:t>
      </w:r>
      <w:r>
        <w:rPr>
          <w:rFonts w:ascii="Times New Roman" w:hAnsi="Times New Roman"/>
          <w:sz w:val="28"/>
          <w:szCs w:val="28"/>
          <w:lang w:val="en-US"/>
        </w:rPr>
        <w:t xml:space="preserve"> într-un “search bar” o unitate de cazare și de a filtra această căutare în funcție de anumite criterii (localizare, interval de timp, capacitate, facilități).</w:t>
      </w:r>
    </w:p>
    <w:p>
      <w:pPr>
        <w:pStyle w:val="Normal"/>
        <w:ind w:firstLine="720"/>
        <w:jc w:val="both"/>
        <w:rPr>
          <w:rFonts w:ascii="Times New Roman" w:hAnsi="Times New Roman"/>
          <w:sz w:val="28"/>
          <w:szCs w:val="28"/>
          <w:lang w:val="ro-RO"/>
        </w:rPr>
      </w:pPr>
      <w:r>
        <w:rPr>
          <w:rFonts w:ascii="Times New Roman" w:hAnsi="Times New Roman"/>
          <w:sz w:val="28"/>
          <w:szCs w:val="28"/>
          <w:lang w:val="ro-RO"/>
        </w:rPr>
        <w:t>IX.</w:t>
        <w:tab/>
        <w:t>Funcționalități de filtrare atât a camerelor, cât și a facilităților în interfața grafică a unei unități de cazare.</w:t>
      </w:r>
    </w:p>
    <w:p>
      <w:pPr>
        <w:pStyle w:val="Normal"/>
        <w:ind w:firstLine="720"/>
        <w:jc w:val="both"/>
        <w:rPr/>
      </w:pPr>
      <w:r>
        <w:rPr>
          <w:rFonts w:ascii="Times New Roman" w:hAnsi="Times New Roman"/>
          <w:sz w:val="28"/>
          <w:szCs w:val="28"/>
          <w:lang w:val="ro-RO"/>
        </w:rPr>
        <w:t>X</w:t>
      </w:r>
      <w:r>
        <w:rPr>
          <w:rFonts w:ascii="Times New Roman" w:hAnsi="Times New Roman"/>
          <w:sz w:val="28"/>
          <w:szCs w:val="28"/>
          <w:lang w:val="en-US"/>
        </w:rPr>
        <w:t>.</w:t>
        <w:tab/>
      </w:r>
      <w:r>
        <w:rPr>
          <w:rFonts w:ascii="Times New Roman" w:hAnsi="Times New Roman"/>
          <w:sz w:val="28"/>
          <w:szCs w:val="28"/>
          <w:lang w:val="en-US"/>
        </w:rPr>
        <w:t xml:space="preserve">Rezervarea unei camere se va face în funcție de disponibilitatea unității de cazare în care utilizatorul dorește să stea. </w:t>
      </w:r>
      <w:r>
        <w:rPr>
          <w:rFonts w:ascii="Times New Roman" w:hAnsi="Times New Roman"/>
          <w:sz w:val="28"/>
          <w:szCs w:val="28"/>
          <w:lang w:val="en-US"/>
        </w:rPr>
        <w:t>Odată rezervată o camera, va exist</w:t>
      </w:r>
      <w:r>
        <w:rPr>
          <w:rFonts w:ascii="Times New Roman" w:hAnsi="Times New Roman"/>
          <w:sz w:val="28"/>
          <w:szCs w:val="28"/>
          <w:lang w:val="ro-RO"/>
        </w:rPr>
        <w:t>a</w:t>
      </w:r>
      <w:r>
        <w:rPr>
          <w:rFonts w:ascii="Times New Roman" w:hAnsi="Times New Roman"/>
          <w:sz w:val="28"/>
          <w:szCs w:val="28"/>
          <w:lang w:val="en-US"/>
        </w:rPr>
        <w:t xml:space="preserve"> un status al rezervarii: </w:t>
      </w:r>
    </w:p>
    <w:p>
      <w:pPr>
        <w:pStyle w:val="Normal"/>
        <w:numPr>
          <w:ilvl w:val="0"/>
          <w:numId w:val="3"/>
        </w:numPr>
        <w:jc w:val="both"/>
        <w:rPr>
          <w:rFonts w:ascii="Times New Roman" w:hAnsi="Times New Roman"/>
          <w:sz w:val="28"/>
          <w:szCs w:val="28"/>
          <w:lang w:val="en-US"/>
        </w:rPr>
      </w:pPr>
      <w:r>
        <w:rPr>
          <w:rFonts w:ascii="Times New Roman" w:hAnsi="Times New Roman"/>
          <w:sz w:val="28"/>
          <w:szCs w:val="28"/>
          <w:lang w:val="en-US"/>
        </w:rPr>
        <w:t>cancelled – rezervare anulată</w:t>
      </w:r>
    </w:p>
    <w:p>
      <w:pPr>
        <w:pStyle w:val="Normal"/>
        <w:numPr>
          <w:ilvl w:val="0"/>
          <w:numId w:val="3"/>
        </w:numPr>
        <w:jc w:val="both"/>
        <w:rPr/>
      </w:pPr>
      <w:r>
        <w:rPr>
          <w:rFonts w:ascii="Times New Roman" w:hAnsi="Times New Roman"/>
          <w:sz w:val="28"/>
          <w:szCs w:val="28"/>
          <w:lang w:val="en-US"/>
        </w:rPr>
        <w:t>confirmed – în ziua de check-</w:t>
      </w:r>
      <w:r>
        <w:rPr>
          <w:rFonts w:ascii="Times New Roman" w:hAnsi="Times New Roman"/>
          <w:sz w:val="28"/>
          <w:szCs w:val="28"/>
        </w:rPr>
        <w:t>i</w:t>
      </w:r>
      <w:r>
        <w:rPr>
          <w:rFonts w:ascii="Times New Roman" w:hAnsi="Times New Roman"/>
          <w:sz w:val="28"/>
          <w:szCs w:val="28"/>
          <w:lang w:val="en-US"/>
        </w:rPr>
        <w:t>n</w:t>
      </w:r>
    </w:p>
    <w:p>
      <w:pPr>
        <w:pStyle w:val="Normal"/>
        <w:numPr>
          <w:ilvl w:val="0"/>
          <w:numId w:val="3"/>
        </w:numPr>
        <w:jc w:val="both"/>
        <w:rPr>
          <w:rFonts w:ascii="Times New Roman" w:hAnsi="Times New Roman"/>
          <w:sz w:val="28"/>
          <w:szCs w:val="28"/>
          <w:lang w:val="en-US"/>
        </w:rPr>
      </w:pPr>
      <w:r>
        <w:rPr>
          <w:rFonts w:ascii="Times New Roman" w:hAnsi="Times New Roman"/>
          <w:sz w:val="28"/>
          <w:szCs w:val="28"/>
          <w:lang w:val="en-US"/>
        </w:rPr>
        <w:t>finished – în ziua de check-out</w:t>
      </w:r>
    </w:p>
    <w:p>
      <w:pPr>
        <w:pStyle w:val="Normal"/>
        <w:ind w:firstLine="720"/>
        <w:jc w:val="both"/>
        <w:rPr/>
      </w:pPr>
      <w:r>
        <w:rPr>
          <w:rFonts w:ascii="Times New Roman" w:hAnsi="Times New Roman"/>
          <w:sz w:val="28"/>
          <w:szCs w:val="28"/>
          <w:lang w:val="ro-RO"/>
        </w:rPr>
        <w:t>XI</w:t>
      </w:r>
      <w:r>
        <w:rPr>
          <w:rFonts w:ascii="Times New Roman" w:hAnsi="Times New Roman"/>
          <w:sz w:val="28"/>
          <w:szCs w:val="28"/>
          <w:lang w:val="en-US"/>
        </w:rPr>
        <w:t>.</w:t>
        <w:tab/>
      </w:r>
      <w:r>
        <w:rPr>
          <w:rFonts w:ascii="Times New Roman" w:hAnsi="Times New Roman"/>
          <w:sz w:val="28"/>
          <w:szCs w:val="28"/>
          <w:lang w:val="en-US"/>
        </w:rPr>
        <w:t>Utilizatorul poate anula comand</w:t>
      </w:r>
      <w:r>
        <w:rPr>
          <w:rFonts w:ascii="Times New Roman" w:hAnsi="Times New Roman"/>
          <w:sz w:val="28"/>
          <w:szCs w:val="28"/>
        </w:rPr>
        <w:t>a</w:t>
      </w:r>
      <w:r>
        <w:rPr>
          <w:rFonts w:ascii="Times New Roman" w:hAnsi="Times New Roman"/>
          <w:sz w:val="28"/>
          <w:szCs w:val="28"/>
          <w:lang w:val="en-US"/>
        </w:rPr>
        <w:t>, cu sau fără taxa, în funcție de ziua până la check-</w:t>
      </w:r>
      <w:r>
        <w:rPr>
          <w:rFonts w:ascii="Times New Roman" w:hAnsi="Times New Roman"/>
          <w:sz w:val="28"/>
          <w:szCs w:val="28"/>
        </w:rPr>
        <w:t>i</w:t>
      </w:r>
      <w:r>
        <w:rPr>
          <w:rFonts w:ascii="Times New Roman" w:hAnsi="Times New Roman"/>
          <w:sz w:val="28"/>
          <w:szCs w:val="28"/>
          <w:lang w:val="en-US"/>
        </w:rPr>
        <w:t>n:</w:t>
      </w:r>
    </w:p>
    <w:p>
      <w:pPr>
        <w:pStyle w:val="Normal"/>
        <w:numPr>
          <w:ilvl w:val="0"/>
          <w:numId w:val="4"/>
        </w:numPr>
        <w:jc w:val="both"/>
        <w:rPr/>
      </w:pPr>
      <w:r>
        <w:rPr>
          <w:rFonts w:ascii="Times New Roman" w:hAnsi="Times New Roman"/>
          <w:sz w:val="28"/>
          <w:szCs w:val="28"/>
          <w:lang w:val="en-US"/>
        </w:rPr>
        <w:t xml:space="preserve">anulare cu cel </w:t>
      </w:r>
      <w:r>
        <w:rPr>
          <w:rFonts w:ascii="Times New Roman" w:hAnsi="Times New Roman"/>
          <w:sz w:val="28"/>
          <w:szCs w:val="28"/>
        </w:rPr>
        <w:t>puțin</w:t>
      </w:r>
      <w:r>
        <w:rPr>
          <w:rFonts w:ascii="Times New Roman" w:hAnsi="Times New Roman"/>
          <w:sz w:val="28"/>
          <w:szCs w:val="28"/>
          <w:lang w:val="en-US"/>
        </w:rPr>
        <w:t xml:space="preserve"> 3 zile înainte de check-</w:t>
      </w:r>
      <w:r>
        <w:rPr>
          <w:rFonts w:ascii="Times New Roman" w:hAnsi="Times New Roman"/>
          <w:sz w:val="28"/>
          <w:szCs w:val="28"/>
        </w:rPr>
        <w:t>i</w:t>
      </w:r>
      <w:r>
        <w:rPr>
          <w:rFonts w:ascii="Times New Roman" w:hAnsi="Times New Roman"/>
          <w:sz w:val="28"/>
          <w:szCs w:val="28"/>
          <w:lang w:val="en-US"/>
        </w:rPr>
        <w:t>n = gratis</w:t>
      </w:r>
    </w:p>
    <w:p>
      <w:pPr>
        <w:pStyle w:val="Normal"/>
        <w:numPr>
          <w:ilvl w:val="0"/>
          <w:numId w:val="4"/>
        </w:numPr>
        <w:jc w:val="both"/>
        <w:rPr/>
      </w:pPr>
      <w:r>
        <w:rPr>
          <w:rFonts w:ascii="Times New Roman" w:hAnsi="Times New Roman"/>
          <w:sz w:val="28"/>
          <w:szCs w:val="28"/>
          <w:lang w:val="en-US"/>
        </w:rPr>
        <w:t xml:space="preserve">anulare cu mai </w:t>
      </w:r>
      <w:r>
        <w:rPr>
          <w:rFonts w:ascii="Times New Roman" w:hAnsi="Times New Roman"/>
          <w:sz w:val="28"/>
          <w:szCs w:val="28"/>
        </w:rPr>
        <w:t>puțin</w:t>
      </w:r>
      <w:r>
        <w:rPr>
          <w:rFonts w:ascii="Times New Roman" w:hAnsi="Times New Roman"/>
          <w:sz w:val="28"/>
          <w:szCs w:val="28"/>
          <w:lang w:val="en-US"/>
        </w:rPr>
        <w:t xml:space="preserve"> de 3 zile înainte de check-</w:t>
      </w:r>
      <w:r>
        <w:rPr>
          <w:rFonts w:ascii="Times New Roman" w:hAnsi="Times New Roman"/>
          <w:sz w:val="28"/>
          <w:szCs w:val="28"/>
        </w:rPr>
        <w:t>i</w:t>
      </w:r>
      <w:r>
        <w:rPr>
          <w:rFonts w:ascii="Times New Roman" w:hAnsi="Times New Roman"/>
          <w:sz w:val="28"/>
          <w:szCs w:val="28"/>
          <w:lang w:val="en-US"/>
        </w:rPr>
        <w:t>n = 30% din prețul total al cazării</w:t>
      </w:r>
    </w:p>
    <w:p>
      <w:pPr>
        <w:pStyle w:val="Normal"/>
        <w:numPr>
          <w:ilvl w:val="0"/>
          <w:numId w:val="4"/>
        </w:numPr>
        <w:jc w:val="both"/>
        <w:rPr>
          <w:rFonts w:ascii="Times New Roman" w:hAnsi="Times New Roman"/>
          <w:sz w:val="28"/>
          <w:szCs w:val="28"/>
          <w:lang w:val="en-US"/>
        </w:rPr>
      </w:pPr>
      <w:r>
        <w:rPr>
          <w:rFonts w:ascii="Times New Roman" w:hAnsi="Times New Roman"/>
          <w:sz w:val="28"/>
          <w:szCs w:val="28"/>
          <w:lang w:val="en-US"/>
        </w:rPr>
        <w:t>adminul va utiliza o interfață proprie unde va avea acces la toate rezervările făcute în locația pe care o gestionează și are dreptul de a anula o rezevare în caz de neprezentare a clientului.</w:t>
      </w:r>
    </w:p>
    <w:p>
      <w:pPr>
        <w:pStyle w:val="Normal"/>
        <w:rPr>
          <w:rFonts w:ascii="Times New Roman" w:hAnsi="Times New Roman"/>
          <w:sz w:val="28"/>
          <w:szCs w:val="28"/>
          <w:lang w:val="en-US"/>
        </w:rPr>
      </w:pPr>
      <w:r>
        <w:rPr>
          <w:rFonts w:ascii="Times New Roman" w:hAnsi="Times New Roman"/>
          <w:sz w:val="28"/>
          <w:szCs w:val="28"/>
          <w:lang w:val="en-US"/>
        </w:rPr>
      </w:r>
    </w:p>
    <w:p>
      <w:pPr>
        <w:pStyle w:val="Heading2"/>
        <w:rPr>
          <w:rFonts w:ascii="Times New Roman" w:hAnsi="Times New Roman" w:cs="Times New Roman"/>
          <w:b/>
          <w:bCs/>
          <w:i/>
          <w:iCs/>
          <w:color w:val="auto"/>
          <w:sz w:val="36"/>
          <w:szCs w:val="36"/>
          <w:lang w:val="en-US"/>
        </w:rPr>
      </w:pPr>
      <w:bookmarkStart w:id="10" w:name="_Toc224156934"/>
      <w:r>
        <w:rPr>
          <w:rFonts w:cs="Times New Roman" w:ascii="Times New Roman" w:hAnsi="Times New Roman"/>
          <w:b/>
          <w:bCs/>
          <w:i/>
          <w:iCs/>
          <w:color w:val="auto"/>
          <w:sz w:val="36"/>
          <w:szCs w:val="36"/>
          <w:lang w:val="en-US"/>
        </w:rPr>
        <w:t>3.2. Cerințele ne-funcționale</w:t>
      </w:r>
      <w:bookmarkEnd w:id="10"/>
    </w:p>
    <w:p>
      <w:pPr>
        <w:pStyle w:val="Normal"/>
        <w:rPr>
          <w:lang w:val="en-US"/>
        </w:rPr>
      </w:pPr>
      <w:r>
        <w:rPr>
          <w:lang w:val="en-US"/>
        </w:rPr>
      </w:r>
    </w:p>
    <w:p>
      <w:pPr>
        <w:pStyle w:val="Normal"/>
        <w:ind w:firstLine="720"/>
        <w:jc w:val="both"/>
        <w:rPr/>
      </w:pPr>
      <w:r>
        <w:rPr>
          <w:rFonts w:cs="Times New Roman" w:ascii="Times New Roman" w:hAnsi="Times New Roman"/>
          <w:sz w:val="28"/>
          <w:szCs w:val="28"/>
          <w:lang w:val="en-US"/>
        </w:rPr>
        <w:t>I.</w:t>
        <w:tab/>
      </w:r>
      <w:r>
        <w:rPr>
          <w:rFonts w:cs="Times New Roman" w:ascii="Times New Roman" w:hAnsi="Times New Roman"/>
          <w:sz w:val="28"/>
          <w:szCs w:val="28"/>
          <w:lang w:val="en-US"/>
        </w:rPr>
        <w:t>Memorare utilizatori, unități cazare, camere, rezervări în baza locală de date.</w:t>
      </w:r>
    </w:p>
    <w:p>
      <w:pPr>
        <w:pStyle w:val="Normal"/>
        <w:ind w:firstLine="720"/>
        <w:jc w:val="both"/>
        <w:rPr>
          <w:rFonts w:ascii="Times New Roman" w:hAnsi="Times New Roman" w:cs="Times New Roman"/>
          <w:sz w:val="28"/>
          <w:szCs w:val="28"/>
          <w:lang w:val="en-US"/>
        </w:rPr>
      </w:pPr>
      <w:r>
        <w:rPr>
          <w:rFonts w:cs="Times New Roman" w:ascii="Times New Roman" w:hAnsi="Times New Roman"/>
          <w:sz w:val="28"/>
          <w:szCs w:val="28"/>
          <w:lang w:val="en-US"/>
        </w:rPr>
        <w:t>II.</w:t>
        <w:tab/>
        <w:t>Pentru gestionarea pl</w:t>
      </w:r>
      <w:r>
        <w:rPr>
          <w:rFonts w:cs="Times New Roman" w:ascii="Times New Roman" w:hAnsi="Times New Roman"/>
          <w:sz w:val="28"/>
          <w:szCs w:val="28"/>
          <w:lang w:val="ro-RO"/>
        </w:rPr>
        <w:t>ăților și asigurarea logicii interfeței în momentul rezervării unei unități de cazare, soldul fiecărui utilizator din aplicație va fi stocat în BD locală</w:t>
      </w:r>
    </w:p>
    <w:p>
      <w:pPr>
        <w:pStyle w:val="Normal"/>
        <w:ind w:firstLine="720"/>
        <w:jc w:val="both"/>
        <w:rPr/>
      </w:pPr>
      <w:r>
        <w:rPr>
          <w:rFonts w:cs="Times New Roman" w:ascii="Times New Roman" w:hAnsi="Times New Roman"/>
          <w:sz w:val="28"/>
          <w:szCs w:val="28"/>
          <w:lang w:val="en-US"/>
        </w:rPr>
        <w:t>II.</w:t>
        <w:tab/>
      </w:r>
      <w:r>
        <w:rPr>
          <w:rFonts w:cs="Times New Roman" w:ascii="Times New Roman" w:hAnsi="Times New Roman"/>
          <w:sz w:val="28"/>
          <w:szCs w:val="28"/>
          <w:lang w:val="en-US"/>
        </w:rPr>
        <w:t>Verificarea existenței utilizatorilor în cazul logă</w:t>
      </w:r>
      <w:r>
        <w:rPr>
          <w:rFonts w:cs="Times New Roman" w:ascii="Times New Roman" w:hAnsi="Times New Roman"/>
          <w:sz w:val="28"/>
          <w:szCs w:val="28"/>
          <w:lang w:val="ro-RO"/>
        </w:rPr>
        <w:t>rii</w:t>
      </w:r>
      <w:r>
        <w:rPr>
          <w:rFonts w:cs="Times New Roman" w:ascii="Times New Roman" w:hAnsi="Times New Roman"/>
          <w:sz w:val="28"/>
          <w:szCs w:val="28"/>
          <w:lang w:val="en-US"/>
        </w:rPr>
        <w:t xml:space="preserve"> acestora pe aplicație</w:t>
      </w:r>
    </w:p>
    <w:p>
      <w:pPr>
        <w:pStyle w:val="Normal"/>
        <w:ind w:firstLine="720"/>
        <w:jc w:val="both"/>
        <w:rPr/>
      </w:pPr>
      <w:r>
        <w:rPr>
          <w:rFonts w:cs="Times New Roman" w:ascii="Times New Roman" w:hAnsi="Times New Roman"/>
          <w:sz w:val="28"/>
          <w:szCs w:val="28"/>
          <w:lang w:val="en-US"/>
        </w:rPr>
        <w:t>III.</w:t>
        <w:tab/>
      </w:r>
      <w:r>
        <w:rPr>
          <w:rFonts w:cs="Times New Roman" w:ascii="Times New Roman" w:hAnsi="Times New Roman"/>
          <w:sz w:val="28"/>
          <w:szCs w:val="28"/>
          <w:lang w:val="en-US"/>
        </w:rPr>
        <w:t>Verificarea existenței unității de cazare căutate, respectiv a camerei dorite în baza de date.</w:t>
      </w:r>
    </w:p>
    <w:p>
      <w:pPr>
        <w:pStyle w:val="Normal"/>
        <w:ind w:firstLine="720"/>
        <w:jc w:val="both"/>
        <w:rPr/>
      </w:pPr>
      <w:r>
        <w:rPr>
          <w:rFonts w:cs="Times New Roman" w:ascii="Times New Roman" w:hAnsi="Times New Roman"/>
          <w:sz w:val="28"/>
          <w:szCs w:val="28"/>
          <w:lang w:val="en-US"/>
        </w:rPr>
        <w:t>IV.</w:t>
        <w:tab/>
      </w:r>
      <w:r>
        <w:rPr>
          <w:rFonts w:cs="Times New Roman" w:ascii="Times New Roman" w:hAnsi="Times New Roman"/>
          <w:sz w:val="28"/>
          <w:szCs w:val="28"/>
          <w:lang w:val="en-US"/>
        </w:rPr>
        <w:t>În momentul efectuării unei rezervări, asignarea camerei dorite (din vectorul de camere al unității) utilizatorului cu ajutorul tabelului intermediar “Accomodation”.</w:t>
      </w:r>
    </w:p>
    <w:p>
      <w:pPr>
        <w:pStyle w:val="Normal"/>
        <w:ind w:firstLine="720"/>
        <w:jc w:val="both"/>
        <w:rPr/>
      </w:pPr>
      <w:r>
        <w:rPr>
          <w:rFonts w:cs="Times New Roman" w:ascii="Times New Roman" w:hAnsi="Times New Roman"/>
          <w:sz w:val="28"/>
          <w:szCs w:val="28"/>
          <w:lang w:val="en-US"/>
        </w:rPr>
        <w:t>V.</w:t>
        <w:tab/>
      </w:r>
      <w:r>
        <w:rPr>
          <w:rFonts w:cs="Times New Roman" w:ascii="Times New Roman" w:hAnsi="Times New Roman"/>
          <w:sz w:val="28"/>
          <w:szCs w:val="28"/>
          <w:lang w:val="en-US"/>
        </w:rPr>
        <w:t xml:space="preserve">Actualizarea statusului în BD locală </w:t>
      </w:r>
      <w:r>
        <w:rPr>
          <w:rFonts w:cs="Times New Roman" w:ascii="Times New Roman" w:hAnsi="Times New Roman"/>
          <w:sz w:val="28"/>
          <w:szCs w:val="28"/>
          <w:lang w:val="ro-RO"/>
        </w:rPr>
        <w:t>(aici câmpul sold din BD se va actualiza)</w:t>
      </w:r>
    </w:p>
    <w:p>
      <w:pPr>
        <w:pStyle w:val="Normal"/>
        <w:ind w:firstLine="720"/>
        <w:jc w:val="both"/>
        <w:rPr/>
      </w:pPr>
      <w:r>
        <w:rPr>
          <w:rFonts w:cs="Times New Roman" w:ascii="Times New Roman" w:hAnsi="Times New Roman"/>
          <w:sz w:val="28"/>
          <w:szCs w:val="28"/>
          <w:lang w:val="en-US"/>
        </w:rPr>
        <w:t>VI.</w:t>
        <w:tab/>
      </w:r>
      <w:r>
        <w:rPr>
          <w:rFonts w:cs="Times New Roman" w:ascii="Times New Roman" w:hAnsi="Times New Roman"/>
          <w:sz w:val="28"/>
          <w:szCs w:val="28"/>
          <w:lang w:val="en-US"/>
        </w:rPr>
        <w:t>Actualizare disponibilitate cazări.</w:t>
      </w:r>
    </w:p>
    <w:p>
      <w:pPr>
        <w:pStyle w:val="Normal"/>
        <w:ind w:firstLine="720"/>
        <w:jc w:val="both"/>
        <w:rPr/>
      </w:pPr>
      <w:r>
        <w:rPr>
          <w:rFonts w:cs="Times New Roman" w:ascii="Times New Roman" w:hAnsi="Times New Roman"/>
          <w:sz w:val="28"/>
          <w:szCs w:val="28"/>
          <w:lang w:val="ro-RO"/>
        </w:rPr>
        <w:t>VII.</w:t>
        <w:tab/>
      </w:r>
      <w:r>
        <w:rPr>
          <w:rFonts w:cs="Times New Roman" w:ascii="Times New Roman" w:hAnsi="Times New Roman"/>
          <w:sz w:val="28"/>
          <w:szCs w:val="28"/>
          <w:lang w:val="en-US"/>
        </w:rPr>
        <w:t>La anulare, aplicația va da de știre în momentul în care aceast</w:t>
      </w:r>
      <w:r>
        <w:rPr>
          <w:rFonts w:cs="Times New Roman" w:ascii="Times New Roman" w:hAnsi="Times New Roman"/>
          <w:sz w:val="28"/>
          <w:szCs w:val="28"/>
        </w:rPr>
        <w:t>a</w:t>
      </w:r>
      <w:r>
        <w:rPr>
          <w:rFonts w:cs="Times New Roman" w:ascii="Times New Roman" w:hAnsi="Times New Roman"/>
          <w:sz w:val="28"/>
          <w:szCs w:val="28"/>
          <w:lang w:val="en-US"/>
        </w:rPr>
        <w:t xml:space="preserve"> va implic</w:t>
      </w:r>
      <w:r>
        <w:rPr>
          <w:rFonts w:cs="Times New Roman" w:ascii="Times New Roman" w:hAnsi="Times New Roman"/>
          <w:sz w:val="28"/>
          <w:szCs w:val="28"/>
        </w:rPr>
        <w:t>a</w:t>
      </w:r>
      <w:r>
        <w:rPr>
          <w:rFonts w:cs="Times New Roman" w:ascii="Times New Roman" w:hAnsi="Times New Roman"/>
          <w:sz w:val="28"/>
          <w:szCs w:val="28"/>
          <w:lang w:val="en-US"/>
        </w:rPr>
        <w:t xml:space="preserve"> anumite costuri adiționale.</w:t>
      </w:r>
    </w:p>
    <w:p>
      <w:pPr>
        <w:pStyle w:val="Normal"/>
        <w:ind w:firstLine="720"/>
        <w:jc w:val="both"/>
        <w:rPr/>
      </w:pPr>
      <w:r>
        <w:rPr>
          <w:rFonts w:cs="Times New Roman" w:ascii="Times New Roman" w:hAnsi="Times New Roman"/>
          <w:sz w:val="28"/>
          <w:szCs w:val="28"/>
          <w:lang w:val="ro-RO"/>
        </w:rPr>
        <w:t>VIII.</w:t>
        <w:tab/>
      </w:r>
      <w:r>
        <w:rPr>
          <w:rFonts w:cs="Times New Roman" w:ascii="Times New Roman" w:hAnsi="Times New Roman"/>
          <w:sz w:val="28"/>
          <w:szCs w:val="28"/>
          <w:lang w:val="en-US"/>
        </w:rPr>
        <w:t xml:space="preserve">Odată confirmată rezervarea, nu se va mai putea anula </w:t>
      </w:r>
      <w:r>
        <w:rPr>
          <w:rFonts w:cs="Times New Roman" w:ascii="Times New Roman" w:hAnsi="Times New Roman"/>
          <w:sz w:val="28"/>
          <w:szCs w:val="28"/>
          <w:lang w:val="ro-RO"/>
        </w:rPr>
        <w:t>(doar adminul va putea anula rezervarea în caz de neprezentare)</w:t>
      </w:r>
    </w:p>
    <w:p>
      <w:pPr>
        <w:pStyle w:val="Normal"/>
        <w:ind w:firstLine="720"/>
        <w:jc w:val="both"/>
        <w:rPr/>
      </w:pPr>
      <w:r>
        <w:rPr>
          <w:rFonts w:cs="Times New Roman" w:ascii="Times New Roman" w:hAnsi="Times New Roman"/>
          <w:sz w:val="28"/>
          <w:szCs w:val="28"/>
          <w:lang w:val="ro-RO"/>
        </w:rPr>
        <w:t>IX.</w:t>
        <w:tab/>
      </w:r>
      <w:r>
        <w:rPr>
          <w:rFonts w:cs="Times New Roman" w:ascii="Times New Roman" w:hAnsi="Times New Roman"/>
          <w:sz w:val="28"/>
          <w:szCs w:val="28"/>
          <w:lang w:val="en-US"/>
        </w:rPr>
        <w:t>La finalizarea rezervarii, se va actualiza BD cu disponibilizarea camerei ocupate.</w:t>
      </w:r>
    </w:p>
    <w:p>
      <w:pPr>
        <w:pStyle w:val="Normal"/>
        <w:ind w:firstLine="720"/>
        <w:rPr>
          <w:rFonts w:ascii="Times New Roman" w:hAnsi="Times New Roman"/>
        </w:rPr>
      </w:pPr>
      <w:r>
        <w:rPr>
          <w:rFonts w:cs="Times New Roman" w:ascii="Times New Roman" w:hAnsi="Times New Roman"/>
          <w:b/>
          <w:bCs/>
          <w:sz w:val="28"/>
          <w:szCs w:val="28"/>
          <w:lang w:val="en-US"/>
        </w:rPr>
        <w:tab/>
        <w:t xml:space="preserve">          </w:t>
      </w:r>
    </w:p>
    <w:p>
      <w:pPr>
        <w:pStyle w:val="Normal"/>
        <w:ind w:firstLine="720"/>
        <w:rPr>
          <w:rFonts w:ascii="Times New Roman" w:hAnsi="Times New Roman"/>
        </w:rPr>
      </w:pPr>
      <w:r>
        <w:rPr>
          <w:rFonts w:cs="Times New Roman" w:ascii="Times New Roman" w:hAnsi="Times New Roman"/>
          <w:b/>
          <w:bCs/>
          <w:sz w:val="28"/>
          <w:szCs w:val="28"/>
          <w:lang w:val="en-US"/>
        </w:rPr>
      </w:r>
    </w:p>
    <w:p>
      <w:pPr>
        <w:pStyle w:val="Normal"/>
        <w:ind w:firstLine="720"/>
        <w:rPr>
          <w:rFonts w:ascii="Times New Roman" w:hAnsi="Times New Roman"/>
        </w:rPr>
      </w:pPr>
      <w:r>
        <w:rPr>
          <w:rFonts w:cs="Times New Roman" w:ascii="Times New Roman" w:hAnsi="Times New Roman"/>
          <w:b/>
          <w:bCs/>
          <w:sz w:val="28"/>
          <w:szCs w:val="28"/>
          <w:lang w:val="en-US"/>
        </w:rPr>
      </w:r>
    </w:p>
    <w:p>
      <w:pPr>
        <w:pStyle w:val="Normal"/>
        <w:ind w:firstLine="720"/>
        <w:rPr>
          <w:rFonts w:ascii="Times New Roman" w:hAnsi="Times New Roman"/>
        </w:rPr>
      </w:pPr>
      <w:r>
        <w:rPr>
          <w:rFonts w:cs="Times New Roman" w:ascii="Times New Roman" w:hAnsi="Times New Roman"/>
          <w:b/>
          <w:bCs/>
          <w:sz w:val="28"/>
          <w:szCs w:val="28"/>
          <w:lang w:val="en-US"/>
        </w:rPr>
      </w:r>
    </w:p>
    <w:p>
      <w:pPr>
        <w:pStyle w:val="Normal"/>
        <w:ind w:firstLine="720"/>
        <w:rPr>
          <w:rFonts w:ascii="Times New Roman" w:hAnsi="Times New Roman"/>
        </w:rPr>
      </w:pPr>
      <w:r>
        <w:rPr>
          <w:rFonts w:cs="Times New Roman" w:ascii="Times New Roman" w:hAnsi="Times New Roman"/>
          <w:b/>
          <w:bCs/>
          <w:sz w:val="28"/>
          <w:szCs w:val="28"/>
          <w:lang w:val="en-US"/>
        </w:rPr>
      </w:r>
    </w:p>
    <w:p>
      <w:pPr>
        <w:pStyle w:val="Normal"/>
        <w:ind w:firstLine="720"/>
        <w:rPr>
          <w:rFonts w:ascii="Times New Roman" w:hAnsi="Times New Roman"/>
        </w:rPr>
      </w:pPr>
      <w:r>
        <w:rPr>
          <w:rFonts w:cs="Times New Roman" w:ascii="Times New Roman" w:hAnsi="Times New Roman"/>
          <w:b/>
          <w:bCs/>
          <w:sz w:val="28"/>
          <w:szCs w:val="28"/>
          <w:lang w:val="en-US"/>
        </w:rPr>
      </w:r>
    </w:p>
    <w:p>
      <w:pPr>
        <w:pStyle w:val="Normal"/>
        <w:ind w:firstLine="720"/>
        <w:rPr>
          <w:rFonts w:ascii="Times New Roman" w:hAnsi="Times New Roman"/>
        </w:rPr>
      </w:pPr>
      <w:r>
        <w:rPr>
          <w:rFonts w:cs="Times New Roman" w:ascii="Times New Roman" w:hAnsi="Times New Roman"/>
          <w:b/>
          <w:bCs/>
          <w:sz w:val="28"/>
          <w:szCs w:val="28"/>
          <w:lang w:val="en-US"/>
        </w:rPr>
      </w:r>
    </w:p>
    <w:p>
      <w:pPr>
        <w:pStyle w:val="Normal"/>
        <w:ind w:firstLine="720"/>
        <w:rPr>
          <w:rFonts w:ascii="Times New Roman" w:hAnsi="Times New Roman"/>
        </w:rPr>
      </w:pPr>
      <w:r>
        <w:rPr>
          <w:rFonts w:cs="Times New Roman" w:ascii="Times New Roman" w:hAnsi="Times New Roman"/>
          <w:b/>
          <w:bCs/>
          <w:sz w:val="28"/>
          <w:szCs w:val="28"/>
          <w:lang w:val="en-US"/>
        </w:rPr>
      </w:r>
    </w:p>
    <w:p>
      <w:pPr>
        <w:pStyle w:val="Normal"/>
        <w:ind w:firstLine="720"/>
        <w:rPr>
          <w:rFonts w:ascii="Times New Roman" w:hAnsi="Times New Roman"/>
        </w:rPr>
      </w:pPr>
      <w:r>
        <w:rPr>
          <w:rFonts w:cs="Times New Roman" w:ascii="Times New Roman" w:hAnsi="Times New Roman"/>
          <w:b/>
          <w:bCs/>
          <w:sz w:val="28"/>
          <w:szCs w:val="28"/>
          <w:lang w:val="en-US"/>
        </w:rPr>
      </w:r>
    </w:p>
    <w:p>
      <w:pPr>
        <w:pStyle w:val="Normal"/>
        <w:ind w:firstLine="720"/>
        <w:rPr>
          <w:rFonts w:ascii="Times New Roman" w:hAnsi="Times New Roman"/>
        </w:rPr>
      </w:pPr>
      <w:r>
        <w:rPr>
          <w:rFonts w:cs="Times New Roman" w:ascii="Times New Roman" w:hAnsi="Times New Roman"/>
          <w:b/>
          <w:bCs/>
          <w:sz w:val="28"/>
          <w:szCs w:val="28"/>
          <w:lang w:val="en-US"/>
        </w:rPr>
        <w:t xml:space="preserve">  </w:t>
      </w:r>
    </w:p>
    <w:p>
      <w:pPr>
        <w:pStyle w:val="Normal"/>
        <w:ind w:firstLine="720"/>
        <w:rPr>
          <w:rFonts w:ascii="Times New Roman" w:hAnsi="Times New Roman"/>
        </w:rPr>
      </w:pPr>
      <w:r>
        <w:rPr>
          <w:rFonts w:cs="Times New Roman" w:ascii="Times New Roman" w:hAnsi="Times New Roman"/>
          <w:b/>
          <w:bCs/>
          <w:sz w:val="28"/>
          <w:szCs w:val="28"/>
          <w:lang w:val="en-US"/>
        </w:rPr>
      </w:r>
    </w:p>
    <w:p>
      <w:pPr>
        <w:pStyle w:val="Normal"/>
        <w:ind w:firstLine="720"/>
        <w:rPr>
          <w:rFonts w:ascii="Times New Roman" w:hAnsi="Times New Roman"/>
        </w:rPr>
      </w:pPr>
      <w:r>
        <w:rPr>
          <w:rFonts w:cs="Times New Roman" w:ascii="Times New Roman" w:hAnsi="Times New Roman"/>
          <w:b/>
          <w:bCs/>
          <w:sz w:val="28"/>
          <w:szCs w:val="28"/>
          <w:lang w:val="en-US"/>
        </w:rPr>
      </w:r>
    </w:p>
    <w:p>
      <w:pPr>
        <w:pStyle w:val="Normal"/>
        <w:ind w:firstLine="720"/>
        <w:rPr>
          <w:rFonts w:ascii="Times New Roman" w:hAnsi="Times New Roman"/>
        </w:rPr>
      </w:pPr>
      <w:r>
        <w:rPr>
          <w:rFonts w:cs="Times New Roman" w:ascii="Times New Roman" w:hAnsi="Times New Roman"/>
          <w:b/>
          <w:bCs/>
          <w:sz w:val="28"/>
          <w:szCs w:val="28"/>
          <w:lang w:val="en-US"/>
        </w:rPr>
      </w:r>
    </w:p>
    <w:p>
      <w:pPr>
        <w:pStyle w:val="Normal"/>
        <w:ind w:firstLine="720"/>
        <w:rPr>
          <w:rFonts w:ascii="Times New Roman" w:hAnsi="Times New Roman"/>
        </w:rPr>
      </w:pPr>
      <w:r>
        <w:rPr>
          <w:rFonts w:cs="Times New Roman" w:ascii="Times New Roman" w:hAnsi="Times New Roman"/>
          <w:b/>
          <w:bCs/>
          <w:sz w:val="28"/>
          <w:szCs w:val="28"/>
          <w:lang w:val="en-US"/>
        </w:rPr>
      </w:r>
    </w:p>
    <w:p>
      <w:pPr>
        <w:pStyle w:val="Normal"/>
        <w:ind w:firstLine="720"/>
        <w:rPr>
          <w:rFonts w:ascii="Times New Roman" w:hAnsi="Times New Roman"/>
        </w:rPr>
      </w:pPr>
      <w:r>
        <w:rPr>
          <w:rFonts w:cs="Times New Roman" w:ascii="Times New Roman" w:hAnsi="Times New Roman"/>
          <w:b/>
          <w:bCs/>
          <w:sz w:val="28"/>
          <w:szCs w:val="28"/>
          <w:lang w:val="en-US"/>
        </w:rPr>
      </w:r>
    </w:p>
    <w:p>
      <w:pPr>
        <w:pStyle w:val="Normal"/>
        <w:ind w:hanging="0" w:start="0"/>
        <w:jc w:val="center"/>
        <w:rPr>
          <w:rFonts w:ascii="Times New Roman" w:hAnsi="Times New Roman"/>
        </w:rPr>
      </w:pPr>
      <w:r>
        <w:rPr>
          <w:rFonts w:cs="Times New Roman" w:ascii="Times New Roman" w:hAnsi="Times New Roman"/>
          <w:b/>
          <w:bCs/>
          <w:sz w:val="28"/>
          <w:szCs w:val="28"/>
          <w:lang w:val="en-US"/>
        </w:rPr>
        <w:t xml:space="preserve"> </w:t>
      </w:r>
      <w:r>
        <w:rPr>
          <w:rFonts w:ascii="Times New Roman" w:hAnsi="Times New Roman"/>
          <w:b/>
          <w:bCs/>
          <w:sz w:val="36"/>
          <w:szCs w:val="36"/>
          <w:lang w:val="en-US"/>
        </w:rPr>
        <w:t>ANEX</w:t>
      </w:r>
      <w:r>
        <w:rPr>
          <w:rFonts w:ascii="Times New Roman" w:hAnsi="Times New Roman"/>
          <w:b/>
          <w:bCs/>
          <w:sz w:val="36"/>
          <w:szCs w:val="36"/>
          <w:lang w:val="ro-RO"/>
        </w:rPr>
        <w:t>Ă</w:t>
      </w:r>
      <w:r>
        <w:rPr>
          <w:rFonts w:ascii="Times New Roman" w:hAnsi="Times New Roman"/>
          <w:b/>
          <w:bCs/>
          <w:sz w:val="36"/>
          <w:szCs w:val="36"/>
          <w:lang w:val="en-US"/>
        </w:rPr>
        <w:t xml:space="preserve"> (DIAGRAMĂ CLASE)</w:t>
      </w:r>
    </w:p>
    <w:p>
      <w:pPr>
        <w:pStyle w:val="Normal"/>
        <w:spacing w:before="0" w:after="160"/>
        <w:ind w:firstLine="720"/>
        <w:rPr>
          <w:rFonts w:ascii="Times New Roman" w:hAnsi="Times New Roman"/>
        </w:rPr>
      </w:pPr>
      <w:r>
        <w:drawing>
          <wp:anchor behindDoc="0" distT="0" distB="0" distL="0" distR="0" simplePos="0" locked="0" layoutInCell="0" allowOverlap="1" relativeHeight="2">
            <wp:simplePos x="0" y="0"/>
            <wp:positionH relativeFrom="column">
              <wp:posOffset>-619760</wp:posOffset>
            </wp:positionH>
            <wp:positionV relativeFrom="paragraph">
              <wp:posOffset>336550</wp:posOffset>
            </wp:positionV>
            <wp:extent cx="7181850" cy="44754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181850" cy="4475480"/>
                    </a:xfrm>
                    <a:prstGeom prst="rect">
                      <a:avLst/>
                    </a:prstGeom>
                    <a:noFill/>
                  </pic:spPr>
                </pic:pic>
              </a:graphicData>
            </a:graphic>
          </wp:anchor>
        </w:drawing>
      </w:r>
      <w:r>
        <w:rPr>
          <w:rFonts w:ascii="Times New Roman" w:hAnsi="Times New Roman"/>
        </w:rPr>
        <w: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24" w:hanging="624"/>
      </w:pPr>
      <w:rPr/>
    </w:lvl>
    <w:lvl w:ilvl="1">
      <w:start w:val="1"/>
      <w:numFmt w:val="decimal"/>
      <w:lvlText w:val="%1.%2."/>
      <w:lvlJc w:val="start"/>
      <w:pPr>
        <w:tabs>
          <w:tab w:val="num" w:pos="0"/>
        </w:tabs>
        <w:ind w:start="624" w:hanging="624"/>
      </w:pPr>
      <w:rPr>
        <w:rFonts w:ascii="Times New Roman" w:hAnsi="Times New Roman"/>
        <w:b/>
        <w:bCs/>
        <w:color w:val="000000"/>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2">
    <w:lvl w:ilvl="0">
      <w:start w:val="1"/>
      <w:numFmt w:val="bullet"/>
      <w:lvlText w:val=""/>
      <w:lvlJc w:val="start"/>
      <w:pPr>
        <w:tabs>
          <w:tab w:val="num" w:pos="720"/>
        </w:tabs>
        <w:ind w:start="720" w:hanging="360"/>
      </w:pPr>
      <w:rPr>
        <w:rFonts w:ascii="Symbol" w:hAnsi="Symbol" w:cs="Symbol" w:hint="default"/>
        <w:sz w:val="22"/>
        <w:szCs w:val="22"/>
      </w:rPr>
    </w:lvl>
    <w:lvl w:ilvl="1">
      <w:start w:val="1"/>
      <w:numFmt w:val="bullet"/>
      <w:lvlText w:val="◦"/>
      <w:lvlJc w:val="start"/>
      <w:pPr>
        <w:tabs>
          <w:tab w:val="num" w:pos="1080"/>
        </w:tabs>
        <w:ind w:start="1080" w:hanging="360"/>
      </w:pPr>
      <w:rPr>
        <w:rFonts w:ascii="OpenSymbol" w:hAnsi="OpenSymbol" w:cs="OpenSymbol" w:hint="default"/>
        <w:sz w:val="22"/>
        <w:szCs w:val="22"/>
      </w:rPr>
    </w:lvl>
    <w:lvl w:ilvl="2">
      <w:start w:val="1"/>
      <w:numFmt w:val="bullet"/>
      <w:lvlText w:val="▪"/>
      <w:lvlJc w:val="start"/>
      <w:pPr>
        <w:tabs>
          <w:tab w:val="num" w:pos="1440"/>
        </w:tabs>
        <w:ind w:start="1440" w:hanging="360"/>
      </w:pPr>
      <w:rPr>
        <w:rFonts w:ascii="OpenSymbol" w:hAnsi="OpenSymbol" w:cs="OpenSymbol" w:hint="default"/>
        <w:sz w:val="22"/>
        <w:szCs w:val="22"/>
      </w:rPr>
    </w:lvl>
    <w:lvl w:ilvl="3">
      <w:start w:val="1"/>
      <w:numFmt w:val="bullet"/>
      <w:lvlText w:val=""/>
      <w:lvlJc w:val="start"/>
      <w:pPr>
        <w:tabs>
          <w:tab w:val="num" w:pos="1800"/>
        </w:tabs>
        <w:ind w:start="1800" w:hanging="360"/>
      </w:pPr>
      <w:rPr>
        <w:rFonts w:ascii="Symbol" w:hAnsi="Symbol" w:cs="Symbol" w:hint="default"/>
        <w:sz w:val="22"/>
        <w:szCs w:val="22"/>
      </w:rPr>
    </w:lvl>
    <w:lvl w:ilvl="4">
      <w:start w:val="1"/>
      <w:numFmt w:val="bullet"/>
      <w:lvlText w:val="◦"/>
      <w:lvlJc w:val="start"/>
      <w:pPr>
        <w:tabs>
          <w:tab w:val="num" w:pos="2160"/>
        </w:tabs>
        <w:ind w:start="2160" w:hanging="360"/>
      </w:pPr>
      <w:rPr>
        <w:rFonts w:ascii="OpenSymbol" w:hAnsi="OpenSymbol" w:cs="OpenSymbol" w:hint="default"/>
        <w:sz w:val="22"/>
        <w:szCs w:val="22"/>
      </w:rPr>
    </w:lvl>
    <w:lvl w:ilvl="5">
      <w:start w:val="1"/>
      <w:numFmt w:val="bullet"/>
      <w:lvlText w:val="▪"/>
      <w:lvlJc w:val="start"/>
      <w:pPr>
        <w:tabs>
          <w:tab w:val="num" w:pos="2520"/>
        </w:tabs>
        <w:ind w:start="2520" w:hanging="360"/>
      </w:pPr>
      <w:rPr>
        <w:rFonts w:ascii="OpenSymbol" w:hAnsi="OpenSymbol" w:cs="OpenSymbol" w:hint="default"/>
        <w:sz w:val="22"/>
        <w:szCs w:val="22"/>
      </w:rPr>
    </w:lvl>
    <w:lvl w:ilvl="6">
      <w:start w:val="1"/>
      <w:numFmt w:val="bullet"/>
      <w:lvlText w:val=""/>
      <w:lvlJc w:val="start"/>
      <w:pPr>
        <w:tabs>
          <w:tab w:val="num" w:pos="2880"/>
        </w:tabs>
        <w:ind w:start="2880" w:hanging="360"/>
      </w:pPr>
      <w:rPr>
        <w:rFonts w:ascii="Symbol" w:hAnsi="Symbol" w:cs="Symbol" w:hint="default"/>
        <w:sz w:val="22"/>
        <w:szCs w:val="22"/>
      </w:rPr>
    </w:lvl>
    <w:lvl w:ilvl="7">
      <w:start w:val="1"/>
      <w:numFmt w:val="bullet"/>
      <w:lvlText w:val="◦"/>
      <w:lvlJc w:val="start"/>
      <w:pPr>
        <w:tabs>
          <w:tab w:val="num" w:pos="3240"/>
        </w:tabs>
        <w:ind w:start="3240" w:hanging="360"/>
      </w:pPr>
      <w:rPr>
        <w:rFonts w:ascii="OpenSymbol" w:hAnsi="OpenSymbol" w:cs="OpenSymbol" w:hint="default"/>
        <w:sz w:val="22"/>
        <w:szCs w:val="22"/>
      </w:rPr>
    </w:lvl>
    <w:lvl w:ilvl="8">
      <w:start w:val="1"/>
      <w:numFmt w:val="bullet"/>
      <w:lvlText w:val="▪"/>
      <w:lvlJc w:val="start"/>
      <w:pPr>
        <w:tabs>
          <w:tab w:val="num" w:pos="3600"/>
        </w:tabs>
        <w:ind w:start="3600" w:hanging="360"/>
      </w:pPr>
      <w:rPr>
        <w:rFonts w:ascii="OpenSymbol" w:hAnsi="OpenSymbol" w:cs="OpenSymbol" w:hint="default"/>
        <w:sz w:val="22"/>
        <w:szCs w:val="22"/>
      </w:rPr>
    </w:lvl>
  </w:abstractNum>
  <w:abstractNum w:abstractNumId="3">
    <w:lvl w:ilvl="0">
      <w:start w:val="1"/>
      <w:numFmt w:val="bullet"/>
      <w:lvlText w:val=""/>
      <w:lvlJc w:val="start"/>
      <w:pPr>
        <w:tabs>
          <w:tab w:val="num" w:pos="720"/>
        </w:tabs>
        <w:ind w:start="720" w:hanging="360"/>
      </w:pPr>
      <w:rPr>
        <w:rFonts w:ascii="Symbol" w:hAnsi="Symbol" w:cs="Symbol" w:hint="default"/>
        <w:sz w:val="22"/>
        <w:szCs w:val="22"/>
      </w:rPr>
    </w:lvl>
    <w:lvl w:ilvl="1">
      <w:start w:val="1"/>
      <w:numFmt w:val="bullet"/>
      <w:lvlText w:val="◦"/>
      <w:lvlJc w:val="start"/>
      <w:pPr>
        <w:tabs>
          <w:tab w:val="num" w:pos="1080"/>
        </w:tabs>
        <w:ind w:start="1080" w:hanging="360"/>
      </w:pPr>
      <w:rPr>
        <w:rFonts w:ascii="OpenSymbol" w:hAnsi="OpenSymbol" w:cs="OpenSymbol" w:hint="default"/>
        <w:sz w:val="22"/>
        <w:szCs w:val="22"/>
      </w:rPr>
    </w:lvl>
    <w:lvl w:ilvl="2">
      <w:start w:val="1"/>
      <w:numFmt w:val="bullet"/>
      <w:lvlText w:val="▪"/>
      <w:lvlJc w:val="start"/>
      <w:pPr>
        <w:tabs>
          <w:tab w:val="num" w:pos="1440"/>
        </w:tabs>
        <w:ind w:start="1440" w:hanging="360"/>
      </w:pPr>
      <w:rPr>
        <w:rFonts w:ascii="OpenSymbol" w:hAnsi="OpenSymbol" w:cs="OpenSymbol" w:hint="default"/>
        <w:sz w:val="22"/>
        <w:szCs w:val="22"/>
      </w:rPr>
    </w:lvl>
    <w:lvl w:ilvl="3">
      <w:start w:val="1"/>
      <w:numFmt w:val="bullet"/>
      <w:lvlText w:val=""/>
      <w:lvlJc w:val="start"/>
      <w:pPr>
        <w:tabs>
          <w:tab w:val="num" w:pos="1800"/>
        </w:tabs>
        <w:ind w:start="1800" w:hanging="360"/>
      </w:pPr>
      <w:rPr>
        <w:rFonts w:ascii="Symbol" w:hAnsi="Symbol" w:cs="Symbol" w:hint="default"/>
        <w:sz w:val="22"/>
        <w:szCs w:val="22"/>
      </w:rPr>
    </w:lvl>
    <w:lvl w:ilvl="4">
      <w:start w:val="1"/>
      <w:numFmt w:val="bullet"/>
      <w:lvlText w:val="◦"/>
      <w:lvlJc w:val="start"/>
      <w:pPr>
        <w:tabs>
          <w:tab w:val="num" w:pos="2160"/>
        </w:tabs>
        <w:ind w:start="2160" w:hanging="360"/>
      </w:pPr>
      <w:rPr>
        <w:rFonts w:ascii="OpenSymbol" w:hAnsi="OpenSymbol" w:cs="OpenSymbol" w:hint="default"/>
        <w:sz w:val="22"/>
        <w:szCs w:val="22"/>
      </w:rPr>
    </w:lvl>
    <w:lvl w:ilvl="5">
      <w:start w:val="1"/>
      <w:numFmt w:val="bullet"/>
      <w:lvlText w:val="▪"/>
      <w:lvlJc w:val="start"/>
      <w:pPr>
        <w:tabs>
          <w:tab w:val="num" w:pos="2520"/>
        </w:tabs>
        <w:ind w:start="2520" w:hanging="360"/>
      </w:pPr>
      <w:rPr>
        <w:rFonts w:ascii="OpenSymbol" w:hAnsi="OpenSymbol" w:cs="OpenSymbol" w:hint="default"/>
        <w:sz w:val="22"/>
        <w:szCs w:val="22"/>
      </w:rPr>
    </w:lvl>
    <w:lvl w:ilvl="6">
      <w:start w:val="1"/>
      <w:numFmt w:val="bullet"/>
      <w:lvlText w:val=""/>
      <w:lvlJc w:val="start"/>
      <w:pPr>
        <w:tabs>
          <w:tab w:val="num" w:pos="2880"/>
        </w:tabs>
        <w:ind w:start="2880" w:hanging="360"/>
      </w:pPr>
      <w:rPr>
        <w:rFonts w:ascii="Symbol" w:hAnsi="Symbol" w:cs="Symbol" w:hint="default"/>
        <w:sz w:val="22"/>
        <w:szCs w:val="22"/>
      </w:rPr>
    </w:lvl>
    <w:lvl w:ilvl="7">
      <w:start w:val="1"/>
      <w:numFmt w:val="bullet"/>
      <w:lvlText w:val="◦"/>
      <w:lvlJc w:val="start"/>
      <w:pPr>
        <w:tabs>
          <w:tab w:val="num" w:pos="3240"/>
        </w:tabs>
        <w:ind w:start="3240" w:hanging="360"/>
      </w:pPr>
      <w:rPr>
        <w:rFonts w:ascii="OpenSymbol" w:hAnsi="OpenSymbol" w:cs="OpenSymbol" w:hint="default"/>
        <w:sz w:val="22"/>
        <w:szCs w:val="22"/>
      </w:rPr>
    </w:lvl>
    <w:lvl w:ilvl="8">
      <w:start w:val="1"/>
      <w:numFmt w:val="bullet"/>
      <w:lvlText w:val="▪"/>
      <w:lvlJc w:val="start"/>
      <w:pPr>
        <w:tabs>
          <w:tab w:val="num" w:pos="3600"/>
        </w:tabs>
        <w:ind w:start="3600" w:hanging="360"/>
      </w:pPr>
      <w:rPr>
        <w:rFonts w:ascii="OpenSymbol" w:hAnsi="OpenSymbol" w:cs="OpenSymbol" w:hint="default"/>
        <w:sz w:val="22"/>
        <w:szCs w:val="22"/>
      </w:rPr>
    </w:lvl>
  </w:abstractNum>
  <w:abstractNum w:abstractNumId="4">
    <w:lvl w:ilvl="0">
      <w:start w:val="1"/>
      <w:numFmt w:val="bullet"/>
      <w:lvlText w:val=""/>
      <w:lvlJc w:val="start"/>
      <w:pPr>
        <w:tabs>
          <w:tab w:val="num" w:pos="720"/>
        </w:tabs>
        <w:ind w:start="720" w:hanging="360"/>
      </w:pPr>
      <w:rPr>
        <w:rFonts w:ascii="Symbol" w:hAnsi="Symbol" w:cs="Symbol" w:hint="default"/>
        <w:sz w:val="22"/>
        <w:szCs w:val="22"/>
      </w:rPr>
    </w:lvl>
    <w:lvl w:ilvl="1">
      <w:start w:val="1"/>
      <w:numFmt w:val="bullet"/>
      <w:lvlText w:val="◦"/>
      <w:lvlJc w:val="start"/>
      <w:pPr>
        <w:tabs>
          <w:tab w:val="num" w:pos="1080"/>
        </w:tabs>
        <w:ind w:start="1080" w:hanging="360"/>
      </w:pPr>
      <w:rPr>
        <w:rFonts w:ascii="OpenSymbol" w:hAnsi="OpenSymbol" w:cs="OpenSymbol" w:hint="default"/>
        <w:sz w:val="22"/>
        <w:szCs w:val="22"/>
      </w:rPr>
    </w:lvl>
    <w:lvl w:ilvl="2">
      <w:start w:val="1"/>
      <w:numFmt w:val="bullet"/>
      <w:lvlText w:val="▪"/>
      <w:lvlJc w:val="start"/>
      <w:pPr>
        <w:tabs>
          <w:tab w:val="num" w:pos="1440"/>
        </w:tabs>
        <w:ind w:start="1440" w:hanging="360"/>
      </w:pPr>
      <w:rPr>
        <w:rFonts w:ascii="OpenSymbol" w:hAnsi="OpenSymbol" w:cs="OpenSymbol" w:hint="default"/>
        <w:sz w:val="22"/>
        <w:szCs w:val="22"/>
      </w:rPr>
    </w:lvl>
    <w:lvl w:ilvl="3">
      <w:start w:val="1"/>
      <w:numFmt w:val="bullet"/>
      <w:lvlText w:val=""/>
      <w:lvlJc w:val="start"/>
      <w:pPr>
        <w:tabs>
          <w:tab w:val="num" w:pos="1800"/>
        </w:tabs>
        <w:ind w:start="1800" w:hanging="360"/>
      </w:pPr>
      <w:rPr>
        <w:rFonts w:ascii="Symbol" w:hAnsi="Symbol" w:cs="Symbol" w:hint="default"/>
        <w:sz w:val="22"/>
        <w:szCs w:val="22"/>
      </w:rPr>
    </w:lvl>
    <w:lvl w:ilvl="4">
      <w:start w:val="1"/>
      <w:numFmt w:val="bullet"/>
      <w:lvlText w:val="◦"/>
      <w:lvlJc w:val="start"/>
      <w:pPr>
        <w:tabs>
          <w:tab w:val="num" w:pos="2160"/>
        </w:tabs>
        <w:ind w:start="2160" w:hanging="360"/>
      </w:pPr>
      <w:rPr>
        <w:rFonts w:ascii="OpenSymbol" w:hAnsi="OpenSymbol" w:cs="OpenSymbol" w:hint="default"/>
        <w:sz w:val="22"/>
        <w:szCs w:val="22"/>
      </w:rPr>
    </w:lvl>
    <w:lvl w:ilvl="5">
      <w:start w:val="1"/>
      <w:numFmt w:val="bullet"/>
      <w:lvlText w:val="▪"/>
      <w:lvlJc w:val="start"/>
      <w:pPr>
        <w:tabs>
          <w:tab w:val="num" w:pos="2520"/>
        </w:tabs>
        <w:ind w:start="2520" w:hanging="360"/>
      </w:pPr>
      <w:rPr>
        <w:rFonts w:ascii="OpenSymbol" w:hAnsi="OpenSymbol" w:cs="OpenSymbol" w:hint="default"/>
        <w:sz w:val="22"/>
        <w:szCs w:val="22"/>
      </w:rPr>
    </w:lvl>
    <w:lvl w:ilvl="6">
      <w:start w:val="1"/>
      <w:numFmt w:val="bullet"/>
      <w:lvlText w:val=""/>
      <w:lvlJc w:val="start"/>
      <w:pPr>
        <w:tabs>
          <w:tab w:val="num" w:pos="2880"/>
        </w:tabs>
        <w:ind w:start="2880" w:hanging="360"/>
      </w:pPr>
      <w:rPr>
        <w:rFonts w:ascii="Symbol" w:hAnsi="Symbol" w:cs="Symbol" w:hint="default"/>
        <w:sz w:val="22"/>
        <w:szCs w:val="22"/>
      </w:rPr>
    </w:lvl>
    <w:lvl w:ilvl="7">
      <w:start w:val="1"/>
      <w:numFmt w:val="bullet"/>
      <w:lvlText w:val="◦"/>
      <w:lvlJc w:val="start"/>
      <w:pPr>
        <w:tabs>
          <w:tab w:val="num" w:pos="3240"/>
        </w:tabs>
        <w:ind w:start="3240" w:hanging="360"/>
      </w:pPr>
      <w:rPr>
        <w:rFonts w:ascii="OpenSymbol" w:hAnsi="OpenSymbol" w:cs="OpenSymbol" w:hint="default"/>
        <w:sz w:val="22"/>
        <w:szCs w:val="22"/>
      </w:rPr>
    </w:lvl>
    <w:lvl w:ilvl="8">
      <w:start w:val="1"/>
      <w:numFmt w:val="bullet"/>
      <w:lvlText w:val="▪"/>
      <w:lvlJc w:val="start"/>
      <w:pPr>
        <w:tabs>
          <w:tab w:val="num" w:pos="3600"/>
        </w:tabs>
        <w:ind w:start="3600" w:hanging="360"/>
      </w:pPr>
      <w:rPr>
        <w:rFonts w:ascii="OpenSymbol" w:hAnsi="OpenSymbol" w:cs="OpenSymbol" w:hint="default"/>
        <w:sz w:val="22"/>
        <w:szCs w:val="22"/>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ro-RO" w:eastAsia="en-US" w:bidi="ar-SA"/>
      <w14:ligatures w14:val="standardContextual"/>
    </w:rPr>
  </w:style>
  <w:style w:type="paragraph" w:styleId="Heading1">
    <w:name w:val="heading 1"/>
    <w:basedOn w:val="Normal"/>
    <w:next w:val="Normal"/>
    <w:link w:val="Heading1Char"/>
    <w:uiPriority w:val="9"/>
    <w:qFormat/>
    <w:rsid w:val="009e3ec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9e3ec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9e3ec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9e3ec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9e3ec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9e3ec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e3ec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e3ec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e3ec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e3ec9"/>
    <w:rPr>
      <w:rFonts w:ascii="Calibri Light" w:hAnsi="Calibri Light" w:eastAsia="" w:cs="" w:asciiTheme="majorHAnsi" w:cstheme="majorBidi" w:eastAsiaTheme="majorEastAsia" w:hAnsiTheme="majorHAnsi"/>
      <w:color w:themeColor="accent1" w:themeShade="bf" w:val="2F5496"/>
      <w:sz w:val="40"/>
      <w:szCs w:val="40"/>
      <w:lang w:val="ro-RO"/>
    </w:rPr>
  </w:style>
  <w:style w:type="character" w:styleId="Heading2Char" w:customStyle="1">
    <w:name w:val="Heading 2 Char"/>
    <w:basedOn w:val="DefaultParagraphFont"/>
    <w:link w:val="Heading2"/>
    <w:uiPriority w:val="9"/>
    <w:qFormat/>
    <w:rsid w:val="009e3ec9"/>
    <w:rPr>
      <w:rFonts w:ascii="Calibri Light" w:hAnsi="Calibri Light" w:eastAsia="" w:cs="" w:asciiTheme="majorHAnsi" w:cstheme="majorBidi" w:eastAsiaTheme="majorEastAsia" w:hAnsiTheme="majorHAnsi"/>
      <w:color w:themeColor="accent1" w:themeShade="bf" w:val="2F5496"/>
      <w:sz w:val="32"/>
      <w:szCs w:val="32"/>
      <w:lang w:val="ro-RO"/>
    </w:rPr>
  </w:style>
  <w:style w:type="character" w:styleId="Heading3Char" w:customStyle="1">
    <w:name w:val="Heading 3 Char"/>
    <w:basedOn w:val="DefaultParagraphFont"/>
    <w:link w:val="Heading3"/>
    <w:uiPriority w:val="9"/>
    <w:semiHidden/>
    <w:qFormat/>
    <w:rsid w:val="009e3ec9"/>
    <w:rPr>
      <w:rFonts w:eastAsia="" w:cs="" w:cstheme="majorBidi" w:eastAsiaTheme="majorEastAsia"/>
      <w:color w:themeColor="accent1" w:themeShade="bf" w:val="2F5496"/>
      <w:sz w:val="28"/>
      <w:szCs w:val="28"/>
      <w:lang w:val="ro-RO"/>
    </w:rPr>
  </w:style>
  <w:style w:type="character" w:styleId="Heading4Char" w:customStyle="1">
    <w:name w:val="Heading 4 Char"/>
    <w:basedOn w:val="DefaultParagraphFont"/>
    <w:link w:val="Heading4"/>
    <w:uiPriority w:val="9"/>
    <w:semiHidden/>
    <w:qFormat/>
    <w:rsid w:val="009e3ec9"/>
    <w:rPr>
      <w:rFonts w:eastAsia="" w:cs="" w:cstheme="majorBidi" w:eastAsiaTheme="majorEastAsia"/>
      <w:i/>
      <w:iCs/>
      <w:color w:themeColor="accent1" w:themeShade="bf" w:val="2F5496"/>
      <w:lang w:val="ro-RO"/>
    </w:rPr>
  </w:style>
  <w:style w:type="character" w:styleId="Heading5Char" w:customStyle="1">
    <w:name w:val="Heading 5 Char"/>
    <w:basedOn w:val="DefaultParagraphFont"/>
    <w:link w:val="Heading5"/>
    <w:uiPriority w:val="9"/>
    <w:semiHidden/>
    <w:qFormat/>
    <w:rsid w:val="009e3ec9"/>
    <w:rPr>
      <w:rFonts w:eastAsia="" w:cs="" w:cstheme="majorBidi" w:eastAsiaTheme="majorEastAsia"/>
      <w:color w:themeColor="accent1" w:themeShade="bf" w:val="2F5496"/>
      <w:lang w:val="ro-RO"/>
    </w:rPr>
  </w:style>
  <w:style w:type="character" w:styleId="Heading6Char" w:customStyle="1">
    <w:name w:val="Heading 6 Char"/>
    <w:basedOn w:val="DefaultParagraphFont"/>
    <w:link w:val="Heading6"/>
    <w:uiPriority w:val="9"/>
    <w:semiHidden/>
    <w:qFormat/>
    <w:rsid w:val="009e3ec9"/>
    <w:rPr>
      <w:rFonts w:eastAsia="" w:cs="" w:cstheme="majorBidi" w:eastAsiaTheme="majorEastAsia"/>
      <w:i/>
      <w:iCs/>
      <w:color w:themeColor="text1" w:themeTint="a6" w:val="595959"/>
      <w:lang w:val="ro-RO"/>
    </w:rPr>
  </w:style>
  <w:style w:type="character" w:styleId="Heading7Char" w:customStyle="1">
    <w:name w:val="Heading 7 Char"/>
    <w:basedOn w:val="DefaultParagraphFont"/>
    <w:link w:val="Heading7"/>
    <w:uiPriority w:val="9"/>
    <w:semiHidden/>
    <w:qFormat/>
    <w:rsid w:val="009e3ec9"/>
    <w:rPr>
      <w:rFonts w:eastAsia="" w:cs="" w:cstheme="majorBidi" w:eastAsiaTheme="majorEastAsia"/>
      <w:color w:themeColor="text1" w:themeTint="a6" w:val="595959"/>
      <w:lang w:val="ro-RO"/>
    </w:rPr>
  </w:style>
  <w:style w:type="character" w:styleId="Heading8Char" w:customStyle="1">
    <w:name w:val="Heading 8 Char"/>
    <w:basedOn w:val="DefaultParagraphFont"/>
    <w:link w:val="Heading8"/>
    <w:uiPriority w:val="9"/>
    <w:semiHidden/>
    <w:qFormat/>
    <w:rsid w:val="009e3ec9"/>
    <w:rPr>
      <w:rFonts w:eastAsia="" w:cs="" w:cstheme="majorBidi" w:eastAsiaTheme="majorEastAsia"/>
      <w:i/>
      <w:iCs/>
      <w:color w:themeColor="text1" w:themeTint="d8" w:val="272727"/>
      <w:lang w:val="ro-RO"/>
    </w:rPr>
  </w:style>
  <w:style w:type="character" w:styleId="Heading9Char" w:customStyle="1">
    <w:name w:val="Heading 9 Char"/>
    <w:basedOn w:val="DefaultParagraphFont"/>
    <w:link w:val="Heading9"/>
    <w:uiPriority w:val="9"/>
    <w:semiHidden/>
    <w:qFormat/>
    <w:rsid w:val="009e3ec9"/>
    <w:rPr>
      <w:rFonts w:eastAsia="" w:cs="" w:cstheme="majorBidi" w:eastAsiaTheme="majorEastAsia"/>
      <w:color w:themeColor="text1" w:themeTint="d8" w:val="272727"/>
      <w:lang w:val="ro-RO"/>
    </w:rPr>
  </w:style>
  <w:style w:type="character" w:styleId="TitleChar" w:customStyle="1">
    <w:name w:val="Title Char"/>
    <w:basedOn w:val="DefaultParagraphFont"/>
    <w:link w:val="Title"/>
    <w:uiPriority w:val="10"/>
    <w:qFormat/>
    <w:rsid w:val="009e3ec9"/>
    <w:rPr>
      <w:rFonts w:ascii="Calibri Light" w:hAnsi="Calibri Light" w:eastAsia="" w:cs="" w:asciiTheme="majorHAnsi" w:cstheme="majorBidi" w:eastAsiaTheme="majorEastAsia" w:hAnsiTheme="majorHAnsi"/>
      <w:spacing w:val="-10"/>
      <w:kern w:val="2"/>
      <w:sz w:val="56"/>
      <w:szCs w:val="56"/>
      <w:lang w:val="ro-RO"/>
    </w:rPr>
  </w:style>
  <w:style w:type="character" w:styleId="SubtitleChar" w:customStyle="1">
    <w:name w:val="Subtitle Char"/>
    <w:basedOn w:val="DefaultParagraphFont"/>
    <w:link w:val="Subtitle"/>
    <w:uiPriority w:val="11"/>
    <w:qFormat/>
    <w:rsid w:val="009e3ec9"/>
    <w:rPr>
      <w:rFonts w:eastAsia="" w:cs="" w:cstheme="majorBidi" w:eastAsiaTheme="majorEastAsia"/>
      <w:color w:themeColor="text1" w:themeTint="a6" w:val="595959"/>
      <w:spacing w:val="15"/>
      <w:sz w:val="28"/>
      <w:szCs w:val="28"/>
      <w:lang w:val="ro-RO"/>
    </w:rPr>
  </w:style>
  <w:style w:type="character" w:styleId="QuoteChar" w:customStyle="1">
    <w:name w:val="Quote Char"/>
    <w:basedOn w:val="DefaultParagraphFont"/>
    <w:link w:val="Quote"/>
    <w:uiPriority w:val="29"/>
    <w:qFormat/>
    <w:rsid w:val="009e3ec9"/>
    <w:rPr>
      <w:i/>
      <w:iCs/>
      <w:color w:themeColor="text1" w:themeTint="bf" w:val="404040"/>
      <w:lang w:val="ro-RO"/>
    </w:rPr>
  </w:style>
  <w:style w:type="character" w:styleId="IntenseEmphasis">
    <w:name w:val="Intense Emphasis"/>
    <w:basedOn w:val="DefaultParagraphFont"/>
    <w:uiPriority w:val="21"/>
    <w:qFormat/>
    <w:rsid w:val="009e3ec9"/>
    <w:rPr>
      <w:i/>
      <w:iCs/>
      <w:color w:themeColor="accent1" w:themeShade="bf" w:val="2F5496"/>
    </w:rPr>
  </w:style>
  <w:style w:type="character" w:styleId="IntenseQuoteChar" w:customStyle="1">
    <w:name w:val="Intense Quote Char"/>
    <w:basedOn w:val="DefaultParagraphFont"/>
    <w:link w:val="IntenseQuote"/>
    <w:uiPriority w:val="30"/>
    <w:qFormat/>
    <w:rsid w:val="009e3ec9"/>
    <w:rPr>
      <w:i/>
      <w:iCs/>
      <w:color w:themeColor="accent1" w:themeShade="bf" w:val="2F5496"/>
      <w:lang w:val="ro-RO"/>
    </w:rPr>
  </w:style>
  <w:style w:type="character" w:styleId="IntenseReference">
    <w:name w:val="Intense Reference"/>
    <w:basedOn w:val="DefaultParagraphFont"/>
    <w:uiPriority w:val="32"/>
    <w:qFormat/>
    <w:rsid w:val="009e3ec9"/>
    <w:rPr>
      <w:b/>
      <w:bCs/>
      <w:smallCaps/>
      <w:color w:themeColor="accent1" w:themeShade="bf" w:val="2F5496"/>
      <w:spacing w:val="5"/>
    </w:rPr>
  </w:style>
  <w:style w:type="character" w:styleId="Hyperlink">
    <w:name w:val="Hyperlink"/>
    <w:basedOn w:val="DefaultParagraphFont"/>
    <w:uiPriority w:val="99"/>
    <w:unhideWhenUsed/>
    <w:rsid w:val="00bc4a03"/>
    <w:rPr>
      <w:color w:themeColor="hyperlink" w:val="0563C1"/>
      <w:u w:val="single"/>
    </w:rPr>
  </w:style>
  <w:style w:type="character" w:styleId="IndexLink" w:customStyle="1">
    <w:name w:val="Index Link"/>
    <w:qFormat/>
    <w:rPr/>
  </w:style>
  <w:style w:type="character" w:styleId="Bullets">
    <w:name w:val="Bullets"/>
    <w:qFormat/>
    <w:rPr>
      <w:rFonts w:ascii="OpenSymbol" w:hAnsi="OpenSymbol" w:eastAsia="OpenSymbol" w:cs="OpenSymbol"/>
      <w:sz w:val="22"/>
      <w:szCs w:val="22"/>
    </w:rPr>
  </w:style>
  <w:style w:type="character" w:styleId="NumberingSymbols">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rsid w:val="009e3ec9"/>
    <w:pPr>
      <w:spacing w:lineRule="auto" w:line="240" w:before="0" w:after="80"/>
      <w:contextualSpacing/>
    </w:pPr>
    <w:rPr>
      <w:rFonts w:ascii="Calibri Light" w:hAnsi="Calibri Light"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9e3ec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e3ec9"/>
    <w:pPr>
      <w:spacing w:before="160" w:after="160"/>
      <w:jc w:val="center"/>
    </w:pPr>
    <w:rPr>
      <w:i/>
      <w:iCs/>
      <w:color w:themeColor="text1" w:themeTint="bf" w:val="404040"/>
    </w:rPr>
  </w:style>
  <w:style w:type="paragraph" w:styleId="ListParagraph">
    <w:name w:val="List Paragraph"/>
    <w:basedOn w:val="Normal"/>
    <w:uiPriority w:val="34"/>
    <w:qFormat/>
    <w:rsid w:val="009e3ec9"/>
    <w:pPr>
      <w:spacing w:before="0" w:after="160"/>
      <w:ind w:start="720"/>
      <w:contextualSpacing/>
    </w:pPr>
    <w:rPr/>
  </w:style>
  <w:style w:type="paragraph" w:styleId="IntenseQuote">
    <w:name w:val="Intense Quote"/>
    <w:basedOn w:val="Normal"/>
    <w:next w:val="Normal"/>
    <w:link w:val="IntenseQuoteChar"/>
    <w:uiPriority w:val="30"/>
    <w:qFormat/>
    <w:rsid w:val="009e3ec9"/>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IndexHeading">
    <w:name w:val="index heading"/>
    <w:basedOn w:val="Heading"/>
    <w:pPr/>
    <w:rPr/>
  </w:style>
  <w:style w:type="paragraph" w:styleId="TOCHeading">
    <w:name w:val="TOC Heading"/>
    <w:basedOn w:val="Heading1"/>
    <w:next w:val="Normal"/>
    <w:uiPriority w:val="39"/>
    <w:unhideWhenUsed/>
    <w:qFormat/>
    <w:rsid w:val="00bc4a03"/>
    <w:pPr>
      <w:spacing w:before="240" w:after="0"/>
      <w:outlineLvl w:val="9"/>
    </w:pPr>
    <w:rPr>
      <w:kern w:val="0"/>
      <w:sz w:val="32"/>
      <w:szCs w:val="32"/>
      <w:lang w:val="en-US"/>
    </w:rPr>
  </w:style>
  <w:style w:type="paragraph" w:styleId="TOC1">
    <w:name w:val="toc 1"/>
    <w:basedOn w:val="Normal"/>
    <w:next w:val="Normal"/>
    <w:autoRedefine/>
    <w:uiPriority w:val="39"/>
    <w:unhideWhenUsed/>
    <w:rsid w:val="00bc4a03"/>
    <w:pPr>
      <w:spacing w:before="0" w:after="100"/>
    </w:pPr>
    <w:rPr/>
  </w:style>
  <w:style w:type="paragraph" w:styleId="TOC2">
    <w:name w:val="toc 2"/>
    <w:basedOn w:val="Normal"/>
    <w:next w:val="Normal"/>
    <w:autoRedefine/>
    <w:uiPriority w:val="39"/>
    <w:unhideWhenUsed/>
    <w:rsid w:val="00a911c5"/>
    <w:pPr>
      <w:spacing w:before="0" w:after="100"/>
      <w:ind w:start="220"/>
    </w:pPr>
    <w:rPr/>
  </w:style>
  <w:style w:type="paragraph" w:styleId="FrameContentsuser" w:customStyle="1">
    <w:name w:val="Frame Contents (user)"/>
    <w:basedOn w:val="Normal"/>
    <w:qFormat/>
    <w:pPr/>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c4a0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225CE-4D15-42BA-A36A-2EFB0198C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Application>LibreOffice/25.8.4.1$Windows_X86_64 LibreOffice_project/6ab4ab096601e7cd763971a4dad5a6c7322a1a59</Application>
  <AppVersion>15.0000</AppVersion>
  <Pages>9</Pages>
  <Words>1173</Words>
  <Characters>6606</Characters>
  <CharactersWithSpaces>7711</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2026-03-21T17:15:00Z</dcterms:created>
  <dc:creator>Ioan Barbaros</dc:creator>
  <dc:description/>
  <dc:language>en-US</dc:language>
  <cp:lastModifiedBy/>
  <dcterms:modified xsi:type="dcterms:W3CDTF">2026-04-05T17:55:42Z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