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64" w:rsidRDefault="000D5364" w:rsidP="000D5364">
      <w:pPr>
        <w:rPr>
          <w:rFonts w:cstheme="minorHAnsi"/>
          <w:sz w:val="24"/>
          <w:szCs w:val="28"/>
          <w:lang w:val="ro-RO"/>
        </w:rPr>
      </w:pPr>
      <w:r>
        <w:rPr>
          <w:rFonts w:cstheme="minorHAnsi"/>
          <w:sz w:val="24"/>
          <w:szCs w:val="28"/>
          <w:lang w:val="ro-RO"/>
        </w:rPr>
        <w:t>Student propunător: Cerbu-Sfarghiu Vlad</w:t>
      </w:r>
      <w:r>
        <w:rPr>
          <w:rFonts w:cstheme="minorHAnsi"/>
          <w:sz w:val="24"/>
          <w:szCs w:val="28"/>
          <w:lang w:val="ro-RO"/>
        </w:rPr>
        <w:tab/>
        <w:t>Grupa: 221</w:t>
      </w:r>
    </w:p>
    <w:p w:rsidR="000D5364" w:rsidRDefault="000D5364" w:rsidP="000D5364">
      <w:pPr>
        <w:rPr>
          <w:rFonts w:cstheme="minorHAnsi"/>
          <w:sz w:val="24"/>
          <w:szCs w:val="28"/>
          <w:lang w:val="ro-RO"/>
        </w:rPr>
      </w:pPr>
      <w:r>
        <w:rPr>
          <w:rFonts w:cstheme="minorHAnsi"/>
          <w:sz w:val="24"/>
          <w:szCs w:val="28"/>
          <w:lang w:val="ro-RO"/>
        </w:rPr>
        <w:t xml:space="preserve">Email: </w:t>
      </w:r>
      <w:hyperlink r:id="rId5" w:history="1">
        <w:r>
          <w:rPr>
            <w:rStyle w:val="Hyperlink"/>
            <w:rFonts w:cstheme="minorHAnsi"/>
            <w:sz w:val="24"/>
            <w:szCs w:val="28"/>
            <w:lang w:val="ro-RO"/>
          </w:rPr>
          <w:t>vladutzcerbu@yahoo.com</w:t>
        </w:r>
      </w:hyperlink>
    </w:p>
    <w:p w:rsidR="000D5364" w:rsidRDefault="000D5364" w:rsidP="000D5364">
      <w:pPr>
        <w:rPr>
          <w:rFonts w:cstheme="minorHAnsi"/>
          <w:sz w:val="24"/>
          <w:szCs w:val="28"/>
          <w:lang w:val="ro-RO"/>
        </w:rPr>
      </w:pPr>
    </w:p>
    <w:p w:rsidR="000D5364" w:rsidRDefault="000D5364" w:rsidP="000D5364">
      <w:pPr>
        <w:pStyle w:val="HTMLPreformatted"/>
        <w:shd w:val="clear" w:color="auto" w:fill="FFFFFF"/>
        <w:spacing w:after="240"/>
        <w:rPr>
          <w:rFonts w:asciiTheme="minorHAnsi" w:hAnsiTheme="minorHAnsi" w:cstheme="minorHAnsi"/>
          <w:b/>
          <w:bCs/>
          <w:noProof/>
          <w:sz w:val="24"/>
          <w:szCs w:val="28"/>
        </w:rPr>
      </w:pPr>
      <w:r>
        <w:rPr>
          <w:rFonts w:asciiTheme="minorHAnsi" w:hAnsiTheme="minorHAnsi" w:cstheme="minorHAnsi"/>
          <w:b/>
          <w:bCs/>
          <w:noProof/>
          <w:sz w:val="24"/>
          <w:szCs w:val="28"/>
        </w:rPr>
        <w:t>Ce se afișează la rularea codului următor? Explicați.</w:t>
      </w:r>
    </w:p>
    <w:p w:rsidR="002A5ADA" w:rsidRDefault="002A5ADA" w:rsidP="002A5A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GrilaC</w:t>
      </w:r>
      <w:proofErr w:type="spellEnd"/>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Delegat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adunare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inmultire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Delegat</w:t>
      </w:r>
      <w:proofErr w:type="spellEnd"/>
      <w:r>
        <w:rPr>
          <w:rFonts w:ascii="Consolas" w:hAnsi="Consolas" w:cs="Consolas"/>
          <w:color w:val="000000"/>
          <w:sz w:val="19"/>
          <w:szCs w:val="19"/>
        </w:rPr>
        <w:t xml:space="preserve"> add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Delegat</w:t>
      </w:r>
      <w:proofErr w:type="spellEnd"/>
      <w:r>
        <w:rPr>
          <w:rFonts w:ascii="Consolas" w:hAnsi="Consolas" w:cs="Consolas"/>
          <w:color w:val="000000"/>
          <w:sz w:val="19"/>
          <w:szCs w:val="19"/>
        </w:rPr>
        <w:t>(</w:t>
      </w:r>
      <w:proofErr w:type="spellStart"/>
      <w:r>
        <w:rPr>
          <w:rFonts w:ascii="Consolas" w:hAnsi="Consolas" w:cs="Consolas"/>
          <w:color w:val="000000"/>
          <w:sz w:val="19"/>
          <w:szCs w:val="19"/>
        </w:rPr>
        <w:t>adunare</w:t>
      </w:r>
      <w:proofErr w:type="spellEnd"/>
      <w:r>
        <w:rPr>
          <w:rFonts w:ascii="Consolas" w:hAnsi="Consolas" w:cs="Consolas"/>
          <w:color w:val="000000"/>
          <w:sz w:val="19"/>
          <w:szCs w:val="19"/>
        </w:rPr>
        <w:t>);</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Delegat</w:t>
      </w:r>
      <w:proofErr w:type="spellEnd"/>
      <w:r>
        <w:rPr>
          <w:rFonts w:ascii="Consolas" w:hAnsi="Consolas" w:cs="Consolas"/>
          <w:color w:val="000000"/>
          <w:sz w:val="19"/>
          <w:szCs w:val="19"/>
        </w:rPr>
        <w:t xml:space="preserve"> sub = </w:t>
      </w:r>
      <w:r>
        <w:rPr>
          <w:rFonts w:ascii="Consolas" w:hAnsi="Consolas" w:cs="Consolas"/>
          <w:color w:val="0000FF"/>
          <w:sz w:val="19"/>
          <w:szCs w:val="19"/>
        </w:rPr>
        <w:t>delegate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 </w:t>
      </w:r>
      <w:r>
        <w:rPr>
          <w:rFonts w:ascii="Consolas" w:hAnsi="Consolas" w:cs="Consolas"/>
          <w:color w:val="0000FF"/>
          <w:sz w:val="19"/>
          <w:szCs w:val="19"/>
        </w:rPr>
        <w:t>return</w:t>
      </w:r>
      <w:r>
        <w:rPr>
          <w:rFonts w:ascii="Consolas" w:hAnsi="Consolas" w:cs="Consolas"/>
          <w:color w:val="000000"/>
          <w:sz w:val="19"/>
          <w:szCs w:val="19"/>
        </w:rPr>
        <w:t xml:space="preserve"> a - b; };</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 += sub;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 += </w:t>
      </w:r>
      <w:proofErr w:type="spellStart"/>
      <w:r>
        <w:rPr>
          <w:rFonts w:ascii="Consolas" w:hAnsi="Consolas" w:cs="Consolas"/>
          <w:color w:val="000000"/>
          <w:sz w:val="19"/>
          <w:szCs w:val="19"/>
        </w:rPr>
        <w:t>inmultire</w:t>
      </w:r>
      <w:proofErr w:type="spellEnd"/>
      <w:r>
        <w:rPr>
          <w:rFonts w:ascii="Consolas" w:hAnsi="Consolas" w:cs="Consolas"/>
          <w:color w:val="000000"/>
          <w:sz w:val="19"/>
          <w:szCs w:val="19"/>
        </w:rPr>
        <w:t>;</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 += </w:t>
      </w:r>
      <w:proofErr w:type="spellStart"/>
      <w:r>
        <w:rPr>
          <w:rFonts w:ascii="Consolas" w:hAnsi="Consolas" w:cs="Consolas"/>
          <w:color w:val="000000"/>
          <w:sz w:val="19"/>
          <w:szCs w:val="19"/>
        </w:rPr>
        <w:t>inmultire</w:t>
      </w:r>
      <w:proofErr w:type="spellEnd"/>
      <w:r>
        <w:rPr>
          <w:rFonts w:ascii="Consolas" w:hAnsi="Consolas" w:cs="Consolas"/>
          <w:color w:val="000000"/>
          <w:sz w:val="19"/>
          <w:szCs w:val="19"/>
        </w:rPr>
        <w:t>;</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 -= sub;</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 += </w:t>
      </w:r>
      <w:proofErr w:type="spellStart"/>
      <w:r>
        <w:rPr>
          <w:rFonts w:ascii="Consolas" w:hAnsi="Consolas" w:cs="Consolas"/>
          <w:color w:val="000000"/>
          <w:sz w:val="19"/>
          <w:szCs w:val="19"/>
        </w:rPr>
        <w:t>adunare</w:t>
      </w:r>
      <w:proofErr w:type="spellEnd"/>
      <w:r>
        <w:rPr>
          <w:rFonts w:ascii="Consolas" w:hAnsi="Consolas" w:cs="Consolas"/>
          <w:color w:val="000000"/>
          <w:sz w:val="19"/>
          <w:szCs w:val="19"/>
        </w:rPr>
        <w:t>;</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sidR="006F7B9D">
        <w:rPr>
          <w:rFonts w:ascii="Consolas" w:hAnsi="Consolas" w:cs="Consolas"/>
          <w:color w:val="000000"/>
          <w:sz w:val="19"/>
          <w:szCs w:val="19"/>
        </w:rPr>
        <w:t>inmultire</w:t>
      </w:r>
      <w:proofErr w:type="spellEnd"/>
      <w:r w:rsidR="006F7B9D">
        <w:rPr>
          <w:rFonts w:ascii="Consolas" w:hAnsi="Consolas" w:cs="Consolas"/>
          <w:color w:val="000000"/>
          <w:sz w:val="19"/>
          <w:szCs w:val="19"/>
        </w:rPr>
        <w:t>(sub(1, 2),</w:t>
      </w:r>
      <w:r>
        <w:rPr>
          <w:rFonts w:ascii="Consolas" w:hAnsi="Consolas" w:cs="Consolas"/>
          <w:color w:val="000000"/>
          <w:sz w:val="19"/>
          <w:szCs w:val="19"/>
        </w:rPr>
        <w:t xml:space="preserve"> add(1,2)</w:t>
      </w:r>
      <w:r w:rsidR="006F7B9D">
        <w:rPr>
          <w:rFonts w:ascii="Consolas" w:hAnsi="Consolas" w:cs="Consolas"/>
          <w:color w:val="000000"/>
          <w:sz w:val="19"/>
          <w:szCs w:val="19"/>
        </w:rPr>
        <w:t>)</w:t>
      </w:r>
      <w:r>
        <w:rPr>
          <w:rFonts w:ascii="Consolas" w:hAnsi="Consolas" w:cs="Consolas"/>
          <w:color w:val="000000"/>
          <w:sz w:val="19"/>
          <w:szCs w:val="19"/>
        </w:rPr>
        <w:t>);</w:t>
      </w:r>
    </w:p>
    <w:p w:rsidR="002A5ADA" w:rsidRDefault="002A5ADA" w:rsidP="002A5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7B9D" w:rsidRDefault="002A5ADA" w:rsidP="002A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46D9" w:rsidRDefault="009E46D9" w:rsidP="002A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9"/>
          <w:szCs w:val="19"/>
        </w:rPr>
      </w:pPr>
    </w:p>
    <w:p w:rsidR="000D5364" w:rsidRDefault="000D5364" w:rsidP="002A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color w:val="808080"/>
          <w:sz w:val="24"/>
          <w:szCs w:val="24"/>
          <w:lang w:eastAsia="ro-RO"/>
        </w:rPr>
      </w:pPr>
      <w:r>
        <w:rPr>
          <w:rFonts w:ascii="Consolas" w:eastAsia="Times New Roman" w:hAnsi="Consolas" w:cs="Courier New"/>
          <w:iCs/>
          <w:noProof/>
          <w:color w:val="808080"/>
          <w:sz w:val="24"/>
          <w:szCs w:val="24"/>
          <w:lang w:eastAsia="ro-RO"/>
        </w:rPr>
        <w:t>Variante de răspuns:</w:t>
      </w:r>
    </w:p>
    <w:p w:rsidR="002A5ADA" w:rsidRDefault="00613A88" w:rsidP="002A5AD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sz w:val="24"/>
          <w:szCs w:val="24"/>
          <w:lang w:eastAsia="ro-RO"/>
        </w:rPr>
      </w:pPr>
      <w:r>
        <w:rPr>
          <w:rFonts w:ascii="Consolas" w:eastAsia="Times New Roman" w:hAnsi="Consolas" w:cs="Courier New"/>
          <w:iCs/>
          <w:noProof/>
          <w:sz w:val="24"/>
          <w:szCs w:val="24"/>
          <w:lang w:eastAsia="ro-RO"/>
        </w:rPr>
        <w:t>-3</w:t>
      </w:r>
    </w:p>
    <w:p w:rsidR="002A5ADA" w:rsidRDefault="006F7B9D" w:rsidP="006F7B9D">
      <w:pPr>
        <w:pStyle w:val="ListParagraph"/>
        <w:numPr>
          <w:ilvl w:val="0"/>
          <w:numId w:val="2"/>
        </w:numPr>
        <w:shd w:val="clear" w:color="auto" w:fill="70AD47" w:themeFill="accent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sz w:val="24"/>
          <w:szCs w:val="24"/>
          <w:lang w:eastAsia="ro-RO"/>
        </w:rPr>
      </w:pPr>
      <w:r>
        <w:rPr>
          <w:rFonts w:ascii="Consolas" w:eastAsia="Times New Roman" w:hAnsi="Consolas" w:cs="Courier New"/>
          <w:iCs/>
          <w:noProof/>
          <w:sz w:val="24"/>
          <w:szCs w:val="24"/>
          <w:lang w:eastAsia="ro-RO"/>
        </w:rPr>
        <w:t>9</w:t>
      </w:r>
    </w:p>
    <w:p w:rsidR="002A5ADA" w:rsidRDefault="006F7B9D" w:rsidP="002A5AD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sz w:val="24"/>
          <w:szCs w:val="24"/>
          <w:lang w:eastAsia="ro-RO"/>
        </w:rPr>
      </w:pPr>
      <w:r>
        <w:rPr>
          <w:rFonts w:ascii="Consolas" w:eastAsia="Times New Roman" w:hAnsi="Consolas" w:cs="Courier New"/>
          <w:iCs/>
          <w:noProof/>
          <w:sz w:val="24"/>
          <w:szCs w:val="24"/>
          <w:lang w:eastAsia="ro-RO"/>
        </w:rPr>
        <w:t>6</w:t>
      </w:r>
    </w:p>
    <w:p w:rsidR="002A5ADA" w:rsidRPr="002A5ADA" w:rsidRDefault="002A5ADA" w:rsidP="002A5AD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sz w:val="24"/>
          <w:szCs w:val="24"/>
          <w:lang w:eastAsia="ro-RO"/>
        </w:rPr>
      </w:pPr>
      <w:r>
        <w:rPr>
          <w:rFonts w:ascii="Consolas" w:eastAsia="Times New Roman" w:hAnsi="Consolas" w:cs="Courier New"/>
          <w:iCs/>
          <w:noProof/>
          <w:sz w:val="24"/>
          <w:szCs w:val="24"/>
          <w:lang w:eastAsia="ro-RO"/>
        </w:rPr>
        <w:t>4</w:t>
      </w:r>
      <w:bookmarkStart w:id="0" w:name="_GoBack"/>
      <w:bookmarkEnd w:id="0"/>
    </w:p>
    <w:p w:rsidR="000D5364" w:rsidRDefault="000D5364" w:rsidP="000D5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4"/>
          <w:szCs w:val="24"/>
          <w:lang w:eastAsia="ro-RO"/>
        </w:rPr>
      </w:pPr>
    </w:p>
    <w:p w:rsidR="006F7B9D" w:rsidRPr="006F7B9D" w:rsidRDefault="000D5364" w:rsidP="000D5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noProof/>
          <w:color w:val="000000"/>
          <w:sz w:val="24"/>
          <w:szCs w:val="24"/>
          <w:lang w:eastAsia="ro-RO"/>
        </w:rPr>
      </w:pPr>
      <w:r>
        <w:rPr>
          <w:rFonts w:eastAsia="Times New Roman" w:cstheme="minorHAnsi"/>
          <w:b/>
          <w:noProof/>
          <w:color w:val="000000"/>
          <w:sz w:val="24"/>
          <w:szCs w:val="24"/>
          <w:lang w:eastAsia="ro-RO"/>
        </w:rPr>
        <w:t>Explicații:</w:t>
      </w:r>
      <w:r w:rsidR="006F7B9D">
        <w:rPr>
          <w:rFonts w:eastAsia="Times New Roman" w:cstheme="minorHAnsi"/>
          <w:b/>
          <w:noProof/>
          <w:color w:val="000000"/>
          <w:sz w:val="24"/>
          <w:szCs w:val="24"/>
          <w:lang w:eastAsia="ro-RO"/>
        </w:rPr>
        <w:t xml:space="preserve"> </w:t>
      </w:r>
      <w:r w:rsidR="006F7B9D">
        <w:rPr>
          <w:rFonts w:eastAsia="Times New Roman" w:cstheme="minorHAnsi"/>
          <w:noProof/>
          <w:color w:val="000000"/>
          <w:sz w:val="24"/>
          <w:szCs w:val="24"/>
          <w:lang w:eastAsia="ro-RO"/>
        </w:rPr>
        <w:t>Dupa ce se adauga la “add” cele 2 functii delegate (“sub”, “inmultire”), la functia “sub” se adauga tot “inmultire”. Ceea ce inseamna ca atunci cand “add” va scadea din el pe “sub” se vor elimina atat “sub” cat si “inmultire” din ordinea de executie a lui “add”, deci va ramane “add” asa cum era inainte. Apoi la “sub” se adauga “adunare” =&gt; in finalul executiei, atat “sub” cat si “add” vor returna rezultatul functiei “adunare” =&gt; inmultire(sub(1,2),add(1,2)) = 3 * 3 = 9</w:t>
      </w:r>
    </w:p>
    <w:p w:rsidR="000D5364" w:rsidRDefault="000D5364" w:rsidP="000D5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noProof/>
          <w:color w:val="000000"/>
          <w:sz w:val="24"/>
          <w:szCs w:val="24"/>
          <w:lang w:eastAsia="ro-RO"/>
        </w:rPr>
      </w:pPr>
    </w:p>
    <w:p w:rsidR="00E13C49" w:rsidRPr="000D5364" w:rsidRDefault="000D5364" w:rsidP="000D5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noProof/>
          <w:color w:val="000000"/>
          <w:sz w:val="24"/>
          <w:szCs w:val="24"/>
          <w:lang w:eastAsia="ro-RO"/>
        </w:rPr>
      </w:pPr>
      <w:r>
        <w:rPr>
          <w:rFonts w:eastAsia="Times New Roman" w:cstheme="minorHAnsi"/>
          <w:b/>
          <w:noProof/>
          <w:color w:val="000000"/>
          <w:sz w:val="24"/>
          <w:szCs w:val="24"/>
          <w:lang w:eastAsia="ro-RO"/>
        </w:rPr>
        <w:t>R</w:t>
      </w:r>
      <w:r>
        <w:rPr>
          <w:rFonts w:eastAsia="Times New Roman" w:cstheme="minorHAnsi"/>
          <w:b/>
          <w:noProof/>
          <w:color w:val="000000"/>
          <w:sz w:val="24"/>
          <w:szCs w:val="24"/>
          <w:lang w:val="ro-RO" w:eastAsia="ro-RO"/>
        </w:rPr>
        <w:t>ăspuns final</w:t>
      </w:r>
      <w:r>
        <w:rPr>
          <w:rFonts w:eastAsia="Times New Roman" w:cstheme="minorHAnsi"/>
          <w:b/>
          <w:noProof/>
          <w:color w:val="000000"/>
          <w:sz w:val="24"/>
          <w:szCs w:val="24"/>
          <w:lang w:eastAsia="ro-RO"/>
        </w:rPr>
        <w:t xml:space="preserve">: </w:t>
      </w:r>
      <w:r w:rsidR="006F7B9D">
        <w:rPr>
          <w:rFonts w:eastAsia="Times New Roman" w:cstheme="minorHAnsi"/>
          <w:b/>
          <w:noProof/>
          <w:color w:val="000000"/>
          <w:sz w:val="24"/>
          <w:szCs w:val="24"/>
          <w:lang w:eastAsia="ro-RO"/>
        </w:rPr>
        <w:t>b) 9</w:t>
      </w:r>
    </w:p>
    <w:sectPr w:rsidR="00E13C49" w:rsidRPr="000D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E2DE3"/>
    <w:multiLevelType w:val="hybridMultilevel"/>
    <w:tmpl w:val="F61EA5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DD5A7F"/>
    <w:multiLevelType w:val="hybridMultilevel"/>
    <w:tmpl w:val="A7A6F4A2"/>
    <w:lvl w:ilvl="0" w:tplc="ABE299CC">
      <w:start w:val="1"/>
      <w:numFmt w:val="lowerLetter"/>
      <w:lvlText w:val="%1)"/>
      <w:lvlJc w:val="left"/>
      <w:pPr>
        <w:ind w:left="758" w:hanging="398"/>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BB"/>
    <w:rsid w:val="000D5364"/>
    <w:rsid w:val="002A5ADA"/>
    <w:rsid w:val="00613A88"/>
    <w:rsid w:val="006F7B9D"/>
    <w:rsid w:val="009E46D9"/>
    <w:rsid w:val="00DA14BB"/>
    <w:rsid w:val="00E13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B5FA"/>
  <w15:chartTrackingRefBased/>
  <w15:docId w15:val="{FD3D56DD-2D1D-4AA8-9C0E-8E8921A2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3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5364"/>
    <w:rPr>
      <w:color w:val="0563C1" w:themeColor="hyperlink"/>
      <w:u w:val="single"/>
    </w:rPr>
  </w:style>
  <w:style w:type="paragraph" w:styleId="HTMLPreformatted">
    <w:name w:val="HTML Preformatted"/>
    <w:basedOn w:val="Normal"/>
    <w:link w:val="HTMLPreformattedChar"/>
    <w:uiPriority w:val="99"/>
    <w:semiHidden/>
    <w:unhideWhenUsed/>
    <w:rsid w:val="000D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0D5364"/>
    <w:rPr>
      <w:rFonts w:ascii="Courier New" w:eastAsia="Times New Roman" w:hAnsi="Courier New" w:cs="Courier New"/>
      <w:sz w:val="20"/>
      <w:szCs w:val="20"/>
      <w:lang w:val="ro-RO" w:eastAsia="ro-RO"/>
    </w:rPr>
  </w:style>
  <w:style w:type="paragraph" w:styleId="ListParagraph">
    <w:name w:val="List Paragraph"/>
    <w:basedOn w:val="Normal"/>
    <w:uiPriority w:val="34"/>
    <w:qFormat/>
    <w:rsid w:val="000D5364"/>
    <w:pPr>
      <w:spacing w:line="254" w:lineRule="auto"/>
      <w:ind w:left="720"/>
      <w:contextualSpacing/>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2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ladutzcerb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Reyzard</dc:creator>
  <cp:keywords/>
  <dc:description/>
  <cp:lastModifiedBy>Vlad Reyzard</cp:lastModifiedBy>
  <cp:revision>7</cp:revision>
  <dcterms:created xsi:type="dcterms:W3CDTF">2020-01-07T21:32:00Z</dcterms:created>
  <dcterms:modified xsi:type="dcterms:W3CDTF">2020-01-08T09:33:00Z</dcterms:modified>
</cp:coreProperties>
</file>