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8316F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ЧПОУ «Новосибирский кооперативный техникум» Новосибирского облпотребсоюза </w:t>
      </w:r>
    </w:p>
    <w:p w14:paraId="3484A134">
      <w:pPr>
        <w:rPr>
          <w:rFonts w:ascii="Times New Roman" w:hAnsi="Times New Roman" w:cs="Times New Roman"/>
          <w:sz w:val="24"/>
          <w:szCs w:val="24"/>
        </w:rPr>
      </w:pPr>
    </w:p>
    <w:p w14:paraId="47F4551F">
      <w:pPr>
        <w:rPr>
          <w:rFonts w:ascii="Times New Roman" w:hAnsi="Times New Roman" w:cs="Times New Roman"/>
          <w:sz w:val="24"/>
          <w:szCs w:val="24"/>
        </w:rPr>
      </w:pPr>
    </w:p>
    <w:p w14:paraId="29D505E3">
      <w:pPr>
        <w:rPr>
          <w:rFonts w:ascii="Times New Roman" w:hAnsi="Times New Roman" w:cs="Times New Roman"/>
          <w:sz w:val="24"/>
          <w:szCs w:val="24"/>
        </w:rPr>
      </w:pPr>
    </w:p>
    <w:p w14:paraId="5E9F9E01">
      <w:pPr>
        <w:rPr>
          <w:rFonts w:ascii="Times New Roman" w:hAnsi="Times New Roman" w:cs="Times New Roman"/>
          <w:sz w:val="24"/>
          <w:szCs w:val="24"/>
        </w:rPr>
      </w:pPr>
    </w:p>
    <w:p w14:paraId="650B24ED">
      <w:pPr>
        <w:rPr>
          <w:rFonts w:ascii="Times New Roman" w:hAnsi="Times New Roman" w:cs="Times New Roman"/>
          <w:sz w:val="24"/>
          <w:szCs w:val="24"/>
        </w:rPr>
      </w:pPr>
    </w:p>
    <w:p w14:paraId="191405A0">
      <w:pPr>
        <w:rPr>
          <w:rFonts w:ascii="Times New Roman" w:hAnsi="Times New Roman" w:cs="Times New Roman"/>
          <w:sz w:val="24"/>
          <w:szCs w:val="24"/>
        </w:rPr>
      </w:pPr>
    </w:p>
    <w:p w14:paraId="1C1AB0CB">
      <w:pPr>
        <w:rPr>
          <w:rFonts w:ascii="Times New Roman" w:hAnsi="Times New Roman" w:cs="Times New Roman"/>
          <w:sz w:val="24"/>
          <w:szCs w:val="24"/>
        </w:rPr>
      </w:pPr>
    </w:p>
    <w:p w14:paraId="76E17C7F">
      <w:pPr>
        <w:rPr>
          <w:rFonts w:ascii="Times New Roman" w:hAnsi="Times New Roman" w:cs="Times New Roman"/>
          <w:sz w:val="24"/>
          <w:szCs w:val="24"/>
        </w:rPr>
      </w:pPr>
    </w:p>
    <w:p w14:paraId="2DAB4B33">
      <w:pPr>
        <w:shd w:val="clear" w:color="auto" w:fill="FFFFFF"/>
        <w:spacing w:after="0" w:line="420" w:lineRule="atLeast"/>
        <w:jc w:val="center"/>
        <w:rPr>
          <w:rFonts w:ascii="Times New Roman" w:hAnsi="Times New Roman" w:eastAsia="Times New Roman" w:cs="Times New Roman"/>
          <w:b/>
          <w:bCs/>
          <w:color w:val="0A0A0A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A0A0A"/>
          <w:sz w:val="28"/>
          <w:szCs w:val="28"/>
          <w:lang w:eastAsia="ru-RU"/>
        </w:rPr>
        <w:t>Техническое задание на разработку программы «Тестирование по отдельным темам дисциплины "Основы алгоритмизации"»</w:t>
      </w:r>
    </w:p>
    <w:p w14:paraId="6C80C76D">
      <w:pPr>
        <w:rPr>
          <w:rFonts w:ascii="Times New Roman" w:hAnsi="Times New Roman" w:cs="Times New Roman"/>
          <w:sz w:val="24"/>
          <w:szCs w:val="24"/>
        </w:rPr>
      </w:pPr>
    </w:p>
    <w:p w14:paraId="79E29E59">
      <w:pPr>
        <w:rPr>
          <w:rFonts w:ascii="Times New Roman" w:hAnsi="Times New Roman" w:cs="Times New Roman"/>
          <w:sz w:val="24"/>
          <w:szCs w:val="24"/>
        </w:rPr>
      </w:pPr>
    </w:p>
    <w:p w14:paraId="1CFB9C22">
      <w:pPr>
        <w:rPr>
          <w:rFonts w:ascii="Times New Roman" w:hAnsi="Times New Roman" w:cs="Times New Roman"/>
          <w:sz w:val="24"/>
          <w:szCs w:val="24"/>
        </w:rPr>
      </w:pPr>
    </w:p>
    <w:p w14:paraId="7CAFAF7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6C63AE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1B665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3C906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673C6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EB01C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A1D007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Работу выполнила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1D1E43">
      <w:pPr>
        <w:jc w:val="right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студентка </w:t>
      </w:r>
      <w:r>
        <w:rPr>
          <w:rFonts w:ascii="Times New Roman" w:hAnsi="Times New Roman" w:cs="Times New Roman"/>
          <w:sz w:val="24"/>
          <w:szCs w:val="24"/>
          <w:lang w:val="ru-RU"/>
        </w:rPr>
        <w:t>г</w:t>
      </w:r>
      <w:r>
        <w:rPr>
          <w:rFonts w:ascii="Times New Roman" w:hAnsi="Times New Roman" w:cs="Times New Roman"/>
          <w:sz w:val="24"/>
          <w:szCs w:val="24"/>
        </w:rPr>
        <w:t>руппы ИС-51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,</w:t>
      </w:r>
    </w:p>
    <w:p w14:paraId="6FE11D9F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Захарова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.Ю.Д</w:t>
      </w:r>
    </w:p>
    <w:p w14:paraId="7FFC000D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168F435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C7F742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817C18C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902B746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B363F02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DC4900F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C92FC0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A4D7689">
      <w:pPr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Новосибирск 2026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-2027</w:t>
      </w:r>
    </w:p>
    <w:p w14:paraId="2D8769E6">
      <w:pPr>
        <w:pStyle w:val="2"/>
        <w:rPr>
          <w:rFonts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1. Описание интерфейса</w:t>
      </w:r>
    </w:p>
    <w:p w14:paraId="6BED5A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ЗАСТАВКА:</w:t>
      </w:r>
    </w:p>
    <w:p w14:paraId="2DE6FEA6">
      <w:pPr>
        <w:pStyle w:val="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Название теста</w:t>
      </w:r>
    </w:p>
    <w:p w14:paraId="21126CAF">
      <w:pPr>
        <w:pStyle w:val="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Кнопка «данные о разработчиках»</w:t>
      </w:r>
    </w:p>
    <w:p w14:paraId="1D923304">
      <w:pPr>
        <w:pStyle w:val="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Кнопка «Справка по работе» </w:t>
      </w:r>
    </w:p>
    <w:p w14:paraId="5B04F962">
      <w:pPr>
        <w:pStyle w:val="9"/>
        <w:rPr>
          <w:rFonts w:ascii="Times New Roman" w:hAnsi="Times New Roman" w:cs="Times New Roman"/>
        </w:rPr>
      </w:pPr>
    </w:p>
    <w:p w14:paraId="0683CD65">
      <w:pPr>
        <w:pStyle w:val="9"/>
        <w:numPr>
          <w:ilvl w:val="0"/>
          <w:numId w:val="2"/>
        </w:numPr>
        <w:ind w:left="580" w:leftChars="0" w:firstLineChars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Кнопки на экране</w:t>
      </w:r>
    </w:p>
    <w:p w14:paraId="126882D8">
      <w:pPr>
        <w:pStyle w:val="9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Начать тест</w:t>
      </w:r>
    </w:p>
    <w:p w14:paraId="257B7347">
      <w:pPr>
        <w:pStyle w:val="9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Результаты</w:t>
      </w:r>
    </w:p>
    <w:p w14:paraId="6649F759">
      <w:pPr>
        <w:pStyle w:val="9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14:paraId="64E6A762">
      <w:pPr>
        <w:pStyle w:val="9"/>
        <w:jc w:val="both"/>
        <w:rPr>
          <w:rFonts w:ascii="Times New Roman" w:hAnsi="Times New Roman" w:cs="Times New Roman"/>
          <w:sz w:val="24"/>
          <w:szCs w:val="24"/>
        </w:rPr>
      </w:pPr>
    </w:p>
    <w:p w14:paraId="120E315D">
      <w:pPr>
        <w:pStyle w:val="9"/>
        <w:numPr>
          <w:ilvl w:val="0"/>
          <w:numId w:val="2"/>
        </w:numPr>
        <w:ind w:left="580" w:leftChars="0" w:firstLineChars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самом тесте 2 кнопки</w:t>
      </w:r>
    </w:p>
    <w:p w14:paraId="5A76F581">
      <w:pPr>
        <w:pStyle w:val="9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Предыдущий вопрос</w:t>
      </w:r>
    </w:p>
    <w:p w14:paraId="304178AE">
      <w:pPr>
        <w:pStyle w:val="9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Следующий вопрос</w:t>
      </w:r>
    </w:p>
    <w:p w14:paraId="29849A6F">
      <w:pPr>
        <w:pStyle w:val="9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- 4 выбора ответа.</w:t>
      </w:r>
    </w:p>
    <w:p w14:paraId="7113D9E8">
      <w:pPr>
        <w:pStyle w:val="9"/>
        <w:jc w:val="both"/>
        <w:rPr>
          <w:rFonts w:ascii="Times New Roman" w:hAnsi="Times New Roman" w:cs="Times New Roman"/>
          <w:sz w:val="24"/>
          <w:szCs w:val="24"/>
        </w:rPr>
      </w:pPr>
    </w:p>
    <w:p w14:paraId="28B4FA1E">
      <w:pPr>
        <w:pStyle w:val="9"/>
        <w:numPr>
          <w:ilvl w:val="0"/>
          <w:numId w:val="2"/>
        </w:numPr>
        <w:ind w:left="580" w:leftChars="0" w:firstLineChars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Конечные результаты</w:t>
      </w:r>
    </w:p>
    <w:p w14:paraId="76465576">
      <w:pPr>
        <w:pStyle w:val="9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Кол-во правильно выбранных ответов</w:t>
      </w:r>
    </w:p>
    <w:p w14:paraId="4CD78A7D">
      <w:pPr>
        <w:pStyle w:val="9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Процент выполнения и оценка</w:t>
      </w:r>
    </w:p>
    <w:p w14:paraId="0A2A4610">
      <w:pPr>
        <w:pStyle w:val="9"/>
        <w:jc w:val="both"/>
        <w:rPr>
          <w:rFonts w:ascii="Times New Roman" w:hAnsi="Times New Roman" w:cs="Times New Roman"/>
          <w:sz w:val="24"/>
          <w:szCs w:val="24"/>
        </w:rPr>
      </w:pPr>
    </w:p>
    <w:p w14:paraId="5F503AEC">
      <w:pPr>
        <w:pStyle w:val="9"/>
        <w:numPr>
          <w:ilvl w:val="0"/>
          <w:numId w:val="2"/>
        </w:numPr>
        <w:ind w:left="580" w:leftChars="0" w:firstLineChars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окне результатов 2 кнопки</w:t>
      </w:r>
    </w:p>
    <w:p w14:paraId="63F4CB12">
      <w:pPr>
        <w:pStyle w:val="9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Пройти заново</w:t>
      </w:r>
    </w:p>
    <w:p w14:paraId="1E6B6C67">
      <w:pPr>
        <w:pStyle w:val="9"/>
        <w:numPr>
          <w:ilvl w:val="0"/>
          <w:numId w:val="6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14:paraId="0B949FEB">
      <w:pPr>
        <w:pStyle w:val="2"/>
        <w:numPr>
          <w:ilvl w:val="0"/>
          <w:numId w:val="7"/>
        </w:numPr>
        <w:bidi w:val="0"/>
      </w:pPr>
      <w:r>
        <w:t>Алгоритм (метод решения)</w:t>
      </w:r>
    </w:p>
    <w:p w14:paraId="400BB589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</w:p>
    <w:p w14:paraId="171878F3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666750</wp:posOffset>
            </wp:positionH>
            <wp:positionV relativeFrom="paragraph">
              <wp:posOffset>64770</wp:posOffset>
            </wp:positionV>
            <wp:extent cx="4034155" cy="2700020"/>
            <wp:effectExtent l="0" t="0" r="4445" b="5080"/>
            <wp:wrapTopAndBottom/>
            <wp:docPr id="840357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357029" name="Рисунок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34155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E4C604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</w:p>
    <w:p w14:paraId="37CD1318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</w:p>
    <w:p w14:paraId="37046B88">
      <w:pPr>
        <w:pStyle w:val="2"/>
        <w:rPr>
          <w:rFonts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lang w:val="ru-RU"/>
          <w14:textFill>
            <w14:solidFill>
              <w14:schemeClr w14:val="tx1"/>
            </w14:solidFill>
          </w14:textFill>
        </w:rPr>
        <w:t>3.</w:t>
      </w:r>
      <w:r>
        <w:rPr>
          <w:rFonts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Внутренняя спецификация программы</w:t>
      </w:r>
    </w:p>
    <w:p w14:paraId="0774F67E">
      <w:pPr>
        <w:pStyle w:val="9"/>
        <w:numPr>
          <w:ilvl w:val="0"/>
          <w:numId w:val="8"/>
        </w:numPr>
        <w:ind w:left="1134" w:hanging="425"/>
        <w:rPr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Общая архитектура</w:t>
      </w:r>
    </w:p>
    <w:p w14:paraId="7DBE3D34">
      <w:pPr>
        <w:pStyle w:val="12"/>
        <w:ind w:left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Классы:</w:t>
      </w:r>
    </w:p>
    <w:p w14:paraId="063EE855">
      <w:pPr>
        <w:pStyle w:val="12"/>
        <w:ind w:left="72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Main</w:t>
      </w:r>
      <w:r>
        <w:rPr>
          <w:rFonts w:ascii="Times New Roman" w:hAnsi="Times New Roman" w:cs="Times New Roman"/>
        </w:rPr>
        <w:t xml:space="preserve"> - главный цикл, меню, заставка </w:t>
      </w:r>
    </w:p>
    <w:p w14:paraId="3663C2D8">
      <w:pPr>
        <w:pStyle w:val="12"/>
        <w:ind w:left="72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Score</w:t>
      </w:r>
      <w:r>
        <w:rPr>
          <w:rFonts w:ascii="Times New Roman" w:hAnsi="Times New Roman" w:cs="Times New Roman"/>
        </w:rPr>
        <w:t xml:space="preserve"> - проводит тест, считает результаты </w:t>
      </w:r>
    </w:p>
    <w:p w14:paraId="2C36BAA0">
      <w:pPr>
        <w:pStyle w:val="12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Question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- хранит один вопрос </w:t>
      </w:r>
    </w:p>
    <w:p w14:paraId="4AA26404">
      <w:pPr>
        <w:pStyle w:val="12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 - хранит итоги теста </w:t>
      </w:r>
    </w:p>
    <w:p w14:paraId="52E3C9C4">
      <w:pPr>
        <w:pStyle w:val="12"/>
        <w:ind w:left="72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en-US"/>
        </w:rPr>
        <w:t>Mistake</w:t>
      </w:r>
      <w:r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  <w:lang w:val="ru-RU"/>
        </w:rPr>
        <w:t>сохраняет</w:t>
      </w:r>
      <w:r>
        <w:rPr>
          <w:rFonts w:hint="default" w:ascii="Times New Roman" w:hAnsi="Times New Roman" w:cs="Times New Roman"/>
          <w:lang w:val="ru-RU"/>
        </w:rPr>
        <w:t xml:space="preserve"> кол-во</w:t>
      </w:r>
      <w:r>
        <w:rPr>
          <w:rFonts w:ascii="Times New Roman" w:hAnsi="Times New Roman" w:cs="Times New Roman"/>
        </w:rPr>
        <w:t xml:space="preserve"> ошиб</w:t>
      </w:r>
      <w:r>
        <w:rPr>
          <w:rFonts w:ascii="Times New Roman" w:hAnsi="Times New Roman" w:cs="Times New Roman"/>
          <w:lang w:val="ru-RU"/>
        </w:rPr>
        <w:t>ок</w:t>
      </w:r>
    </w:p>
    <w:p w14:paraId="07C035A7">
      <w:pPr>
        <w:pStyle w:val="12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DataProvider - </w:t>
      </w:r>
      <w:r>
        <w:rPr>
          <w:rFonts w:ascii="Times New Roman" w:hAnsi="Times New Roman" w:cs="Times New Roman"/>
          <w:lang w:val="ru-RU"/>
        </w:rPr>
        <w:t>отображает</w:t>
      </w:r>
      <w:r>
        <w:rPr>
          <w:rFonts w:hint="default" w:ascii="Times New Roman" w:hAnsi="Times New Roman" w:cs="Times New Roman"/>
          <w:lang w:val="ru-RU"/>
        </w:rPr>
        <w:t xml:space="preserve"> список</w:t>
      </w:r>
      <w:r>
        <w:rPr>
          <w:rFonts w:ascii="Times New Roman" w:hAnsi="Times New Roman" w:cs="Times New Roman"/>
        </w:rPr>
        <w:t xml:space="preserve"> вопросов </w:t>
      </w:r>
    </w:p>
    <w:p w14:paraId="73D70C26">
      <w:pPr>
        <w:pStyle w:val="12"/>
        <w:ind w:left="72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MainUI</w:t>
      </w:r>
      <w:r>
        <w:rPr>
          <w:rFonts w:ascii="Times New Roman" w:hAnsi="Times New Roman" w:cs="Times New Roman"/>
        </w:rPr>
        <w:t xml:space="preserve"> - Помогает </w:t>
      </w:r>
      <w:r>
        <w:rPr>
          <w:rFonts w:ascii="Times New Roman" w:hAnsi="Times New Roman" w:cs="Times New Roman"/>
          <w:lang w:val="ru-RU"/>
        </w:rPr>
        <w:t>вывести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 xml:space="preserve">текст </w:t>
      </w:r>
    </w:p>
    <w:p w14:paraId="49DE47F7">
      <w:pPr>
        <w:pStyle w:val="12"/>
        <w:ind w:left="720"/>
        <w:rPr>
          <w:rFonts w:ascii="Times New Roman" w:hAnsi="Times New Roman" w:cs="Times New Roman"/>
        </w:rPr>
      </w:pPr>
    </w:p>
    <w:p w14:paraId="6EA40796">
      <w:pPr>
        <w:pStyle w:val="12"/>
        <w:numPr>
          <w:ilvl w:val="0"/>
          <w:numId w:val="8"/>
        </w:numPr>
        <w:ind w:left="1276" w:hanging="567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Связи</w:t>
      </w:r>
      <w:r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между</w:t>
      </w:r>
      <w:r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классами</w:t>
      </w:r>
    </w:p>
    <w:p w14:paraId="4E3DB222">
      <w:pPr>
        <w:pStyle w:val="12"/>
        <w:ind w:left="720"/>
        <w:rPr>
          <w:rFonts w:hint="default" w:ascii="Times New Roman" w:hAnsi="Times New Roman" w:cs="Times New Roman"/>
          <w:lang w:val="ru-RU"/>
        </w:rPr>
      </w:pPr>
      <w:r>
        <w:drawing>
          <wp:inline distT="0" distB="0" distL="114300" distR="114300">
            <wp:extent cx="4371340" cy="1659255"/>
            <wp:effectExtent l="0" t="0" r="10160" b="1714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1340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31F5A">
      <w:pPr>
        <w:pStyle w:val="12"/>
        <w:ind w:left="720"/>
        <w:rPr>
          <w:rFonts w:ascii="Times New Roman" w:hAnsi="Times New Roman" w:cs="Times New Roman"/>
        </w:rPr>
      </w:pPr>
    </w:p>
    <w:p w14:paraId="215B93E5">
      <w:pPr>
        <w:pStyle w:val="9"/>
        <w:numPr>
          <w:ilvl w:val="0"/>
          <w:numId w:val="8"/>
        </w:numPr>
        <w:ind w:left="1134" w:hanging="425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Алгоритм проверки ответа </w:t>
      </w:r>
    </w:p>
    <w:p w14:paraId="35D26594">
      <w:pPr>
        <w:pStyle w:val="9"/>
        <w:numPr>
          <w:ilvl w:val="0"/>
          <w:numId w:val="9"/>
        </w:numPr>
        <w:ind w:left="1560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вводит число 1-4</w:t>
      </w:r>
    </w:p>
    <w:p w14:paraId="369F1F38">
      <w:pPr>
        <w:pStyle w:val="9"/>
        <w:numPr>
          <w:ilvl w:val="0"/>
          <w:numId w:val="9"/>
        </w:numPr>
        <w:ind w:left="1560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вычитает 1 (0-3)</w:t>
      </w:r>
    </w:p>
    <w:p w14:paraId="13CBA1DC">
      <w:pPr>
        <w:pStyle w:val="9"/>
        <w:numPr>
          <w:ilvl w:val="0"/>
          <w:numId w:val="9"/>
        </w:numPr>
        <w:ind w:left="1560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сравнивает с полем CorrectAnswer</w:t>
      </w:r>
    </w:p>
    <w:p w14:paraId="2AB37731"/>
    <w:p w14:paraId="67F154FA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7277B0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EB69335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9229C9D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767A39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9D7069B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3A30579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024E613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467603F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1E0E17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BEB55FD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21D5F1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8232014">
      <w:pPr>
        <w:pStyle w:val="9"/>
        <w:numPr>
          <w:ilvl w:val="0"/>
          <w:numId w:val="2"/>
        </w:numPr>
        <w:spacing w:line="240" w:lineRule="auto"/>
        <w:ind w:left="580" w:leftChars="0" w:hanging="360" w:firstLineChars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Внешняя спецификация</w:t>
      </w:r>
    </w:p>
    <w:p w14:paraId="3EA455A5">
      <w:pPr>
        <w:pStyle w:val="9"/>
        <w:numPr>
          <w:ilvl w:val="1"/>
          <w:numId w:val="10"/>
        </w:numPr>
        <w:spacing w:line="240" w:lineRule="auto"/>
        <w:ind w:left="993" w:hanging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Требования к системе</w:t>
      </w:r>
    </w:p>
    <w:p w14:paraId="112A6D12">
      <w:pPr>
        <w:pStyle w:val="9"/>
        <w:spacing w:line="240" w:lineRule="auto"/>
        <w:ind w:left="709"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Windows 7/10/11, Linux, macOS</w:t>
      </w:r>
    </w:p>
    <w:p w14:paraId="23A6F859">
      <w:pPr>
        <w:pStyle w:val="9"/>
        <w:spacing w:line="240" w:lineRule="auto"/>
        <w:ind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.NET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.NET 6.0 </w:t>
      </w:r>
      <w:r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выше</w:t>
      </w:r>
    </w:p>
    <w:p w14:paraId="05A7CB2F">
      <w:pPr>
        <w:pStyle w:val="9"/>
        <w:ind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память от 50 Мб</w:t>
      </w:r>
    </w:p>
    <w:p w14:paraId="494E01BB">
      <w:pPr>
        <w:pStyle w:val="9"/>
        <w:ind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диск от 10 Мб</w:t>
      </w:r>
    </w:p>
    <w:p w14:paraId="51B361F7">
      <w:pPr>
        <w:pStyle w:val="9"/>
        <w:ind w:left="1276" w:hanging="567"/>
        <w:rPr>
          <w:rFonts w:ascii="Times New Roman" w:hAnsi="Times New Roman" w:cs="Times New Roman"/>
          <w:sz w:val="28"/>
          <w:szCs w:val="28"/>
        </w:rPr>
      </w:pPr>
    </w:p>
    <w:p w14:paraId="1087FB83">
      <w:pPr>
        <w:pStyle w:val="9"/>
        <w:numPr>
          <w:ilvl w:val="1"/>
          <w:numId w:val="10"/>
        </w:numPr>
        <w:ind w:left="1276" w:hanging="425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Функциональные требования </w:t>
      </w:r>
    </w:p>
    <w:p w14:paraId="5BF616BC">
      <w:pPr>
        <w:pStyle w:val="9"/>
        <w:numPr>
          <w:ilvl w:val="0"/>
          <w:numId w:val="0"/>
        </w:numPr>
        <w:ind w:left="1341" w:leftChars="0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При запуске показывается заставка с названием</w:t>
      </w:r>
    </w:p>
    <w:p w14:paraId="3C5CA66F">
      <w:pPr>
        <w:pStyle w:val="9"/>
        <w:numPr>
          <w:ilvl w:val="0"/>
          <w:numId w:val="0"/>
        </w:numPr>
        <w:ind w:left="1341" w:leftChars="0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Пользователь видит меню из 3 пунктов</w:t>
      </w:r>
    </w:p>
    <w:p w14:paraId="170D10A2">
      <w:pPr>
        <w:pStyle w:val="9"/>
        <w:numPr>
          <w:ilvl w:val="0"/>
          <w:numId w:val="0"/>
        </w:numPr>
        <w:ind w:left="1341" w:leftChars="0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При выборе «Начать тест»:</w:t>
      </w:r>
    </w:p>
    <w:p w14:paraId="08C0C710">
      <w:pPr>
        <w:pStyle w:val="9"/>
        <w:numPr>
          <w:ilvl w:val="0"/>
          <w:numId w:val="11"/>
        </w:numPr>
        <w:ind w:left="2100" w:leftChars="0" w:hanging="42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задается 40 вопросов по очереди</w:t>
      </w:r>
    </w:p>
    <w:p w14:paraId="6603449B">
      <w:pPr>
        <w:pStyle w:val="9"/>
        <w:numPr>
          <w:ilvl w:val="0"/>
          <w:numId w:val="0"/>
        </w:numPr>
        <w:ind w:left="1341" w:leftChars="0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После теста показывается результат</w:t>
      </w:r>
    </w:p>
    <w:p w14:paraId="06A75CFA">
      <w:pPr>
        <w:pStyle w:val="9"/>
        <w:numPr>
          <w:ilvl w:val="0"/>
          <w:numId w:val="0"/>
        </w:numPr>
        <w:ind w:left="1341" w:leftChars="0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Результат сохраняется до следующего теста</w:t>
      </w:r>
    </w:p>
    <w:p w14:paraId="7E22D622">
      <w:pPr>
        <w:pStyle w:val="9"/>
        <w:numPr>
          <w:ilvl w:val="0"/>
          <w:numId w:val="0"/>
        </w:numPr>
        <w:ind w:left="1341" w:leftChars="0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Можно посмотреть результаты последнего теста из меню</w:t>
      </w:r>
    </w:p>
    <w:p w14:paraId="5C554AB7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C3A459F">
      <w:pPr>
        <w:pStyle w:val="2"/>
        <w:rPr>
          <w:rFonts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6.Руководство пользователя</w:t>
      </w:r>
    </w:p>
    <w:p w14:paraId="088EF08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Дисциплина «Основы алгоритмизации» состоит из нескольких логически завершенных тем. Данное руководство описывает подход к организации проверки знаний, позволяющий оценить степень усвоения материала по каждой теме отдельно (текущий контроль) и итоговый уровень подготовки (промежуточная аттестация).</w:t>
      </w:r>
    </w:p>
    <w:p w14:paraId="6EAE055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 Структура дисциплины для контроля</w:t>
      </w:r>
    </w:p>
    <w:p w14:paraId="6AE64C56">
      <w:pPr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u w:val="single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Тема:</w:t>
      </w: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 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  <w14:textFill>
            <w14:solidFill>
              <w14:schemeClr w14:val="tx1"/>
            </w14:solidFill>
          </w14:textFill>
        </w:rPr>
        <w:t>Тестирование по отдельным темам дисциплины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ru-RU"/>
          <w14:textFill>
            <w14:solidFill>
              <w14:schemeClr w14:val="tx1"/>
            </w14:solidFill>
          </w14:textFill>
        </w:rPr>
        <w:t xml:space="preserve"> «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  <w14:textFill>
            <w14:solidFill>
              <w14:schemeClr w14:val="tx1"/>
            </w14:solidFill>
          </w14:textFill>
        </w:rPr>
        <w:t>Основы алгоритмизации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ru-RU"/>
          <w14:textFill>
            <w14:solidFill>
              <w14:schemeClr w14:val="tx1"/>
            </w14:solidFill>
          </w14:textFill>
        </w:rPr>
        <w:t>».</w:t>
      </w:r>
    </w:p>
    <w:tbl>
      <w:tblPr>
        <w:tblStyle w:val="7"/>
        <w:tblpPr w:leftFromText="180" w:rightFromText="180" w:vertAnchor="text" w:horzAnchor="margin" w:tblpXSpec="center" w:tblpY="47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2838"/>
      </w:tblGrid>
      <w:tr w14:paraId="7F7E8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2689" w:type="dxa"/>
          </w:tcPr>
          <w:p w14:paraId="226832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Процент выполнения</w:t>
            </w:r>
          </w:p>
        </w:tc>
        <w:tc>
          <w:tcPr>
            <w:tcW w:w="2838" w:type="dxa"/>
          </w:tcPr>
          <w:p w14:paraId="126D205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Традиционная оценка</w:t>
            </w:r>
          </w:p>
        </w:tc>
      </w:tr>
      <w:tr w14:paraId="65B58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2689" w:type="dxa"/>
          </w:tcPr>
          <w:p w14:paraId="354E89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85%-100%</w:t>
            </w:r>
          </w:p>
        </w:tc>
        <w:tc>
          <w:tcPr>
            <w:tcW w:w="2838" w:type="dxa"/>
          </w:tcPr>
          <w:p w14:paraId="20FEB01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5(Отлично)</w:t>
            </w:r>
          </w:p>
        </w:tc>
      </w:tr>
      <w:tr w14:paraId="04B8A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2689" w:type="dxa"/>
          </w:tcPr>
          <w:p w14:paraId="00ECAA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65%-84%</w:t>
            </w:r>
          </w:p>
        </w:tc>
        <w:tc>
          <w:tcPr>
            <w:tcW w:w="2838" w:type="dxa"/>
          </w:tcPr>
          <w:p w14:paraId="124F3BE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4(Хорошо)</w:t>
            </w:r>
          </w:p>
        </w:tc>
      </w:tr>
      <w:tr w14:paraId="5A225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2689" w:type="dxa"/>
          </w:tcPr>
          <w:p w14:paraId="3C03D8F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50%-64%</w:t>
            </w:r>
          </w:p>
        </w:tc>
        <w:tc>
          <w:tcPr>
            <w:tcW w:w="2838" w:type="dxa"/>
          </w:tcPr>
          <w:p w14:paraId="7AA6554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3(удовлетворительно)</w:t>
            </w:r>
          </w:p>
        </w:tc>
      </w:tr>
      <w:tr w14:paraId="73377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2689" w:type="dxa"/>
          </w:tcPr>
          <w:p w14:paraId="73811F6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Менее 50%</w:t>
            </w:r>
          </w:p>
        </w:tc>
        <w:tc>
          <w:tcPr>
            <w:tcW w:w="2838" w:type="dxa"/>
          </w:tcPr>
          <w:p w14:paraId="3B9F8E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2(неудовлетворительно)</w:t>
            </w:r>
          </w:p>
        </w:tc>
      </w:tr>
    </w:tbl>
    <w:p w14:paraId="24E78288">
      <w:pPr>
        <w:ind w:left="360" w:hanging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Таблица оценок на выполненный тест:</w:t>
      </w:r>
    </w:p>
    <w:p w14:paraId="4FCE8D2B">
      <w:pPr>
        <w:rPr>
          <w:rFonts w:ascii="Times New Roman" w:hAnsi="Times New Roman" w:cs="Times New Roman"/>
          <w:sz w:val="24"/>
          <w:szCs w:val="24"/>
        </w:rPr>
      </w:pPr>
    </w:p>
    <w:p w14:paraId="0A79036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Данное руководство представляет собой практический инструмент для организации контроля знаний по дисциплине «Основы алгоритмизации». Следуя изложенным рекомендациям, вы сможете выстроить прозрачную и объективную систему оценки, которая позволит:</w:t>
      </w:r>
    </w:p>
    <w:p w14:paraId="5F84A1D1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Своевременно выявлять пробелы</w:t>
      </w:r>
      <w:r>
        <w:rPr>
          <w:rFonts w:ascii="Times New Roman" w:hAnsi="Times New Roman" w:cs="Times New Roman"/>
          <w:sz w:val="24"/>
          <w:szCs w:val="24"/>
        </w:rPr>
        <w:t> в знаниях учащихся по каждой конкретной теме (например, сложности с пониманием работы циклов или алгоритмизацией массивов) до того, как они накопятся к итоговой аттестации.</w:t>
      </w:r>
    </w:p>
    <w:p w14:paraId="7E40C47C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Снизить временные затраты</w:t>
      </w:r>
      <w:r>
        <w:rPr>
          <w:rFonts w:ascii="Times New Roman" w:hAnsi="Times New Roman" w:cs="Times New Roman"/>
          <w:sz w:val="24"/>
          <w:szCs w:val="24"/>
        </w:rPr>
        <w:t> на проверку за счет комбинирования автоматизированных средств (тесты, онлайн-проверка кода) и точечного ручного контроля сложных разделов.</w:t>
      </w:r>
    </w:p>
    <w:p w14:paraId="15BEC907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Повысить мотивацию студентов</w:t>
      </w:r>
      <w:r>
        <w:rPr>
          <w:rFonts w:ascii="Times New Roman" w:hAnsi="Times New Roman" w:cs="Times New Roman"/>
          <w:sz w:val="24"/>
          <w:szCs w:val="24"/>
        </w:rPr>
        <w:t>, так как четкая структура контроля (входной, текущий, рубежный) и понятные критерии оценок делают процесс обучения предсказуемым и снижают уровень стресса.</w:t>
      </w:r>
    </w:p>
    <w:p w14:paraId="0B4EF67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Используйте предложенные шаблоны оценочных листов и чек-листы для проверки практических работ как основу для составления ваших собственных методических материалов. Вы можете адаптировать формы контроля под особенности вашей учебной группы и доступные технические средства (от традиционной меловой доски до современных систем электронного обучения). Внедрение модульного принципа проверки, описанного в руководстве, превратит контроль знаний из формальной процедуры в эффективный инструмент управления учебным процессом.</w:t>
      </w:r>
    </w:p>
    <w:p w14:paraId="53EC781C">
      <w:pPr>
        <w:pStyle w:val="2"/>
        <w:numPr>
          <w:ilvl w:val="0"/>
          <w:numId w:val="0"/>
        </w:numPr>
        <w:ind w:left="220" w:leftChars="0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lang w:val="ru-RU"/>
          <w14:textFill>
            <w14:solidFill>
              <w14:schemeClr w14:val="tx1"/>
            </w14:solidFill>
          </w14:textFill>
        </w:rPr>
        <w:t>7.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Описан</w:t>
      </w:r>
      <w:bookmarkStart w:id="0" w:name="_GoBack"/>
      <w:bookmarkEnd w:id="0"/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ие тестов</w:t>
      </w:r>
    </w:p>
    <w:p w14:paraId="52D3D403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8"/>
          <w:szCs w:val="28"/>
        </w:rPr>
        <w:t xml:space="preserve">Тест проверяет: </w:t>
      </w:r>
    </w:p>
    <w:p w14:paraId="1EACE23B">
      <w:pPr>
        <w:numPr>
          <w:ilvl w:val="0"/>
          <w:numId w:val="13"/>
        </w:numPr>
        <w:spacing w:after="160" w:line="259" w:lineRule="auto"/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  <w:t xml:space="preserve">Наличие и содержание заставки (название, описание функций, данные о разработчиках). </w:t>
      </w:r>
    </w:p>
    <w:p w14:paraId="31625FE5">
      <w:pPr>
        <w:numPr>
          <w:ilvl w:val="0"/>
          <w:numId w:val="13"/>
        </w:numPr>
        <w:spacing w:after="160" w:line="259" w:lineRule="auto"/>
        <w:ind w:left="0" w:leftChars="0" w:firstLine="0" w:firstLineChars="0"/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  <w:t xml:space="preserve">Удобство интерфейса для непрофессионального пользователя (понятные подписи, всплывающие подсказки, корректная обработка ошибок ввода). </w:t>
      </w:r>
    </w:p>
    <w:p w14:paraId="049FE25F">
      <w:pPr>
        <w:numPr>
          <w:ilvl w:val="0"/>
          <w:numId w:val="13"/>
        </w:numPr>
        <w:spacing w:after="160" w:line="259" w:lineRule="auto"/>
        <w:ind w:left="0" w:leftChars="0" w:firstLine="0" w:firstLineChars="0"/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  <w:t xml:space="preserve">Работу алгоритма (корректный результат на верных данных, отсутствие вылетов на неверных). </w:t>
      </w:r>
    </w:p>
    <w:p w14:paraId="0AC5D7B7">
      <w:pPr>
        <w:numPr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  <w:t>4.Наличие и качество файла справки (понятное описание работы, пример, действия при ошибках).</w:t>
      </w:r>
    </w:p>
    <w:p w14:paraId="4E94339D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121A8D1D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2DA72D0E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25D7AC69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1EC3719B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047B0CE1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55066A1C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6F58D9DF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047D7264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3AF35AED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4685C999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41BBC864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43F2A6C6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62091B82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6D475208">
      <w:pPr>
        <w:numPr>
          <w:ilvl w:val="0"/>
          <w:numId w:val="14"/>
        </w:numPr>
        <w:spacing w:after="160" w:line="259" w:lineRule="auto"/>
        <w:rPr>
          <w:rFonts w:hint="default"/>
          <w:lang w:val="ru-RU"/>
        </w:rPr>
      </w:pPr>
      <w:r>
        <w:rPr>
          <w:rStyle w:val="8"/>
          <w:rFonts w:hint="default" w:ascii="Times New Roman" w:hAnsi="Times New Roman" w:cs="Times New Roman"/>
          <w:color w:val="000000" w:themeColor="text1"/>
          <w:lang w:val="ru-RU"/>
          <w14:textFill>
            <w14:solidFill>
              <w14:schemeClr w14:val="tx1"/>
            </w14:solidFill>
          </w14:textFill>
        </w:rPr>
        <w:t>Список литературы</w:t>
      </w: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  <w:t xml:space="preserve">Васильев, А. Н. Программирование на C# для начинающих : основные сведения : от типов данных и переменных до операторов и массивов / </w:t>
      </w:r>
    </w:p>
    <w:p w14:paraId="262689A0">
      <w:pPr>
        <w:numPr>
          <w:numId w:val="0"/>
        </w:numPr>
        <w:spacing w:after="160" w:line="259" w:lineRule="auto"/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  <w:t xml:space="preserve">А. Н. Васильев. – Москва : [б. и.], 2024. – 256 с. Троелсен, </w:t>
      </w:r>
    </w:p>
    <w:p w14:paraId="1D2CA6B6">
      <w:pPr>
        <w:numPr>
          <w:numId w:val="0"/>
        </w:numPr>
        <w:spacing w:after="160" w:line="259" w:lineRule="auto"/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  <w:t xml:space="preserve">Э. Язык программирования C# 7 и платформы .NET и .NET Core : [перевод с англ.] / Э. Троелсен, Ф. Джепикс. – 8-е изд. – Москва : Вильямс, 2020. – 1328 с. Евдокимов, П. В. </w:t>
      </w:r>
    </w:p>
    <w:p w14:paraId="2E57C2AE">
      <w:pPr>
        <w:numPr>
          <w:numId w:val="0"/>
        </w:numPr>
        <w:spacing w:after="160" w:line="259" w:lineRule="auto"/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  <w:t xml:space="preserve">C#. Практическое руководство : основы программирования на C# : обновленная Visual Studio 2022 : практические примеры : ООП в C# / </w:t>
      </w:r>
    </w:p>
    <w:p w14:paraId="7B59D378">
      <w:pPr>
        <w:numPr>
          <w:numId w:val="0"/>
        </w:numPr>
        <w:spacing w:after="160" w:line="259" w:lineRule="auto"/>
        <w:rPr>
          <w:rFonts w:hint="default"/>
          <w:lang w:val="ru-RU"/>
        </w:rPr>
      </w:pPr>
      <w:r>
        <w:rPr>
          <w:rFonts w:hint="default" w:ascii="Times New Roman" w:hAnsi="Times New Roman" w:eastAsia="Helvetica" w:cs="Times New Roman"/>
          <w:i w:val="0"/>
          <w:iCs w:val="0"/>
          <w:caps w:val="0"/>
          <w:spacing w:val="0"/>
          <w:sz w:val="24"/>
          <w:szCs w:val="24"/>
        </w:rPr>
        <w:t>П. В. Евдокимов. – [Москва] : [БХВ-Петербург], 2024. – 320 с.</w:t>
      </w:r>
    </w:p>
    <w:p w14:paraId="28825D3C">
      <w:pPr>
        <w:numPr>
          <w:ilvl w:val="0"/>
          <w:numId w:val="0"/>
        </w:numPr>
        <w:ind w:left="360" w:leftChars="0"/>
        <w:rPr>
          <w:rFonts w:hint="default"/>
        </w:rPr>
      </w:pPr>
    </w:p>
    <w:p w14:paraId="5F21927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A145D2F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ED5CE6B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BA61823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04B47F8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D317C93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21195D8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A22F54C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0B9F4FD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7899DC8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F3F013C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BDF9B2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F2466F3">
      <w:pPr>
        <w:jc w:val="both"/>
        <w:rPr>
          <w:rFonts w:ascii="Times New Roman" w:hAnsi="Times New Roman" w:cs="Times New Roman"/>
          <w:sz w:val="24"/>
          <w:szCs w:val="24"/>
        </w:rPr>
      </w:pPr>
    </w:p>
    <w:sectPr>
      <w:pgSz w:w="11906" w:h="16838"/>
      <w:pgMar w:top="1138" w:right="850" w:bottom="1138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O Thames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3A2DA7"/>
    <w:multiLevelType w:val="multilevel"/>
    <w:tmpl w:val="0C3A2DA7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1D29658B"/>
    <w:multiLevelType w:val="multilevel"/>
    <w:tmpl w:val="1D29658B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24D3634C"/>
    <w:multiLevelType w:val="multilevel"/>
    <w:tmpl w:val="24D3634C"/>
    <w:lvl w:ilvl="0" w:tentative="0">
      <w:start w:val="1"/>
      <w:numFmt w:val="decimal"/>
      <w:lvlText w:val="%1."/>
      <w:lvlJc w:val="left"/>
      <w:pPr>
        <w:ind w:left="58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4DB2A6F"/>
    <w:multiLevelType w:val="multilevel"/>
    <w:tmpl w:val="24DB2A6F"/>
    <w:lvl w:ilvl="0" w:tentative="0">
      <w:start w:val="1"/>
      <w:numFmt w:val="bullet"/>
      <w:lvlText w:val=""/>
      <w:lvlJc w:val="left"/>
      <w:pPr>
        <w:ind w:left="231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303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75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47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519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91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63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735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8070" w:hanging="360"/>
      </w:pPr>
      <w:rPr>
        <w:rFonts w:hint="default" w:ascii="Wingdings" w:hAnsi="Wingdings"/>
      </w:rPr>
    </w:lvl>
  </w:abstractNum>
  <w:abstractNum w:abstractNumId="4">
    <w:nsid w:val="2B5BC10D"/>
    <w:multiLevelType w:val="singleLevel"/>
    <w:tmpl w:val="2B5BC10D"/>
    <w:lvl w:ilvl="0" w:tentative="0">
      <w:start w:val="8"/>
      <w:numFmt w:val="decimal"/>
      <w:suff w:val="space"/>
      <w:lvlText w:val="%1."/>
      <w:lvlJc w:val="left"/>
      <w:rPr>
        <w:rFonts w:hint="default"/>
        <w:sz w:val="32"/>
        <w:szCs w:val="32"/>
      </w:rPr>
    </w:lvl>
  </w:abstractNum>
  <w:abstractNum w:abstractNumId="5">
    <w:nsid w:val="2CF912E5"/>
    <w:multiLevelType w:val="multilevel"/>
    <w:tmpl w:val="2CF912E5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33D7EE95"/>
    <w:multiLevelType w:val="singleLevel"/>
    <w:tmpl w:val="33D7EE9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4F37347C"/>
    <w:multiLevelType w:val="multilevel"/>
    <w:tmpl w:val="4F37347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690D64DA"/>
    <w:multiLevelType w:val="multilevel"/>
    <w:tmpl w:val="690D64DA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6BDC1806"/>
    <w:multiLevelType w:val="singleLevel"/>
    <w:tmpl w:val="6BDC1806"/>
    <w:lvl w:ilvl="0" w:tentative="0">
      <w:start w:val="1"/>
      <w:numFmt w:val="bullet"/>
      <w:lvlText w:val="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</w:abstractNum>
  <w:abstractNum w:abstractNumId="10">
    <w:nsid w:val="6EFE2CFE"/>
    <w:multiLevelType w:val="singleLevel"/>
    <w:tmpl w:val="6EFE2CFE"/>
    <w:lvl w:ilvl="0" w:tentative="0">
      <w:start w:val="2"/>
      <w:numFmt w:val="decimal"/>
      <w:suff w:val="space"/>
      <w:lvlText w:val="%1."/>
      <w:lvlJc w:val="left"/>
    </w:lvl>
  </w:abstractNum>
  <w:abstractNum w:abstractNumId="11">
    <w:nsid w:val="72225704"/>
    <w:multiLevelType w:val="multilevel"/>
    <w:tmpl w:val="72225704"/>
    <w:lvl w:ilvl="0" w:tentative="0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22E26BE"/>
    <w:multiLevelType w:val="multilevel"/>
    <w:tmpl w:val="722E26BE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>
    <w:nsid w:val="760439FF"/>
    <w:multiLevelType w:val="multilevel"/>
    <w:tmpl w:val="760439FF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644" w:hanging="360"/>
      </w:pPr>
      <w:rPr>
        <w:rFonts w:hint="default" w:ascii="Times New Roman" w:hAnsi="Times New Roman" w:cs="Times New Roman"/>
        <w:sz w:val="28"/>
        <w:szCs w:val="28"/>
      </w:rPr>
    </w:lvl>
    <w:lvl w:ilvl="2" w:tentative="0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2"/>
  </w:num>
  <w:num w:numId="5">
    <w:abstractNumId w:val="1"/>
  </w:num>
  <w:num w:numId="6">
    <w:abstractNumId w:val="8"/>
  </w:num>
  <w:num w:numId="7">
    <w:abstractNumId w:val="10"/>
  </w:num>
  <w:num w:numId="8">
    <w:abstractNumId w:val="11"/>
  </w:num>
  <w:num w:numId="9">
    <w:abstractNumId w:val="3"/>
  </w:num>
  <w:num w:numId="10">
    <w:abstractNumId w:val="13"/>
  </w:num>
  <w:num w:numId="11">
    <w:abstractNumId w:val="9"/>
  </w:num>
  <w:num w:numId="12">
    <w:abstractNumId w:val="7"/>
  </w:num>
  <w:num w:numId="13">
    <w:abstractNumId w:val="6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4CCE"/>
    <w:rsid w:val="0001065C"/>
    <w:rsid w:val="000D79CB"/>
    <w:rsid w:val="00137782"/>
    <w:rsid w:val="0024141D"/>
    <w:rsid w:val="003937A0"/>
    <w:rsid w:val="003F6639"/>
    <w:rsid w:val="00434996"/>
    <w:rsid w:val="005934ED"/>
    <w:rsid w:val="00665B52"/>
    <w:rsid w:val="00714E63"/>
    <w:rsid w:val="00804545"/>
    <w:rsid w:val="00821134"/>
    <w:rsid w:val="00830EED"/>
    <w:rsid w:val="008B6758"/>
    <w:rsid w:val="008D55C3"/>
    <w:rsid w:val="00983531"/>
    <w:rsid w:val="009867AC"/>
    <w:rsid w:val="009C316E"/>
    <w:rsid w:val="00C66D09"/>
    <w:rsid w:val="00DA10A1"/>
    <w:rsid w:val="00E4359E"/>
    <w:rsid w:val="00E835E6"/>
    <w:rsid w:val="00F17113"/>
    <w:rsid w:val="00F420C3"/>
    <w:rsid w:val="00FC4CCE"/>
    <w:rsid w:val="00FE2BA2"/>
    <w:rsid w:val="0484133F"/>
    <w:rsid w:val="34422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8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11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link w:val="10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table" w:styleId="7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Заголовок 1 Знак"/>
    <w:basedOn w:val="4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9">
    <w:name w:val="List Paragraph"/>
    <w:basedOn w:val="1"/>
    <w:qFormat/>
    <w:uiPriority w:val="34"/>
    <w:pPr>
      <w:ind w:left="720"/>
      <w:contextualSpacing/>
    </w:pPr>
  </w:style>
  <w:style w:type="character" w:customStyle="1" w:styleId="10">
    <w:name w:val="Стандартный HTML Знак"/>
    <w:basedOn w:val="4"/>
    <w:link w:val="6"/>
    <w:semiHidden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11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customStyle="1" w:styleId="12">
    <w:name w:val="Standard"/>
    <w:qFormat/>
    <w:uiPriority w:val="0"/>
    <w:pPr>
      <w:suppressAutoHyphens/>
      <w:overflowPunct w:val="0"/>
      <w:autoSpaceDE w:val="0"/>
      <w:autoSpaceDN w:val="0"/>
      <w:spacing w:after="0" w:line="240" w:lineRule="auto"/>
      <w:jc w:val="both"/>
      <w:textAlignment w:val="baseline"/>
    </w:pPr>
    <w:rPr>
      <w:rFonts w:ascii="XO Thames" w:hAnsi="XO Thames" w:eastAsia="XO Thames" w:cs="XO Thames"/>
      <w:color w:val="000000"/>
      <w:kern w:val="3"/>
      <w:sz w:val="28"/>
      <w:szCs w:val="28"/>
      <w:lang w:val="ru-RU" w:eastAsia="ru-RU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EF55C-B29C-4ED8-93D3-FB6BECAE0C3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525</Words>
  <Characters>2996</Characters>
  <Lines>24</Lines>
  <Paragraphs>7</Paragraphs>
  <TotalTime>3</TotalTime>
  <ScaleCrop>false</ScaleCrop>
  <LinksUpToDate>false</LinksUpToDate>
  <CharactersWithSpaces>3514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2026-03-30T01:03:00Z</dcterms:created>
  <dc:creator>inet</dc:creator>
  <cp:lastModifiedBy>user</cp:lastModifiedBy>
  <dcterms:modified xsi:type="dcterms:W3CDTF">2026-04-07T11:24:16Z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91C385D24CCD4AF7A481E06355818D8B_12</vt:lpwstr>
  </property>
</Properties>
</file>