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ACE0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What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are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margins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padding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how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do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they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work</w:t>
      </w:r>
      <w:proofErr w:type="spellEnd"/>
      <w:r w:rsidRPr="00671CBB">
        <w:rPr>
          <w:sz w:val="28"/>
          <w:szCs w:val="28"/>
        </w:rPr>
        <w:t>?</w:t>
      </w:r>
    </w:p>
    <w:p w14:paraId="4615ED22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padding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are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essential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properties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in</w:t>
      </w:r>
      <w:proofErr w:type="spellEnd"/>
      <w:r w:rsidRPr="00671CBB">
        <w:rPr>
          <w:sz w:val="28"/>
          <w:szCs w:val="28"/>
        </w:rPr>
        <w:t xml:space="preserve"> CSS 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creating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well-structured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readable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visually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appealing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web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pages</w:t>
      </w:r>
      <w:proofErr w:type="spellEnd"/>
      <w:r w:rsidRPr="00671CBB">
        <w:rPr>
          <w:sz w:val="28"/>
          <w:szCs w:val="28"/>
        </w:rPr>
        <w:t>.</w:t>
      </w:r>
    </w:p>
    <w:p w14:paraId="5237106F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Margins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control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space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outside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element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helping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separate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it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from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other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elements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define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layout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structure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while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padding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controls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space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inside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element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improving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content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readability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aesthetic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appeal</w:t>
      </w:r>
      <w:proofErr w:type="spellEnd"/>
      <w:r w:rsidRPr="00671CBB">
        <w:rPr>
          <w:sz w:val="28"/>
          <w:szCs w:val="28"/>
        </w:rPr>
        <w:t>.</w:t>
      </w:r>
    </w:p>
    <w:p w14:paraId="257E5F6C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better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understand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differences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between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padding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let's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take</w:t>
      </w:r>
      <w:proofErr w:type="spellEnd"/>
      <w:r w:rsidRPr="00671CBB">
        <w:rPr>
          <w:sz w:val="28"/>
          <w:szCs w:val="28"/>
        </w:rPr>
        <w:t xml:space="preserve"> a </w:t>
      </w:r>
      <w:proofErr w:type="spellStart"/>
      <w:r w:rsidRPr="00671CBB">
        <w:rPr>
          <w:sz w:val="28"/>
          <w:szCs w:val="28"/>
        </w:rPr>
        <w:t>look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at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some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examples</w:t>
      </w:r>
      <w:proofErr w:type="spellEnd"/>
      <w:r w:rsidRPr="00671CBB">
        <w:rPr>
          <w:sz w:val="28"/>
          <w:szCs w:val="28"/>
        </w:rPr>
        <w:t>.</w:t>
      </w:r>
    </w:p>
    <w:p w14:paraId="7C1F77B1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Here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is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an</w:t>
      </w:r>
      <w:proofErr w:type="spellEnd"/>
      <w:r w:rsidRPr="00671CBB">
        <w:rPr>
          <w:sz w:val="28"/>
          <w:szCs w:val="28"/>
        </w:rPr>
        <w:t xml:space="preserve"> HTML </w:t>
      </w:r>
      <w:proofErr w:type="spellStart"/>
      <w:r w:rsidRPr="00671CBB">
        <w:rPr>
          <w:sz w:val="28"/>
          <w:szCs w:val="28"/>
        </w:rPr>
        <w:t>example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of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three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paragraph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elements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page</w:t>
      </w:r>
      <w:proofErr w:type="spellEnd"/>
      <w:r w:rsidRPr="00671CBB">
        <w:rPr>
          <w:sz w:val="28"/>
          <w:szCs w:val="28"/>
        </w:rPr>
        <w:t>:</w:t>
      </w:r>
    </w:p>
    <w:p w14:paraId="5E3FA9C0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&lt;p&gt;</w:t>
      </w:r>
      <w:proofErr w:type="spellStart"/>
      <w:r w:rsidRPr="00671CBB">
        <w:rPr>
          <w:sz w:val="28"/>
          <w:szCs w:val="28"/>
        </w:rPr>
        <w:t>Paragraph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one</w:t>
      </w:r>
      <w:proofErr w:type="spellEnd"/>
      <w:r w:rsidRPr="00671CBB">
        <w:rPr>
          <w:sz w:val="28"/>
          <w:szCs w:val="28"/>
        </w:rPr>
        <w:t>&lt;/p&gt;</w:t>
      </w:r>
    </w:p>
    <w:p w14:paraId="4B600CAE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&lt;p&gt;</w:t>
      </w:r>
      <w:proofErr w:type="spellStart"/>
      <w:r w:rsidRPr="00671CBB">
        <w:rPr>
          <w:sz w:val="28"/>
          <w:szCs w:val="28"/>
        </w:rPr>
        <w:t>Paragraph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two</w:t>
      </w:r>
      <w:proofErr w:type="spellEnd"/>
      <w:r w:rsidRPr="00671CBB">
        <w:rPr>
          <w:sz w:val="28"/>
          <w:szCs w:val="28"/>
        </w:rPr>
        <w:t>&lt;/p&gt;</w:t>
      </w:r>
    </w:p>
    <w:p w14:paraId="3ED3588F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&lt;p&gt;</w:t>
      </w:r>
      <w:proofErr w:type="spellStart"/>
      <w:r w:rsidRPr="00671CBB">
        <w:rPr>
          <w:sz w:val="28"/>
          <w:szCs w:val="28"/>
        </w:rPr>
        <w:t>Paragraph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three</w:t>
      </w:r>
      <w:proofErr w:type="spellEnd"/>
      <w:r w:rsidRPr="00671CBB">
        <w:rPr>
          <w:sz w:val="28"/>
          <w:szCs w:val="28"/>
        </w:rPr>
        <w:t>&lt;/p&gt;</w:t>
      </w:r>
    </w:p>
    <w:p w14:paraId="4CF94EA0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apply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spacing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top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of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each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paragraph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element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you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can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use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margin-top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property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like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this</w:t>
      </w:r>
      <w:proofErr w:type="spellEnd"/>
      <w:r w:rsidRPr="00671CBB">
        <w:rPr>
          <w:sz w:val="28"/>
          <w:szCs w:val="28"/>
        </w:rPr>
        <w:t>:</w:t>
      </w:r>
    </w:p>
    <w:p w14:paraId="134A2074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p {</w:t>
      </w:r>
    </w:p>
    <w:p w14:paraId="1DCBAAD4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 xml:space="preserve">  </w:t>
      </w:r>
      <w:proofErr w:type="spellStart"/>
      <w:r w:rsidRPr="00671CBB">
        <w:rPr>
          <w:sz w:val="28"/>
          <w:szCs w:val="28"/>
        </w:rPr>
        <w:t>margin-top</w:t>
      </w:r>
      <w:proofErr w:type="spellEnd"/>
      <w:r w:rsidRPr="00671CBB">
        <w:rPr>
          <w:sz w:val="28"/>
          <w:szCs w:val="28"/>
        </w:rPr>
        <w:t>: 20px;</w:t>
      </w:r>
    </w:p>
    <w:p w14:paraId="296552B2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 xml:space="preserve">  </w:t>
      </w:r>
      <w:proofErr w:type="spellStart"/>
      <w:r w:rsidRPr="00671CBB">
        <w:rPr>
          <w:sz w:val="28"/>
          <w:szCs w:val="28"/>
        </w:rPr>
        <w:t>border</w:t>
      </w:r>
      <w:proofErr w:type="spellEnd"/>
      <w:r w:rsidRPr="00671CBB">
        <w:rPr>
          <w:sz w:val="28"/>
          <w:szCs w:val="28"/>
        </w:rPr>
        <w:t xml:space="preserve">: 2px </w:t>
      </w:r>
      <w:proofErr w:type="spellStart"/>
      <w:r w:rsidRPr="00671CBB">
        <w:rPr>
          <w:sz w:val="28"/>
          <w:szCs w:val="28"/>
        </w:rPr>
        <w:t>solid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black</w:t>
      </w:r>
      <w:proofErr w:type="spellEnd"/>
      <w:r w:rsidRPr="00671CBB">
        <w:rPr>
          <w:sz w:val="28"/>
          <w:szCs w:val="28"/>
        </w:rPr>
        <w:t>;</w:t>
      </w:r>
    </w:p>
    <w:p w14:paraId="2F223BAD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}</w:t>
      </w:r>
    </w:p>
    <w:p w14:paraId="4F581A7D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In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this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example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we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are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applying</w:t>
      </w:r>
      <w:proofErr w:type="spellEnd"/>
      <w:r w:rsidRPr="00671CBB">
        <w:rPr>
          <w:sz w:val="28"/>
          <w:szCs w:val="28"/>
        </w:rPr>
        <w:t> 20px </w:t>
      </w:r>
      <w:proofErr w:type="spellStart"/>
      <w:r w:rsidRPr="00671CBB">
        <w:rPr>
          <w:sz w:val="28"/>
          <w:szCs w:val="28"/>
        </w:rPr>
        <w:t>of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only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top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of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each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paragraph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element</w:t>
      </w:r>
      <w:proofErr w:type="spellEnd"/>
      <w:r w:rsidRPr="00671CBB">
        <w:rPr>
          <w:sz w:val="28"/>
          <w:szCs w:val="28"/>
        </w:rPr>
        <w:t>.</w:t>
      </w:r>
    </w:p>
    <w:p w14:paraId="01FD018F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We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also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have</w:t>
      </w:r>
      <w:proofErr w:type="spellEnd"/>
      <w:r w:rsidRPr="00671CBB">
        <w:rPr>
          <w:sz w:val="28"/>
          <w:szCs w:val="28"/>
        </w:rPr>
        <w:t xml:space="preserve"> a </w:t>
      </w:r>
      <w:proofErr w:type="spellStart"/>
      <w:r w:rsidRPr="00671CBB">
        <w:rPr>
          <w:sz w:val="28"/>
          <w:szCs w:val="28"/>
        </w:rPr>
        <w:t>solid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black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border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all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four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sides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you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can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see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better</w:t>
      </w:r>
      <w:proofErr w:type="spellEnd"/>
      <w:r w:rsidRPr="00671CBB">
        <w:rPr>
          <w:sz w:val="28"/>
          <w:szCs w:val="28"/>
        </w:rPr>
        <w:t>.</w:t>
      </w:r>
    </w:p>
    <w:p w14:paraId="62317DC0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four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different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properties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are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margin-top</w:t>
      </w:r>
      <w:proofErr w:type="spellEnd"/>
      <w:r w:rsidRPr="00671CBB">
        <w:rPr>
          <w:sz w:val="28"/>
          <w:szCs w:val="28"/>
        </w:rPr>
        <w:t>, </w:t>
      </w:r>
      <w:proofErr w:type="spellStart"/>
      <w:r w:rsidRPr="00671CBB">
        <w:rPr>
          <w:sz w:val="28"/>
          <w:szCs w:val="28"/>
        </w:rPr>
        <w:t>margin-right</w:t>
      </w:r>
      <w:proofErr w:type="spellEnd"/>
      <w:r w:rsidRPr="00671CBB">
        <w:rPr>
          <w:sz w:val="28"/>
          <w:szCs w:val="28"/>
        </w:rPr>
        <w:t>, </w:t>
      </w:r>
      <w:proofErr w:type="spellStart"/>
      <w:r w:rsidRPr="00671CBB">
        <w:rPr>
          <w:sz w:val="28"/>
          <w:szCs w:val="28"/>
        </w:rPr>
        <w:t>margin-bottom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margin-left</w:t>
      </w:r>
      <w:proofErr w:type="spellEnd"/>
      <w:r w:rsidRPr="00671CBB">
        <w:rPr>
          <w:sz w:val="28"/>
          <w:szCs w:val="28"/>
        </w:rPr>
        <w:t>.</w:t>
      </w:r>
    </w:p>
    <w:p w14:paraId="1FB20E70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Here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is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example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of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using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all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four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properties</w:t>
      </w:r>
      <w:proofErr w:type="spellEnd"/>
      <w:r w:rsidRPr="00671CBB">
        <w:rPr>
          <w:sz w:val="28"/>
          <w:szCs w:val="28"/>
        </w:rPr>
        <w:t>:</w:t>
      </w:r>
    </w:p>
    <w:p w14:paraId="0CE0A772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&lt;</w:t>
      </w:r>
      <w:proofErr w:type="spellStart"/>
      <w:r w:rsidRPr="00671CBB">
        <w:rPr>
          <w:sz w:val="28"/>
          <w:szCs w:val="28"/>
        </w:rPr>
        <w:t>span</w:t>
      </w:r>
      <w:proofErr w:type="spellEnd"/>
      <w:r w:rsidRPr="00671CBB">
        <w:rPr>
          <w:sz w:val="28"/>
          <w:szCs w:val="28"/>
        </w:rPr>
        <w:t>&gt;</w:t>
      </w:r>
      <w:proofErr w:type="spellStart"/>
      <w:r w:rsidRPr="00671CBB">
        <w:rPr>
          <w:sz w:val="28"/>
          <w:szCs w:val="28"/>
        </w:rPr>
        <w:t>Paragraph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one</w:t>
      </w:r>
      <w:proofErr w:type="spellEnd"/>
      <w:r w:rsidRPr="00671CBB">
        <w:rPr>
          <w:sz w:val="28"/>
          <w:szCs w:val="28"/>
        </w:rPr>
        <w:t>&lt;/</w:t>
      </w:r>
      <w:proofErr w:type="spellStart"/>
      <w:r w:rsidRPr="00671CBB">
        <w:rPr>
          <w:sz w:val="28"/>
          <w:szCs w:val="28"/>
        </w:rPr>
        <w:t>span</w:t>
      </w:r>
      <w:proofErr w:type="spellEnd"/>
      <w:r w:rsidRPr="00671CBB">
        <w:rPr>
          <w:sz w:val="28"/>
          <w:szCs w:val="28"/>
        </w:rPr>
        <w:t>&gt;</w:t>
      </w:r>
    </w:p>
    <w:p w14:paraId="21848234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&lt;p&gt;</w:t>
      </w:r>
      <w:proofErr w:type="spellStart"/>
      <w:r w:rsidRPr="00671CBB">
        <w:rPr>
          <w:sz w:val="28"/>
          <w:szCs w:val="28"/>
        </w:rPr>
        <w:t>Paragraph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two</w:t>
      </w:r>
      <w:proofErr w:type="spellEnd"/>
      <w:r w:rsidRPr="00671CBB">
        <w:rPr>
          <w:sz w:val="28"/>
          <w:szCs w:val="28"/>
        </w:rPr>
        <w:t>&lt;/p&gt;</w:t>
      </w:r>
    </w:p>
    <w:p w14:paraId="7383CACC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&lt;</w:t>
      </w:r>
      <w:proofErr w:type="spellStart"/>
      <w:r w:rsidRPr="00671CBB">
        <w:rPr>
          <w:sz w:val="28"/>
          <w:szCs w:val="28"/>
        </w:rPr>
        <w:t>span</w:t>
      </w:r>
      <w:proofErr w:type="spellEnd"/>
      <w:r w:rsidRPr="00671CBB">
        <w:rPr>
          <w:sz w:val="28"/>
          <w:szCs w:val="28"/>
        </w:rPr>
        <w:t>&gt;</w:t>
      </w:r>
      <w:proofErr w:type="spellStart"/>
      <w:r w:rsidRPr="00671CBB">
        <w:rPr>
          <w:sz w:val="28"/>
          <w:szCs w:val="28"/>
        </w:rPr>
        <w:t>Paragraph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three</w:t>
      </w:r>
      <w:proofErr w:type="spellEnd"/>
      <w:r w:rsidRPr="00671CBB">
        <w:rPr>
          <w:sz w:val="28"/>
          <w:szCs w:val="28"/>
        </w:rPr>
        <w:t>&lt;/</w:t>
      </w:r>
      <w:proofErr w:type="spellStart"/>
      <w:r w:rsidRPr="00671CBB">
        <w:rPr>
          <w:sz w:val="28"/>
          <w:szCs w:val="28"/>
        </w:rPr>
        <w:t>span</w:t>
      </w:r>
      <w:proofErr w:type="spellEnd"/>
      <w:r w:rsidRPr="00671CBB">
        <w:rPr>
          <w:sz w:val="28"/>
          <w:szCs w:val="28"/>
        </w:rPr>
        <w:t>&gt;</w:t>
      </w:r>
    </w:p>
    <w:p w14:paraId="2207E002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lastRenderedPageBreak/>
        <w:t>p {</w:t>
      </w:r>
    </w:p>
    <w:p w14:paraId="232975C9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 xml:space="preserve">  </w:t>
      </w:r>
      <w:proofErr w:type="spellStart"/>
      <w:r w:rsidRPr="00671CBB">
        <w:rPr>
          <w:sz w:val="28"/>
          <w:szCs w:val="28"/>
        </w:rPr>
        <w:t>margin-top</w:t>
      </w:r>
      <w:proofErr w:type="spellEnd"/>
      <w:r w:rsidRPr="00671CBB">
        <w:rPr>
          <w:sz w:val="28"/>
          <w:szCs w:val="28"/>
        </w:rPr>
        <w:t>: 10px;</w:t>
      </w:r>
    </w:p>
    <w:p w14:paraId="08985752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 xml:space="preserve">  </w:t>
      </w:r>
      <w:proofErr w:type="spellStart"/>
      <w:r w:rsidRPr="00671CBB">
        <w:rPr>
          <w:sz w:val="28"/>
          <w:szCs w:val="28"/>
        </w:rPr>
        <w:t>margin-right</w:t>
      </w:r>
      <w:proofErr w:type="spellEnd"/>
      <w:r w:rsidRPr="00671CBB">
        <w:rPr>
          <w:sz w:val="28"/>
          <w:szCs w:val="28"/>
        </w:rPr>
        <w:t>: 20px;</w:t>
      </w:r>
    </w:p>
    <w:p w14:paraId="575A9A36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 xml:space="preserve">  </w:t>
      </w:r>
      <w:proofErr w:type="spellStart"/>
      <w:r w:rsidRPr="00671CBB">
        <w:rPr>
          <w:sz w:val="28"/>
          <w:szCs w:val="28"/>
        </w:rPr>
        <w:t>margin-bottom</w:t>
      </w:r>
      <w:proofErr w:type="spellEnd"/>
      <w:r w:rsidRPr="00671CBB">
        <w:rPr>
          <w:sz w:val="28"/>
          <w:szCs w:val="28"/>
        </w:rPr>
        <w:t>: 30px;</w:t>
      </w:r>
    </w:p>
    <w:p w14:paraId="49DAF703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 xml:space="preserve">  </w:t>
      </w:r>
      <w:proofErr w:type="spellStart"/>
      <w:r w:rsidRPr="00671CBB">
        <w:rPr>
          <w:sz w:val="28"/>
          <w:szCs w:val="28"/>
        </w:rPr>
        <w:t>margin-left</w:t>
      </w:r>
      <w:proofErr w:type="spellEnd"/>
      <w:r w:rsidRPr="00671CBB">
        <w:rPr>
          <w:sz w:val="28"/>
          <w:szCs w:val="28"/>
        </w:rPr>
        <w:t>: 40px;</w:t>
      </w:r>
    </w:p>
    <w:p w14:paraId="70430F6B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 xml:space="preserve">  </w:t>
      </w:r>
      <w:proofErr w:type="spellStart"/>
      <w:r w:rsidRPr="00671CBB">
        <w:rPr>
          <w:sz w:val="28"/>
          <w:szCs w:val="28"/>
        </w:rPr>
        <w:t>border</w:t>
      </w:r>
      <w:proofErr w:type="spellEnd"/>
      <w:r w:rsidRPr="00671CBB">
        <w:rPr>
          <w:sz w:val="28"/>
          <w:szCs w:val="28"/>
        </w:rPr>
        <w:t xml:space="preserve">: 2px </w:t>
      </w:r>
      <w:proofErr w:type="spellStart"/>
      <w:r w:rsidRPr="00671CBB">
        <w:rPr>
          <w:sz w:val="28"/>
          <w:szCs w:val="28"/>
        </w:rPr>
        <w:t>solid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black</w:t>
      </w:r>
      <w:proofErr w:type="spellEnd"/>
      <w:r w:rsidRPr="00671CBB">
        <w:rPr>
          <w:sz w:val="28"/>
          <w:szCs w:val="28"/>
        </w:rPr>
        <w:t>;</w:t>
      </w:r>
    </w:p>
    <w:p w14:paraId="57B37A33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}</w:t>
      </w:r>
    </w:p>
    <w:p w14:paraId="1B63D9F6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In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this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example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we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are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assigning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spacing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values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all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four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sides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of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paragraph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element</w:t>
      </w:r>
      <w:proofErr w:type="spellEnd"/>
      <w:r w:rsidRPr="00671CBB">
        <w:rPr>
          <w:sz w:val="28"/>
          <w:szCs w:val="28"/>
        </w:rPr>
        <w:t xml:space="preserve">. A </w:t>
      </w:r>
      <w:proofErr w:type="spellStart"/>
      <w:r w:rsidRPr="00671CBB">
        <w:rPr>
          <w:sz w:val="28"/>
          <w:szCs w:val="28"/>
        </w:rPr>
        <w:t>solid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black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border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has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also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been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added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you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can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see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margins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better</w:t>
      </w:r>
      <w:proofErr w:type="spellEnd"/>
      <w:r w:rsidRPr="00671CBB">
        <w:rPr>
          <w:sz w:val="28"/>
          <w:szCs w:val="28"/>
        </w:rPr>
        <w:t>.</w:t>
      </w:r>
    </w:p>
    <w:p w14:paraId="60AD6744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Another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way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use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property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is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with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shorthand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notation</w:t>
      </w:r>
      <w:proofErr w:type="spellEnd"/>
      <w:r w:rsidRPr="00671CBB">
        <w:rPr>
          <w:sz w:val="28"/>
          <w:szCs w:val="28"/>
        </w:rPr>
        <w:t xml:space="preserve">. </w:t>
      </w:r>
      <w:proofErr w:type="spellStart"/>
      <w:r w:rsidRPr="00671CBB">
        <w:rPr>
          <w:sz w:val="28"/>
          <w:szCs w:val="28"/>
        </w:rPr>
        <w:t>You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can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specify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one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two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three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four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values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at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once</w:t>
      </w:r>
      <w:proofErr w:type="spellEnd"/>
      <w:r w:rsidRPr="00671CBB">
        <w:rPr>
          <w:sz w:val="28"/>
          <w:szCs w:val="28"/>
        </w:rPr>
        <w:t xml:space="preserve">. </w:t>
      </w:r>
      <w:proofErr w:type="spellStart"/>
      <w:r w:rsidRPr="00671CBB">
        <w:rPr>
          <w:sz w:val="28"/>
          <w:szCs w:val="28"/>
        </w:rPr>
        <w:t>Let’s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explore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these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options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together</w:t>
      </w:r>
      <w:proofErr w:type="spellEnd"/>
      <w:r w:rsidRPr="00671CBB">
        <w:rPr>
          <w:sz w:val="28"/>
          <w:szCs w:val="28"/>
        </w:rPr>
        <w:t>.</w:t>
      </w:r>
    </w:p>
    <w:p w14:paraId="775F7EAE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When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using</w:t>
      </w:r>
      <w:proofErr w:type="spellEnd"/>
      <w:r w:rsidRPr="00671CBB">
        <w:rPr>
          <w:sz w:val="28"/>
          <w:szCs w:val="28"/>
        </w:rPr>
        <w:t xml:space="preserve"> a </w:t>
      </w:r>
      <w:proofErr w:type="spellStart"/>
      <w:r w:rsidRPr="00671CBB">
        <w:rPr>
          <w:sz w:val="28"/>
          <w:szCs w:val="28"/>
        </w:rPr>
        <w:t>singular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value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shorthand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that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exact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value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will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be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applied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all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four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sides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of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target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element</w:t>
      </w:r>
      <w:proofErr w:type="spellEnd"/>
      <w:r w:rsidRPr="00671CBB">
        <w:rPr>
          <w:sz w:val="28"/>
          <w:szCs w:val="28"/>
        </w:rPr>
        <w:t>.</w:t>
      </w:r>
    </w:p>
    <w:p w14:paraId="258BD764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Here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is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example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of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using</w:t>
      </w:r>
      <w:proofErr w:type="spellEnd"/>
      <w:r w:rsidRPr="00671CBB">
        <w:rPr>
          <w:sz w:val="28"/>
          <w:szCs w:val="28"/>
        </w:rPr>
        <w:t xml:space="preserve"> a </w:t>
      </w:r>
      <w:proofErr w:type="spellStart"/>
      <w:r w:rsidRPr="00671CBB">
        <w:rPr>
          <w:sz w:val="28"/>
          <w:szCs w:val="28"/>
        </w:rPr>
        <w:t>single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value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on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shorthand</w:t>
      </w:r>
      <w:proofErr w:type="spellEnd"/>
      <w:r w:rsidRPr="00671CBB">
        <w:rPr>
          <w:sz w:val="28"/>
          <w:szCs w:val="28"/>
        </w:rPr>
        <w:t>:</w:t>
      </w:r>
    </w:p>
    <w:p w14:paraId="00D2ECAD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p {</w:t>
      </w:r>
    </w:p>
    <w:p w14:paraId="36CE580E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 xml:space="preserve">  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>: 10px;</w:t>
      </w:r>
    </w:p>
    <w:p w14:paraId="2514D533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}</w:t>
      </w:r>
    </w:p>
    <w:p w14:paraId="2B43C8BD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This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code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example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will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apply</w:t>
      </w:r>
      <w:proofErr w:type="spellEnd"/>
      <w:r w:rsidRPr="00671CBB">
        <w:rPr>
          <w:sz w:val="28"/>
          <w:szCs w:val="28"/>
        </w:rPr>
        <w:t> 10px </w:t>
      </w:r>
      <w:proofErr w:type="spellStart"/>
      <w:r w:rsidRPr="00671CBB">
        <w:rPr>
          <w:sz w:val="28"/>
          <w:szCs w:val="28"/>
        </w:rPr>
        <w:t>of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equally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all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four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sides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of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paragraph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element</w:t>
      </w:r>
      <w:proofErr w:type="spellEnd"/>
      <w:r w:rsidRPr="00671CBB">
        <w:rPr>
          <w:sz w:val="28"/>
          <w:szCs w:val="28"/>
        </w:rPr>
        <w:t>.</w:t>
      </w:r>
    </w:p>
    <w:p w14:paraId="6278D1E0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When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using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two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values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first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value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applies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top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bottom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while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second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value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applies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left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right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sides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of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element</w:t>
      </w:r>
      <w:proofErr w:type="spellEnd"/>
      <w:r w:rsidRPr="00671CBB">
        <w:rPr>
          <w:sz w:val="28"/>
          <w:szCs w:val="28"/>
        </w:rPr>
        <w:t>.</w:t>
      </w:r>
    </w:p>
    <w:p w14:paraId="501868B3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Here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is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example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of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using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of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two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values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shorthand</w:t>
      </w:r>
      <w:proofErr w:type="spellEnd"/>
      <w:r w:rsidRPr="00671CBB">
        <w:rPr>
          <w:sz w:val="28"/>
          <w:szCs w:val="28"/>
        </w:rPr>
        <w:t>:</w:t>
      </w:r>
    </w:p>
    <w:p w14:paraId="53756B33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p {</w:t>
      </w:r>
    </w:p>
    <w:p w14:paraId="5A9E6B01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 xml:space="preserve">  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>: 10px 20px;</w:t>
      </w:r>
    </w:p>
    <w:p w14:paraId="0A7BD949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}</w:t>
      </w:r>
    </w:p>
    <w:p w14:paraId="4C4B89C7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This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sets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top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bottom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margins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 xml:space="preserve"> 10px, 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> 20px 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left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right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margins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paragraph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element</w:t>
      </w:r>
      <w:proofErr w:type="spellEnd"/>
      <w:r w:rsidRPr="00671CBB">
        <w:rPr>
          <w:sz w:val="28"/>
          <w:szCs w:val="28"/>
        </w:rPr>
        <w:t>.</w:t>
      </w:r>
    </w:p>
    <w:p w14:paraId="08F18358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lastRenderedPageBreak/>
        <w:t>If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three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values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are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provided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first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value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applies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top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second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value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left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right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third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value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bottom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>.</w:t>
      </w:r>
    </w:p>
    <w:p w14:paraId="34487799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Here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is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example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better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understand</w:t>
      </w:r>
      <w:proofErr w:type="spellEnd"/>
      <w:r w:rsidRPr="00671CBB">
        <w:rPr>
          <w:sz w:val="28"/>
          <w:szCs w:val="28"/>
        </w:rPr>
        <w:t>:</w:t>
      </w:r>
    </w:p>
    <w:p w14:paraId="5B20FE00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p {</w:t>
      </w:r>
    </w:p>
    <w:p w14:paraId="1BBD228A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 xml:space="preserve">  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>: 10px 20px 30px;</w:t>
      </w:r>
    </w:p>
    <w:p w14:paraId="41E2C81F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}</w:t>
      </w:r>
    </w:p>
    <w:p w14:paraId="34242BBF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This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sets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> 10px 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top</w:t>
      </w:r>
      <w:proofErr w:type="spellEnd"/>
      <w:r w:rsidRPr="00671CBB">
        <w:rPr>
          <w:sz w:val="28"/>
          <w:szCs w:val="28"/>
        </w:rPr>
        <w:t>, 20px 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left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right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> 30px 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bottom</w:t>
      </w:r>
      <w:proofErr w:type="spellEnd"/>
      <w:r w:rsidRPr="00671CBB">
        <w:rPr>
          <w:sz w:val="28"/>
          <w:szCs w:val="28"/>
        </w:rPr>
        <w:t>.</w:t>
      </w:r>
    </w:p>
    <w:p w14:paraId="6AAF1A19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When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using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four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values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this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gives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you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more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control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as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you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can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independently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specify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each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value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each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side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of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target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element</w:t>
      </w:r>
      <w:proofErr w:type="spellEnd"/>
      <w:r w:rsidRPr="00671CBB">
        <w:rPr>
          <w:sz w:val="28"/>
          <w:szCs w:val="28"/>
        </w:rPr>
        <w:t>.</w:t>
      </w:r>
    </w:p>
    <w:p w14:paraId="5A891782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first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value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targets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top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second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value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targets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right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third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value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targets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bottom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fourth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value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targets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left</w:t>
      </w:r>
      <w:proofErr w:type="spellEnd"/>
      <w:r w:rsidRPr="00671CBB">
        <w:rPr>
          <w:sz w:val="28"/>
          <w:szCs w:val="28"/>
        </w:rPr>
        <w:t>.</w:t>
      </w:r>
    </w:p>
    <w:p w14:paraId="5857BBAE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Here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is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example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of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using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shorthand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with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four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values</w:t>
      </w:r>
      <w:proofErr w:type="spellEnd"/>
      <w:r w:rsidRPr="00671CBB">
        <w:rPr>
          <w:sz w:val="28"/>
          <w:szCs w:val="28"/>
        </w:rPr>
        <w:t>:</w:t>
      </w:r>
    </w:p>
    <w:p w14:paraId="38C7D9CE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p {</w:t>
      </w:r>
    </w:p>
    <w:p w14:paraId="65FB7446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 xml:space="preserve">  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>: 10px 20px 30px 40px;</w:t>
      </w:r>
    </w:p>
    <w:p w14:paraId="7AA8835C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}</w:t>
      </w:r>
    </w:p>
    <w:p w14:paraId="2DC449C6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This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sets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> 10px 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top</w:t>
      </w:r>
      <w:proofErr w:type="spellEnd"/>
      <w:r w:rsidRPr="00671CBB">
        <w:rPr>
          <w:sz w:val="28"/>
          <w:szCs w:val="28"/>
        </w:rPr>
        <w:t>, 20px 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right</w:t>
      </w:r>
      <w:proofErr w:type="spellEnd"/>
      <w:r w:rsidRPr="00671CBB">
        <w:rPr>
          <w:sz w:val="28"/>
          <w:szCs w:val="28"/>
        </w:rPr>
        <w:t>, 30px 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bottom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> 40px 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left</w:t>
      </w:r>
      <w:proofErr w:type="spellEnd"/>
      <w:r w:rsidRPr="00671CBB">
        <w:rPr>
          <w:sz w:val="28"/>
          <w:szCs w:val="28"/>
        </w:rPr>
        <w:t>.</w:t>
      </w:r>
    </w:p>
    <w:p w14:paraId="5E4EF364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padding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property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is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used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apply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space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inside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element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between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content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its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border</w:t>
      </w:r>
      <w:proofErr w:type="spellEnd"/>
      <w:r w:rsidRPr="00671CBB">
        <w:rPr>
          <w:sz w:val="28"/>
          <w:szCs w:val="28"/>
        </w:rPr>
        <w:t>.</w:t>
      </w:r>
    </w:p>
    <w:p w14:paraId="15DC2197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Like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property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four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padding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properties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are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padding-top</w:t>
      </w:r>
      <w:proofErr w:type="spellEnd"/>
      <w:r w:rsidRPr="00671CBB">
        <w:rPr>
          <w:sz w:val="28"/>
          <w:szCs w:val="28"/>
        </w:rPr>
        <w:t>, </w:t>
      </w:r>
      <w:proofErr w:type="spellStart"/>
      <w:r w:rsidRPr="00671CBB">
        <w:rPr>
          <w:sz w:val="28"/>
          <w:szCs w:val="28"/>
        </w:rPr>
        <w:t>padding-right</w:t>
      </w:r>
      <w:proofErr w:type="spellEnd"/>
      <w:r w:rsidRPr="00671CBB">
        <w:rPr>
          <w:sz w:val="28"/>
          <w:szCs w:val="28"/>
        </w:rPr>
        <w:t>, </w:t>
      </w:r>
      <w:proofErr w:type="spellStart"/>
      <w:r w:rsidRPr="00671CBB">
        <w:rPr>
          <w:sz w:val="28"/>
          <w:szCs w:val="28"/>
        </w:rPr>
        <w:t>padding-bottom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padding-left</w:t>
      </w:r>
      <w:proofErr w:type="spellEnd"/>
      <w:r w:rsidRPr="00671CBB">
        <w:rPr>
          <w:sz w:val="28"/>
          <w:szCs w:val="28"/>
        </w:rPr>
        <w:t>.</w:t>
      </w:r>
    </w:p>
    <w:p w14:paraId="390164AA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Here's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example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how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set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padding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a </w:t>
      </w:r>
      <w:proofErr w:type="spellStart"/>
      <w:r w:rsidRPr="00671CBB">
        <w:rPr>
          <w:sz w:val="28"/>
          <w:szCs w:val="28"/>
        </w:rPr>
        <w:t>paragraph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element</w:t>
      </w:r>
      <w:proofErr w:type="spellEnd"/>
      <w:r w:rsidRPr="00671CBB">
        <w:rPr>
          <w:sz w:val="28"/>
          <w:szCs w:val="28"/>
        </w:rPr>
        <w:t>:</w:t>
      </w:r>
    </w:p>
    <w:p w14:paraId="057F9A30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&lt;</w:t>
      </w:r>
      <w:proofErr w:type="spellStart"/>
      <w:r w:rsidRPr="00671CBB">
        <w:rPr>
          <w:sz w:val="28"/>
          <w:szCs w:val="28"/>
        </w:rPr>
        <w:t>span</w:t>
      </w:r>
      <w:proofErr w:type="spellEnd"/>
      <w:r w:rsidRPr="00671CBB">
        <w:rPr>
          <w:sz w:val="28"/>
          <w:szCs w:val="28"/>
        </w:rPr>
        <w:t>&gt;</w:t>
      </w:r>
      <w:proofErr w:type="spellStart"/>
      <w:r w:rsidRPr="00671CBB">
        <w:rPr>
          <w:sz w:val="28"/>
          <w:szCs w:val="28"/>
        </w:rPr>
        <w:t>Paragraph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one</w:t>
      </w:r>
      <w:proofErr w:type="spellEnd"/>
      <w:r w:rsidRPr="00671CBB">
        <w:rPr>
          <w:sz w:val="28"/>
          <w:szCs w:val="28"/>
        </w:rPr>
        <w:t>&lt;/</w:t>
      </w:r>
      <w:proofErr w:type="spellStart"/>
      <w:r w:rsidRPr="00671CBB">
        <w:rPr>
          <w:sz w:val="28"/>
          <w:szCs w:val="28"/>
        </w:rPr>
        <w:t>span</w:t>
      </w:r>
      <w:proofErr w:type="spellEnd"/>
      <w:r w:rsidRPr="00671CBB">
        <w:rPr>
          <w:sz w:val="28"/>
          <w:szCs w:val="28"/>
        </w:rPr>
        <w:t>&gt;</w:t>
      </w:r>
    </w:p>
    <w:p w14:paraId="0B4AE168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&lt;p&gt;</w:t>
      </w:r>
      <w:proofErr w:type="spellStart"/>
      <w:r w:rsidRPr="00671CBB">
        <w:rPr>
          <w:sz w:val="28"/>
          <w:szCs w:val="28"/>
        </w:rPr>
        <w:t>Paragraph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two</w:t>
      </w:r>
      <w:proofErr w:type="spellEnd"/>
      <w:r w:rsidRPr="00671CBB">
        <w:rPr>
          <w:sz w:val="28"/>
          <w:szCs w:val="28"/>
        </w:rPr>
        <w:t>&lt;/p&gt;</w:t>
      </w:r>
    </w:p>
    <w:p w14:paraId="52B60E93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&lt;</w:t>
      </w:r>
      <w:proofErr w:type="spellStart"/>
      <w:r w:rsidRPr="00671CBB">
        <w:rPr>
          <w:sz w:val="28"/>
          <w:szCs w:val="28"/>
        </w:rPr>
        <w:t>span</w:t>
      </w:r>
      <w:proofErr w:type="spellEnd"/>
      <w:r w:rsidRPr="00671CBB">
        <w:rPr>
          <w:sz w:val="28"/>
          <w:szCs w:val="28"/>
        </w:rPr>
        <w:t>&gt;</w:t>
      </w:r>
      <w:proofErr w:type="spellStart"/>
      <w:r w:rsidRPr="00671CBB">
        <w:rPr>
          <w:sz w:val="28"/>
          <w:szCs w:val="28"/>
        </w:rPr>
        <w:t>Paragraph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three</w:t>
      </w:r>
      <w:proofErr w:type="spellEnd"/>
      <w:r w:rsidRPr="00671CBB">
        <w:rPr>
          <w:sz w:val="28"/>
          <w:szCs w:val="28"/>
        </w:rPr>
        <w:t>&lt;/</w:t>
      </w:r>
      <w:proofErr w:type="spellStart"/>
      <w:r w:rsidRPr="00671CBB">
        <w:rPr>
          <w:sz w:val="28"/>
          <w:szCs w:val="28"/>
        </w:rPr>
        <w:t>span</w:t>
      </w:r>
      <w:proofErr w:type="spellEnd"/>
      <w:r w:rsidRPr="00671CBB">
        <w:rPr>
          <w:sz w:val="28"/>
          <w:szCs w:val="28"/>
        </w:rPr>
        <w:t>&gt;</w:t>
      </w:r>
    </w:p>
    <w:p w14:paraId="2D59F54B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p {</w:t>
      </w:r>
    </w:p>
    <w:p w14:paraId="6F241A8E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lastRenderedPageBreak/>
        <w:t xml:space="preserve">  </w:t>
      </w:r>
      <w:proofErr w:type="spellStart"/>
      <w:r w:rsidRPr="00671CBB">
        <w:rPr>
          <w:sz w:val="28"/>
          <w:szCs w:val="28"/>
        </w:rPr>
        <w:t>padding-top</w:t>
      </w:r>
      <w:proofErr w:type="spellEnd"/>
      <w:r w:rsidRPr="00671CBB">
        <w:rPr>
          <w:sz w:val="28"/>
          <w:szCs w:val="28"/>
        </w:rPr>
        <w:t>: 10px;</w:t>
      </w:r>
    </w:p>
    <w:p w14:paraId="571BB165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 xml:space="preserve">  </w:t>
      </w:r>
      <w:proofErr w:type="spellStart"/>
      <w:r w:rsidRPr="00671CBB">
        <w:rPr>
          <w:sz w:val="28"/>
          <w:szCs w:val="28"/>
        </w:rPr>
        <w:t>padding-right</w:t>
      </w:r>
      <w:proofErr w:type="spellEnd"/>
      <w:r w:rsidRPr="00671CBB">
        <w:rPr>
          <w:sz w:val="28"/>
          <w:szCs w:val="28"/>
        </w:rPr>
        <w:t>: 20px;</w:t>
      </w:r>
    </w:p>
    <w:p w14:paraId="5C715A9D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 xml:space="preserve">  </w:t>
      </w:r>
      <w:proofErr w:type="spellStart"/>
      <w:r w:rsidRPr="00671CBB">
        <w:rPr>
          <w:sz w:val="28"/>
          <w:szCs w:val="28"/>
        </w:rPr>
        <w:t>padding-bottom</w:t>
      </w:r>
      <w:proofErr w:type="spellEnd"/>
      <w:r w:rsidRPr="00671CBB">
        <w:rPr>
          <w:sz w:val="28"/>
          <w:szCs w:val="28"/>
        </w:rPr>
        <w:t>: 30px;</w:t>
      </w:r>
    </w:p>
    <w:p w14:paraId="03AE1A99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 xml:space="preserve">  </w:t>
      </w:r>
      <w:proofErr w:type="spellStart"/>
      <w:r w:rsidRPr="00671CBB">
        <w:rPr>
          <w:sz w:val="28"/>
          <w:szCs w:val="28"/>
        </w:rPr>
        <w:t>padding-left</w:t>
      </w:r>
      <w:proofErr w:type="spellEnd"/>
      <w:r w:rsidRPr="00671CBB">
        <w:rPr>
          <w:sz w:val="28"/>
          <w:szCs w:val="28"/>
        </w:rPr>
        <w:t>: 40px;</w:t>
      </w:r>
    </w:p>
    <w:p w14:paraId="493EFFBA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 xml:space="preserve">  </w:t>
      </w:r>
      <w:proofErr w:type="spellStart"/>
      <w:r w:rsidRPr="00671CBB">
        <w:rPr>
          <w:sz w:val="28"/>
          <w:szCs w:val="28"/>
        </w:rPr>
        <w:t>border</w:t>
      </w:r>
      <w:proofErr w:type="spellEnd"/>
      <w:r w:rsidRPr="00671CBB">
        <w:rPr>
          <w:sz w:val="28"/>
          <w:szCs w:val="28"/>
        </w:rPr>
        <w:t xml:space="preserve">: 2px </w:t>
      </w:r>
      <w:proofErr w:type="spellStart"/>
      <w:r w:rsidRPr="00671CBB">
        <w:rPr>
          <w:sz w:val="28"/>
          <w:szCs w:val="28"/>
        </w:rPr>
        <w:t>solid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black</w:t>
      </w:r>
      <w:proofErr w:type="spellEnd"/>
      <w:r w:rsidRPr="00671CBB">
        <w:rPr>
          <w:sz w:val="28"/>
          <w:szCs w:val="28"/>
        </w:rPr>
        <w:t>;</w:t>
      </w:r>
    </w:p>
    <w:p w14:paraId="10E5597E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}</w:t>
      </w:r>
    </w:p>
    <w:p w14:paraId="49A6DEDC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This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sets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padding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> 10px 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top</w:t>
      </w:r>
      <w:proofErr w:type="spellEnd"/>
      <w:r w:rsidRPr="00671CBB">
        <w:rPr>
          <w:sz w:val="28"/>
          <w:szCs w:val="28"/>
        </w:rPr>
        <w:t>, 20px 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right</w:t>
      </w:r>
      <w:proofErr w:type="spellEnd"/>
      <w:r w:rsidRPr="00671CBB">
        <w:rPr>
          <w:sz w:val="28"/>
          <w:szCs w:val="28"/>
        </w:rPr>
        <w:t>, 30px 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bottom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> 40px 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left</w:t>
      </w:r>
      <w:proofErr w:type="spellEnd"/>
      <w:r w:rsidRPr="00671CBB">
        <w:rPr>
          <w:sz w:val="28"/>
          <w:szCs w:val="28"/>
        </w:rPr>
        <w:t>.</w:t>
      </w:r>
    </w:p>
    <w:p w14:paraId="21C07E95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As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you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can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see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that</w:t>
      </w:r>
      <w:proofErr w:type="spellEnd"/>
      <w:r w:rsidRPr="00671CBB">
        <w:rPr>
          <w:sz w:val="28"/>
          <w:szCs w:val="28"/>
        </w:rPr>
        <w:t>, </w:t>
      </w:r>
      <w:proofErr w:type="spellStart"/>
      <w:r w:rsidRPr="00671CBB">
        <w:rPr>
          <w:sz w:val="28"/>
          <w:szCs w:val="28"/>
        </w:rPr>
        <w:t>padding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is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applied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content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which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is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inside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border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unlike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which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applies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outside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border</w:t>
      </w:r>
      <w:proofErr w:type="spellEnd"/>
      <w:r w:rsidRPr="00671CBB">
        <w:rPr>
          <w:sz w:val="28"/>
          <w:szCs w:val="28"/>
        </w:rPr>
        <w:t>.</w:t>
      </w:r>
    </w:p>
    <w:p w14:paraId="70C4D9BE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Just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like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margin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property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you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can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also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choose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use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shorthand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padding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property</w:t>
      </w:r>
      <w:proofErr w:type="spellEnd"/>
      <w:r w:rsidRPr="00671CBB">
        <w:rPr>
          <w:sz w:val="28"/>
          <w:szCs w:val="28"/>
        </w:rPr>
        <w:t>.</w:t>
      </w:r>
    </w:p>
    <w:p w14:paraId="4AE23008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You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can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either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specify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one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two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three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four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values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padding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shorthand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property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well</w:t>
      </w:r>
      <w:proofErr w:type="spellEnd"/>
      <w:r w:rsidRPr="00671CBB">
        <w:rPr>
          <w:sz w:val="28"/>
          <w:szCs w:val="28"/>
        </w:rPr>
        <w:t>.</w:t>
      </w:r>
    </w:p>
    <w:p w14:paraId="62596CDC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Here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is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an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example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of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using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padding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shorthand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paragraph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element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from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earlier</w:t>
      </w:r>
      <w:proofErr w:type="spellEnd"/>
      <w:r w:rsidRPr="00671CBB">
        <w:rPr>
          <w:sz w:val="28"/>
          <w:szCs w:val="28"/>
        </w:rPr>
        <w:t>:</w:t>
      </w:r>
    </w:p>
    <w:p w14:paraId="1BB2187A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p {</w:t>
      </w:r>
    </w:p>
    <w:p w14:paraId="1A61D105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 xml:space="preserve">  </w:t>
      </w:r>
      <w:proofErr w:type="spellStart"/>
      <w:r w:rsidRPr="00671CBB">
        <w:rPr>
          <w:sz w:val="28"/>
          <w:szCs w:val="28"/>
        </w:rPr>
        <w:t>padding</w:t>
      </w:r>
      <w:proofErr w:type="spellEnd"/>
      <w:r w:rsidRPr="00671CBB">
        <w:rPr>
          <w:sz w:val="28"/>
          <w:szCs w:val="28"/>
        </w:rPr>
        <w:t>: 10px 20px 30px 40px;</w:t>
      </w:r>
    </w:p>
    <w:p w14:paraId="359C7858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 xml:space="preserve">  </w:t>
      </w:r>
      <w:proofErr w:type="spellStart"/>
      <w:r w:rsidRPr="00671CBB">
        <w:rPr>
          <w:sz w:val="28"/>
          <w:szCs w:val="28"/>
        </w:rPr>
        <w:t>border</w:t>
      </w:r>
      <w:proofErr w:type="spellEnd"/>
      <w:r w:rsidRPr="00671CBB">
        <w:rPr>
          <w:sz w:val="28"/>
          <w:szCs w:val="28"/>
        </w:rPr>
        <w:t xml:space="preserve">: 2px </w:t>
      </w:r>
      <w:proofErr w:type="spellStart"/>
      <w:r w:rsidRPr="00671CBB">
        <w:rPr>
          <w:sz w:val="28"/>
          <w:szCs w:val="28"/>
        </w:rPr>
        <w:t>solid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black</w:t>
      </w:r>
      <w:proofErr w:type="spellEnd"/>
      <w:r w:rsidRPr="00671CBB">
        <w:rPr>
          <w:sz w:val="28"/>
          <w:szCs w:val="28"/>
        </w:rPr>
        <w:t>;</w:t>
      </w:r>
    </w:p>
    <w:p w14:paraId="4EC1A567" w14:textId="77777777" w:rsidR="00671CBB" w:rsidRPr="00671CBB" w:rsidRDefault="00671CBB" w:rsidP="00671CBB">
      <w:pPr>
        <w:rPr>
          <w:sz w:val="28"/>
          <w:szCs w:val="28"/>
        </w:rPr>
      </w:pPr>
      <w:r w:rsidRPr="00671CBB">
        <w:rPr>
          <w:sz w:val="28"/>
          <w:szCs w:val="28"/>
        </w:rPr>
        <w:t>}</w:t>
      </w:r>
    </w:p>
    <w:p w14:paraId="75F34DA9" w14:textId="77777777" w:rsidR="00671CBB" w:rsidRPr="00671CBB" w:rsidRDefault="00671CBB" w:rsidP="00671CBB">
      <w:pPr>
        <w:rPr>
          <w:sz w:val="28"/>
          <w:szCs w:val="28"/>
        </w:rPr>
      </w:pPr>
      <w:proofErr w:type="spellStart"/>
      <w:r w:rsidRPr="00671CBB">
        <w:rPr>
          <w:sz w:val="28"/>
          <w:szCs w:val="28"/>
        </w:rPr>
        <w:t>In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example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using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shorthand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code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will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set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padding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to</w:t>
      </w:r>
      <w:proofErr w:type="spellEnd"/>
      <w:r w:rsidRPr="00671CBB">
        <w:rPr>
          <w:sz w:val="28"/>
          <w:szCs w:val="28"/>
        </w:rPr>
        <w:t> 10px 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top</w:t>
      </w:r>
      <w:proofErr w:type="spellEnd"/>
      <w:r w:rsidRPr="00671CBB">
        <w:rPr>
          <w:sz w:val="28"/>
          <w:szCs w:val="28"/>
        </w:rPr>
        <w:t>, 20px 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right</w:t>
      </w:r>
      <w:proofErr w:type="spellEnd"/>
      <w:r w:rsidRPr="00671CBB">
        <w:rPr>
          <w:sz w:val="28"/>
          <w:szCs w:val="28"/>
        </w:rPr>
        <w:t>, 30px 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bottom</w:t>
      </w:r>
      <w:proofErr w:type="spellEnd"/>
      <w:r w:rsidRPr="00671CBB">
        <w:rPr>
          <w:sz w:val="28"/>
          <w:szCs w:val="28"/>
        </w:rPr>
        <w:t xml:space="preserve">, </w:t>
      </w:r>
      <w:proofErr w:type="spellStart"/>
      <w:r w:rsidRPr="00671CBB">
        <w:rPr>
          <w:sz w:val="28"/>
          <w:szCs w:val="28"/>
        </w:rPr>
        <w:t>and</w:t>
      </w:r>
      <w:proofErr w:type="spellEnd"/>
      <w:r w:rsidRPr="00671CBB">
        <w:rPr>
          <w:sz w:val="28"/>
          <w:szCs w:val="28"/>
        </w:rPr>
        <w:t> 40px </w:t>
      </w:r>
      <w:proofErr w:type="spellStart"/>
      <w:r w:rsidRPr="00671CBB">
        <w:rPr>
          <w:sz w:val="28"/>
          <w:szCs w:val="28"/>
        </w:rPr>
        <w:t>for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left</w:t>
      </w:r>
      <w:proofErr w:type="spellEnd"/>
      <w:r w:rsidRPr="00671CBB">
        <w:rPr>
          <w:sz w:val="28"/>
          <w:szCs w:val="28"/>
        </w:rPr>
        <w:t> </w:t>
      </w:r>
      <w:proofErr w:type="spellStart"/>
      <w:r w:rsidRPr="00671CBB">
        <w:rPr>
          <w:sz w:val="28"/>
          <w:szCs w:val="28"/>
        </w:rPr>
        <w:t>of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the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paragraph</w:t>
      </w:r>
      <w:proofErr w:type="spellEnd"/>
      <w:r w:rsidRPr="00671CBB">
        <w:rPr>
          <w:sz w:val="28"/>
          <w:szCs w:val="28"/>
        </w:rPr>
        <w:t xml:space="preserve"> </w:t>
      </w:r>
      <w:proofErr w:type="spellStart"/>
      <w:r w:rsidRPr="00671CBB">
        <w:rPr>
          <w:sz w:val="28"/>
          <w:szCs w:val="28"/>
        </w:rPr>
        <w:t>element</w:t>
      </w:r>
      <w:proofErr w:type="spellEnd"/>
      <w:r w:rsidRPr="00671CBB">
        <w:rPr>
          <w:sz w:val="28"/>
          <w:szCs w:val="28"/>
        </w:rPr>
        <w:t>.</w:t>
      </w:r>
    </w:p>
    <w:p w14:paraId="3E0D5D0E" w14:textId="77777777" w:rsidR="00075125" w:rsidRPr="00671CBB" w:rsidRDefault="00075125" w:rsidP="00671CBB"/>
    <w:sectPr w:rsidR="00075125" w:rsidRPr="00671C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6EA5"/>
    <w:multiLevelType w:val="multilevel"/>
    <w:tmpl w:val="DEC4A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2A5463"/>
    <w:multiLevelType w:val="multilevel"/>
    <w:tmpl w:val="3E62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D0F0C"/>
    <w:multiLevelType w:val="multilevel"/>
    <w:tmpl w:val="EDBA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0B2A91"/>
    <w:multiLevelType w:val="multilevel"/>
    <w:tmpl w:val="6C50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9077A2"/>
    <w:multiLevelType w:val="multilevel"/>
    <w:tmpl w:val="B0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C41460"/>
    <w:multiLevelType w:val="multilevel"/>
    <w:tmpl w:val="C3E25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B62251"/>
    <w:multiLevelType w:val="multilevel"/>
    <w:tmpl w:val="9136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C94D5F"/>
    <w:multiLevelType w:val="multilevel"/>
    <w:tmpl w:val="129C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D868DA"/>
    <w:multiLevelType w:val="multilevel"/>
    <w:tmpl w:val="69DCB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FAB297B"/>
    <w:multiLevelType w:val="multilevel"/>
    <w:tmpl w:val="2864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38B31E5"/>
    <w:multiLevelType w:val="multilevel"/>
    <w:tmpl w:val="D49AC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1B66FE"/>
    <w:multiLevelType w:val="multilevel"/>
    <w:tmpl w:val="D664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025BA9"/>
    <w:multiLevelType w:val="multilevel"/>
    <w:tmpl w:val="4C1E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660E83"/>
    <w:multiLevelType w:val="multilevel"/>
    <w:tmpl w:val="C3D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321A16"/>
    <w:multiLevelType w:val="multilevel"/>
    <w:tmpl w:val="C5C0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102D12"/>
    <w:multiLevelType w:val="multilevel"/>
    <w:tmpl w:val="8690C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0822CEF"/>
    <w:multiLevelType w:val="multilevel"/>
    <w:tmpl w:val="322A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1D6EBE"/>
    <w:multiLevelType w:val="multilevel"/>
    <w:tmpl w:val="7A06D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AC11D8"/>
    <w:multiLevelType w:val="multilevel"/>
    <w:tmpl w:val="630C3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0135ACB"/>
    <w:multiLevelType w:val="multilevel"/>
    <w:tmpl w:val="CBA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1C19B2"/>
    <w:multiLevelType w:val="multilevel"/>
    <w:tmpl w:val="D7B0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6CB1A19"/>
    <w:multiLevelType w:val="multilevel"/>
    <w:tmpl w:val="C4ACA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40156F"/>
    <w:multiLevelType w:val="multilevel"/>
    <w:tmpl w:val="E66A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EE73265"/>
    <w:multiLevelType w:val="multilevel"/>
    <w:tmpl w:val="23F82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0CB33C7"/>
    <w:multiLevelType w:val="multilevel"/>
    <w:tmpl w:val="1D221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0A0354"/>
    <w:multiLevelType w:val="multilevel"/>
    <w:tmpl w:val="CAFC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9A7DF5"/>
    <w:multiLevelType w:val="multilevel"/>
    <w:tmpl w:val="EE76A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0346431"/>
    <w:multiLevelType w:val="multilevel"/>
    <w:tmpl w:val="F82C6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E570FA"/>
    <w:multiLevelType w:val="multilevel"/>
    <w:tmpl w:val="EBBA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5ED76ED"/>
    <w:multiLevelType w:val="multilevel"/>
    <w:tmpl w:val="6980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69704BC"/>
    <w:multiLevelType w:val="multilevel"/>
    <w:tmpl w:val="AC3C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8971C8"/>
    <w:multiLevelType w:val="multilevel"/>
    <w:tmpl w:val="C4DA9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E72FDF"/>
    <w:multiLevelType w:val="multilevel"/>
    <w:tmpl w:val="674C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0041385"/>
    <w:multiLevelType w:val="multilevel"/>
    <w:tmpl w:val="0D2C9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3C816A4"/>
    <w:multiLevelType w:val="multilevel"/>
    <w:tmpl w:val="81AAC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A47843"/>
    <w:multiLevelType w:val="multilevel"/>
    <w:tmpl w:val="C36A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8EB2D8E"/>
    <w:multiLevelType w:val="multilevel"/>
    <w:tmpl w:val="C44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F03612A"/>
    <w:multiLevelType w:val="multilevel"/>
    <w:tmpl w:val="AA40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6084043">
    <w:abstractNumId w:val="12"/>
  </w:num>
  <w:num w:numId="2" w16cid:durableId="1378889803">
    <w:abstractNumId w:val="37"/>
  </w:num>
  <w:num w:numId="3" w16cid:durableId="718283735">
    <w:abstractNumId w:val="36"/>
  </w:num>
  <w:num w:numId="4" w16cid:durableId="1247496361">
    <w:abstractNumId w:val="5"/>
  </w:num>
  <w:num w:numId="5" w16cid:durableId="526718953">
    <w:abstractNumId w:val="16"/>
  </w:num>
  <w:num w:numId="6" w16cid:durableId="988830200">
    <w:abstractNumId w:val="31"/>
  </w:num>
  <w:num w:numId="7" w16cid:durableId="1010596556">
    <w:abstractNumId w:val="23"/>
  </w:num>
  <w:num w:numId="8" w16cid:durableId="1315446537">
    <w:abstractNumId w:val="13"/>
  </w:num>
  <w:num w:numId="9" w16cid:durableId="1460339178">
    <w:abstractNumId w:val="22"/>
  </w:num>
  <w:num w:numId="10" w16cid:durableId="1712150884">
    <w:abstractNumId w:val="21"/>
  </w:num>
  <w:num w:numId="11" w16cid:durableId="381759375">
    <w:abstractNumId w:val="3"/>
  </w:num>
  <w:num w:numId="12" w16cid:durableId="642320130">
    <w:abstractNumId w:val="19"/>
  </w:num>
  <w:num w:numId="13" w16cid:durableId="1748769770">
    <w:abstractNumId w:val="1"/>
  </w:num>
  <w:num w:numId="14" w16cid:durableId="1320380251">
    <w:abstractNumId w:val="25"/>
  </w:num>
  <w:num w:numId="15" w16cid:durableId="470876524">
    <w:abstractNumId w:val="28"/>
  </w:num>
  <w:num w:numId="16" w16cid:durableId="1723365133">
    <w:abstractNumId w:val="15"/>
  </w:num>
  <w:num w:numId="17" w16cid:durableId="2024018159">
    <w:abstractNumId w:val="2"/>
  </w:num>
  <w:num w:numId="18" w16cid:durableId="326789750">
    <w:abstractNumId w:val="9"/>
  </w:num>
  <w:num w:numId="19" w16cid:durableId="595795117">
    <w:abstractNumId w:val="29"/>
  </w:num>
  <w:num w:numId="20" w16cid:durableId="1194072418">
    <w:abstractNumId w:val="27"/>
  </w:num>
  <w:num w:numId="21" w16cid:durableId="265964570">
    <w:abstractNumId w:val="0"/>
  </w:num>
  <w:num w:numId="22" w16cid:durableId="63921555">
    <w:abstractNumId w:val="24"/>
  </w:num>
  <w:num w:numId="23" w16cid:durableId="641234030">
    <w:abstractNumId w:val="7"/>
  </w:num>
  <w:num w:numId="24" w16cid:durableId="194969885">
    <w:abstractNumId w:val="34"/>
  </w:num>
  <w:num w:numId="25" w16cid:durableId="403914572">
    <w:abstractNumId w:val="32"/>
  </w:num>
  <w:num w:numId="26" w16cid:durableId="2048599585">
    <w:abstractNumId w:val="4"/>
  </w:num>
  <w:num w:numId="27" w16cid:durableId="1838761027">
    <w:abstractNumId w:val="30"/>
  </w:num>
  <w:num w:numId="28" w16cid:durableId="1817379267">
    <w:abstractNumId w:val="35"/>
  </w:num>
  <w:num w:numId="29" w16cid:durableId="272634711">
    <w:abstractNumId w:val="20"/>
  </w:num>
  <w:num w:numId="30" w16cid:durableId="770854245">
    <w:abstractNumId w:val="8"/>
  </w:num>
  <w:num w:numId="31" w16cid:durableId="268124398">
    <w:abstractNumId w:val="33"/>
  </w:num>
  <w:num w:numId="32" w16cid:durableId="995648670">
    <w:abstractNumId w:val="6"/>
  </w:num>
  <w:num w:numId="33" w16cid:durableId="2105834502">
    <w:abstractNumId w:val="26"/>
  </w:num>
  <w:num w:numId="34" w16cid:durableId="1735077643">
    <w:abstractNumId w:val="18"/>
  </w:num>
  <w:num w:numId="35" w16cid:durableId="471752921">
    <w:abstractNumId w:val="17"/>
  </w:num>
  <w:num w:numId="36" w16cid:durableId="1113986353">
    <w:abstractNumId w:val="14"/>
  </w:num>
  <w:num w:numId="37" w16cid:durableId="1980651750">
    <w:abstractNumId w:val="10"/>
  </w:num>
  <w:num w:numId="38" w16cid:durableId="7328510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74E"/>
    <w:rsid w:val="00017141"/>
    <w:rsid w:val="000663B9"/>
    <w:rsid w:val="00075125"/>
    <w:rsid w:val="000A727A"/>
    <w:rsid w:val="0010335D"/>
    <w:rsid w:val="00143F78"/>
    <w:rsid w:val="00161088"/>
    <w:rsid w:val="001C4ED4"/>
    <w:rsid w:val="0020012B"/>
    <w:rsid w:val="00244E52"/>
    <w:rsid w:val="0026064D"/>
    <w:rsid w:val="00290530"/>
    <w:rsid w:val="00366A92"/>
    <w:rsid w:val="00395F54"/>
    <w:rsid w:val="003D3740"/>
    <w:rsid w:val="00433FC4"/>
    <w:rsid w:val="00497083"/>
    <w:rsid w:val="004A1F14"/>
    <w:rsid w:val="004A68F4"/>
    <w:rsid w:val="004B77D9"/>
    <w:rsid w:val="00520FA4"/>
    <w:rsid w:val="0057120D"/>
    <w:rsid w:val="005D1A2D"/>
    <w:rsid w:val="005D1E60"/>
    <w:rsid w:val="005E300C"/>
    <w:rsid w:val="00611EDC"/>
    <w:rsid w:val="00621AE4"/>
    <w:rsid w:val="00635594"/>
    <w:rsid w:val="00671CBB"/>
    <w:rsid w:val="006F7139"/>
    <w:rsid w:val="007433C9"/>
    <w:rsid w:val="007B271B"/>
    <w:rsid w:val="007C6541"/>
    <w:rsid w:val="007D72E3"/>
    <w:rsid w:val="00807881"/>
    <w:rsid w:val="0082698A"/>
    <w:rsid w:val="0084107D"/>
    <w:rsid w:val="0088753F"/>
    <w:rsid w:val="00897B70"/>
    <w:rsid w:val="008B3A82"/>
    <w:rsid w:val="008B574E"/>
    <w:rsid w:val="008C5743"/>
    <w:rsid w:val="00910763"/>
    <w:rsid w:val="0091764B"/>
    <w:rsid w:val="00951E39"/>
    <w:rsid w:val="009702A2"/>
    <w:rsid w:val="009855DA"/>
    <w:rsid w:val="00991404"/>
    <w:rsid w:val="009C5021"/>
    <w:rsid w:val="00A437E8"/>
    <w:rsid w:val="00A80107"/>
    <w:rsid w:val="00AA0E86"/>
    <w:rsid w:val="00AF2FBE"/>
    <w:rsid w:val="00B00D55"/>
    <w:rsid w:val="00B30F6A"/>
    <w:rsid w:val="00B9240C"/>
    <w:rsid w:val="00BB49E2"/>
    <w:rsid w:val="00BC4F18"/>
    <w:rsid w:val="00BD3752"/>
    <w:rsid w:val="00C24827"/>
    <w:rsid w:val="00C45DA3"/>
    <w:rsid w:val="00C753BC"/>
    <w:rsid w:val="00C97F41"/>
    <w:rsid w:val="00CA3992"/>
    <w:rsid w:val="00CA6979"/>
    <w:rsid w:val="00D35B79"/>
    <w:rsid w:val="00D71B11"/>
    <w:rsid w:val="00D73477"/>
    <w:rsid w:val="00E1408B"/>
    <w:rsid w:val="00E2705D"/>
    <w:rsid w:val="00E65877"/>
    <w:rsid w:val="00E736F6"/>
    <w:rsid w:val="00EB3545"/>
    <w:rsid w:val="00EF421A"/>
    <w:rsid w:val="00F62B44"/>
    <w:rsid w:val="00F769B2"/>
    <w:rsid w:val="00F91B31"/>
    <w:rsid w:val="00F92C1A"/>
    <w:rsid w:val="00FD0567"/>
    <w:rsid w:val="00FD06E4"/>
    <w:rsid w:val="00FE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5889F"/>
  <w15:chartTrackingRefBased/>
  <w15:docId w15:val="{F6968C5F-7907-4515-A854-A58CB60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5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5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5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5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5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5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5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5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5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5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57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2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89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6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11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4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66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529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94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118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90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757732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212442024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491541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872320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565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781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396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8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47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2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491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9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589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81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05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933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9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362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383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75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66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84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10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0953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86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87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722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4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398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5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89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78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8532386">
              <w:marLeft w:val="0"/>
              <w:marRight w:val="0"/>
              <w:marTop w:val="300"/>
              <w:marBottom w:val="225"/>
              <w:divBdr>
                <w:top w:val="single" w:sz="2" w:space="0" w:color="E5E7EB"/>
                <w:left w:val="single" w:sz="2" w:space="2" w:color="E5E7EB"/>
                <w:bottom w:val="single" w:sz="2" w:space="0" w:color="E5E7EB"/>
                <w:right w:val="single" w:sz="2" w:space="2" w:color="E5E7EB"/>
              </w:divBdr>
            </w:div>
          </w:divsChild>
        </w:div>
        <w:div w:id="368185701">
          <w:marLeft w:val="2913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11" w:color="E5E7EB"/>
          </w:divBdr>
          <w:divsChild>
            <w:div w:id="7853955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322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6287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74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312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6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644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4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917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653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Milushev</dc:creator>
  <cp:keywords/>
  <dc:description/>
  <cp:lastModifiedBy>Marian Milushev</cp:lastModifiedBy>
  <cp:revision>51</cp:revision>
  <cp:lastPrinted>2025-03-20T10:20:00Z</cp:lastPrinted>
  <dcterms:created xsi:type="dcterms:W3CDTF">2025-03-18T09:32:00Z</dcterms:created>
  <dcterms:modified xsi:type="dcterms:W3CDTF">2025-03-21T14:36:00Z</dcterms:modified>
</cp:coreProperties>
</file>