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6784" w14:textId="77777777" w:rsidR="00D17BD9" w:rsidRPr="00D17BD9" w:rsidRDefault="00D17BD9" w:rsidP="00D17BD9">
      <w:pPr>
        <w:rPr>
          <w:sz w:val="28"/>
          <w:szCs w:val="28"/>
        </w:rPr>
      </w:pPr>
      <w:r w:rsidRPr="00D17BD9">
        <w:rPr>
          <w:sz w:val="28"/>
          <w:szCs w:val="28"/>
        </w:rPr>
        <w:t>What is progressive enhancement?</w:t>
      </w:r>
    </w:p>
    <w:p w14:paraId="39F60573" w14:textId="77777777" w:rsidR="00D17BD9" w:rsidRPr="00D17BD9" w:rsidRDefault="00D17BD9" w:rsidP="00D17BD9">
      <w:pPr>
        <w:rPr>
          <w:sz w:val="28"/>
          <w:szCs w:val="28"/>
        </w:rPr>
      </w:pPr>
      <w:r w:rsidRPr="00D17BD9">
        <w:rPr>
          <w:sz w:val="28"/>
          <w:szCs w:val="28"/>
        </w:rPr>
        <w:t>Progressive enhancement is a design approach that ensures all users, regardless of browser or device, can access the essential content and functionality of an application.</w:t>
      </w:r>
    </w:p>
    <w:p w14:paraId="2E3BE618" w14:textId="77777777" w:rsidR="00D17BD9" w:rsidRPr="00D17BD9" w:rsidRDefault="00D17BD9" w:rsidP="00D17BD9">
      <w:pPr>
        <w:rPr>
          <w:sz w:val="28"/>
          <w:szCs w:val="28"/>
        </w:rPr>
      </w:pPr>
      <w:r w:rsidRPr="00D17BD9">
        <w:rPr>
          <w:sz w:val="28"/>
          <w:szCs w:val="28"/>
        </w:rPr>
        <w:t>It focuses on delivering a core experience that works for everyone, while offering extra features and improvements to users with more advanced browsers or better internet connections.</w:t>
      </w:r>
    </w:p>
    <w:p w14:paraId="4AF6EDFA" w14:textId="77777777" w:rsidR="00D17BD9" w:rsidRPr="00D17BD9" w:rsidRDefault="00D17BD9" w:rsidP="00D17BD9">
      <w:pPr>
        <w:rPr>
          <w:sz w:val="28"/>
          <w:szCs w:val="28"/>
        </w:rPr>
      </w:pPr>
      <w:r w:rsidRPr="00D17BD9">
        <w:rPr>
          <w:sz w:val="28"/>
          <w:szCs w:val="28"/>
        </w:rPr>
        <w:t>The progressive enhancement approach lives by these core principles:</w:t>
      </w:r>
    </w:p>
    <w:p w14:paraId="7E145FB1" w14:textId="77777777" w:rsidR="00D17BD9" w:rsidRPr="00D17BD9" w:rsidRDefault="00D17BD9" w:rsidP="00D17BD9">
      <w:pPr>
        <w:numPr>
          <w:ilvl w:val="0"/>
          <w:numId w:val="46"/>
        </w:numPr>
        <w:rPr>
          <w:sz w:val="28"/>
          <w:szCs w:val="28"/>
        </w:rPr>
      </w:pPr>
      <w:r w:rsidRPr="00D17BD9">
        <w:rPr>
          <w:sz w:val="28"/>
          <w:szCs w:val="28"/>
        </w:rPr>
        <w:t>All core content and basic functionality should be accessible on all browsers</w:t>
      </w:r>
    </w:p>
    <w:p w14:paraId="6EA7FB44" w14:textId="77777777" w:rsidR="00D17BD9" w:rsidRPr="00D17BD9" w:rsidRDefault="00D17BD9" w:rsidP="00D17BD9">
      <w:pPr>
        <w:numPr>
          <w:ilvl w:val="0"/>
          <w:numId w:val="46"/>
        </w:numPr>
        <w:rPr>
          <w:sz w:val="28"/>
          <w:szCs w:val="28"/>
        </w:rPr>
      </w:pPr>
      <w:r w:rsidRPr="00D17BD9">
        <w:rPr>
          <w:sz w:val="28"/>
          <w:szCs w:val="28"/>
        </w:rPr>
        <w:t>All advanced layouts should be provided through external CSS stylesheets</w:t>
      </w:r>
    </w:p>
    <w:p w14:paraId="3D5F442F" w14:textId="77777777" w:rsidR="00D17BD9" w:rsidRPr="00D17BD9" w:rsidRDefault="00D17BD9" w:rsidP="00D17BD9">
      <w:pPr>
        <w:numPr>
          <w:ilvl w:val="0"/>
          <w:numId w:val="46"/>
        </w:numPr>
        <w:rPr>
          <w:sz w:val="28"/>
          <w:szCs w:val="28"/>
        </w:rPr>
      </w:pPr>
      <w:r w:rsidRPr="00D17BD9">
        <w:rPr>
          <w:sz w:val="28"/>
          <w:szCs w:val="28"/>
        </w:rPr>
        <w:t>All advanced functionality should be provided through external JavaScript files</w:t>
      </w:r>
    </w:p>
    <w:p w14:paraId="0AC788E2" w14:textId="77777777" w:rsidR="00D17BD9" w:rsidRPr="00D17BD9" w:rsidRDefault="00D17BD9" w:rsidP="00D17BD9">
      <w:pPr>
        <w:numPr>
          <w:ilvl w:val="0"/>
          <w:numId w:val="46"/>
        </w:numPr>
        <w:rPr>
          <w:sz w:val="28"/>
          <w:szCs w:val="28"/>
        </w:rPr>
      </w:pPr>
      <w:r w:rsidRPr="00D17BD9">
        <w:rPr>
          <w:sz w:val="28"/>
          <w:szCs w:val="28"/>
        </w:rPr>
        <w:t>A user's browser preferences should be respected</w:t>
      </w:r>
    </w:p>
    <w:p w14:paraId="23DAF65C" w14:textId="77777777" w:rsidR="00D17BD9" w:rsidRPr="00D17BD9" w:rsidRDefault="00D17BD9" w:rsidP="00D17BD9">
      <w:pPr>
        <w:rPr>
          <w:sz w:val="28"/>
          <w:szCs w:val="28"/>
        </w:rPr>
      </w:pPr>
      <w:r w:rsidRPr="00D17BD9">
        <w:rPr>
          <w:sz w:val="28"/>
          <w:szCs w:val="28"/>
        </w:rPr>
        <w:t>Using a progressive enhancement approach makes your applications more accessible because all core content and functionality should not be blocked in unsupported environments.</w:t>
      </w:r>
    </w:p>
    <w:p w14:paraId="2229DA00" w14:textId="77777777" w:rsidR="00D17BD9" w:rsidRPr="00D17BD9" w:rsidRDefault="00D17BD9" w:rsidP="00D17BD9">
      <w:pPr>
        <w:rPr>
          <w:sz w:val="28"/>
          <w:szCs w:val="28"/>
        </w:rPr>
      </w:pPr>
      <w:r w:rsidRPr="00D17BD9">
        <w:rPr>
          <w:sz w:val="28"/>
          <w:szCs w:val="28"/>
        </w:rPr>
        <w:t>In terms of speed, a progressive enhancement approach can also help improve the performance of your applications.</w:t>
      </w:r>
    </w:p>
    <w:p w14:paraId="3A9CFCC7" w14:textId="77777777" w:rsidR="00D17BD9" w:rsidRPr="00D17BD9" w:rsidRDefault="00D17BD9" w:rsidP="00D17BD9">
      <w:pPr>
        <w:rPr>
          <w:sz w:val="28"/>
          <w:szCs w:val="28"/>
        </w:rPr>
      </w:pPr>
      <w:r w:rsidRPr="00D17BD9">
        <w:rPr>
          <w:sz w:val="28"/>
          <w:szCs w:val="28"/>
        </w:rPr>
        <w:t>Those users that are working with slower internet connection speeds will still be able to access the content because the browser will download the necessary resources first.</w:t>
      </w:r>
    </w:p>
    <w:p w14:paraId="339A42C6" w14:textId="77777777" w:rsidR="00D17BD9" w:rsidRPr="00D17BD9" w:rsidRDefault="00D17BD9" w:rsidP="00D17BD9">
      <w:pPr>
        <w:rPr>
          <w:sz w:val="28"/>
          <w:szCs w:val="28"/>
        </w:rPr>
      </w:pPr>
      <w:r w:rsidRPr="00D17BD9">
        <w:rPr>
          <w:sz w:val="28"/>
          <w:szCs w:val="28"/>
        </w:rPr>
        <w:t>When it comes to SEO, progressive enhancement can also help improve the visibility of your applications.</w:t>
      </w:r>
    </w:p>
    <w:p w14:paraId="40006FA9" w14:textId="77777777" w:rsidR="00D17BD9" w:rsidRPr="00D17BD9" w:rsidRDefault="00D17BD9" w:rsidP="00D17BD9">
      <w:pPr>
        <w:rPr>
          <w:sz w:val="28"/>
          <w:szCs w:val="28"/>
        </w:rPr>
      </w:pPr>
      <w:r w:rsidRPr="00D17BD9">
        <w:rPr>
          <w:sz w:val="28"/>
          <w:szCs w:val="28"/>
        </w:rPr>
        <w:t>Search engines will be able to crawl the content of your applications because the core content is available in the initial HTML response.</w:t>
      </w:r>
    </w:p>
    <w:p w14:paraId="6BC8760A" w14:textId="77777777" w:rsidR="00D17BD9" w:rsidRPr="00D17BD9" w:rsidRDefault="00D17BD9" w:rsidP="00D17BD9">
      <w:pPr>
        <w:rPr>
          <w:sz w:val="28"/>
          <w:szCs w:val="28"/>
        </w:rPr>
      </w:pPr>
      <w:r w:rsidRPr="00D17BD9">
        <w:rPr>
          <w:sz w:val="28"/>
          <w:szCs w:val="28"/>
        </w:rPr>
        <w:t>While some have criticized this approach deeming that it is not always realistic for applications that rely heavily on JavaScript for their functionality, it is still a good practice to follow when building applications.</w:t>
      </w:r>
    </w:p>
    <w:p w14:paraId="3E0D5D0E" w14:textId="77777777" w:rsidR="00075125" w:rsidRPr="003E1516" w:rsidRDefault="00075125" w:rsidP="003E1516"/>
    <w:sectPr w:rsidR="00075125" w:rsidRPr="003E1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B61C8B"/>
    <w:multiLevelType w:val="multilevel"/>
    <w:tmpl w:val="845E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8B31E5"/>
    <w:multiLevelType w:val="multilevel"/>
    <w:tmpl w:val="D4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B66FE"/>
    <w:multiLevelType w:val="multilevel"/>
    <w:tmpl w:val="D6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321A16"/>
    <w:multiLevelType w:val="multilevel"/>
    <w:tmpl w:val="C5C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C632EC"/>
    <w:multiLevelType w:val="multilevel"/>
    <w:tmpl w:val="69DC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F520A"/>
    <w:multiLevelType w:val="multilevel"/>
    <w:tmpl w:val="25B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CA6500"/>
    <w:multiLevelType w:val="multilevel"/>
    <w:tmpl w:val="FE18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D93D22"/>
    <w:multiLevelType w:val="multilevel"/>
    <w:tmpl w:val="11E8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854F9B"/>
    <w:multiLevelType w:val="multilevel"/>
    <w:tmpl w:val="6756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1D5991"/>
    <w:multiLevelType w:val="multilevel"/>
    <w:tmpl w:val="A574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0C74B0"/>
    <w:multiLevelType w:val="multilevel"/>
    <w:tmpl w:val="8EDE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3"/>
  </w:num>
  <w:num w:numId="2" w16cid:durableId="1378889803">
    <w:abstractNumId w:val="45"/>
  </w:num>
  <w:num w:numId="3" w16cid:durableId="718283735">
    <w:abstractNumId w:val="43"/>
  </w:num>
  <w:num w:numId="4" w16cid:durableId="1247496361">
    <w:abstractNumId w:val="5"/>
  </w:num>
  <w:num w:numId="5" w16cid:durableId="526718953">
    <w:abstractNumId w:val="17"/>
  </w:num>
  <w:num w:numId="6" w16cid:durableId="988830200">
    <w:abstractNumId w:val="38"/>
  </w:num>
  <w:num w:numId="7" w16cid:durableId="1010596556">
    <w:abstractNumId w:val="28"/>
  </w:num>
  <w:num w:numId="8" w16cid:durableId="1315446537">
    <w:abstractNumId w:val="14"/>
  </w:num>
  <w:num w:numId="9" w16cid:durableId="1460339178">
    <w:abstractNumId w:val="25"/>
  </w:num>
  <w:num w:numId="10" w16cid:durableId="1712150884">
    <w:abstractNumId w:val="24"/>
  </w:num>
  <w:num w:numId="11" w16cid:durableId="381759375">
    <w:abstractNumId w:val="3"/>
  </w:num>
  <w:num w:numId="12" w16cid:durableId="642320130">
    <w:abstractNumId w:val="20"/>
  </w:num>
  <w:num w:numId="13" w16cid:durableId="1748769770">
    <w:abstractNumId w:val="1"/>
  </w:num>
  <w:num w:numId="14" w16cid:durableId="1320380251">
    <w:abstractNumId w:val="30"/>
  </w:num>
  <w:num w:numId="15" w16cid:durableId="470876524">
    <w:abstractNumId w:val="33"/>
  </w:num>
  <w:num w:numId="16" w16cid:durableId="1723365133">
    <w:abstractNumId w:val="16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34"/>
  </w:num>
  <w:num w:numId="20" w16cid:durableId="1194072418">
    <w:abstractNumId w:val="32"/>
  </w:num>
  <w:num w:numId="21" w16cid:durableId="265964570">
    <w:abstractNumId w:val="0"/>
  </w:num>
  <w:num w:numId="22" w16cid:durableId="63921555">
    <w:abstractNumId w:val="29"/>
  </w:num>
  <w:num w:numId="23" w16cid:durableId="641234030">
    <w:abstractNumId w:val="7"/>
  </w:num>
  <w:num w:numId="24" w16cid:durableId="194969885">
    <w:abstractNumId w:val="41"/>
  </w:num>
  <w:num w:numId="25" w16cid:durableId="403914572">
    <w:abstractNumId w:val="39"/>
  </w:num>
  <w:num w:numId="26" w16cid:durableId="2048599585">
    <w:abstractNumId w:val="4"/>
  </w:num>
  <w:num w:numId="27" w16cid:durableId="1838761027">
    <w:abstractNumId w:val="36"/>
  </w:num>
  <w:num w:numId="28" w16cid:durableId="1817379267">
    <w:abstractNumId w:val="42"/>
  </w:num>
  <w:num w:numId="29" w16cid:durableId="272634711">
    <w:abstractNumId w:val="22"/>
  </w:num>
  <w:num w:numId="30" w16cid:durableId="770854245">
    <w:abstractNumId w:val="8"/>
  </w:num>
  <w:num w:numId="31" w16cid:durableId="268124398">
    <w:abstractNumId w:val="40"/>
  </w:num>
  <w:num w:numId="32" w16cid:durableId="995648670">
    <w:abstractNumId w:val="6"/>
  </w:num>
  <w:num w:numId="33" w16cid:durableId="2105834502">
    <w:abstractNumId w:val="31"/>
  </w:num>
  <w:num w:numId="34" w16cid:durableId="1735077643">
    <w:abstractNumId w:val="19"/>
  </w:num>
  <w:num w:numId="35" w16cid:durableId="471752921">
    <w:abstractNumId w:val="18"/>
  </w:num>
  <w:num w:numId="36" w16cid:durableId="1113986353">
    <w:abstractNumId w:val="15"/>
  </w:num>
  <w:num w:numId="37" w16cid:durableId="1980651750">
    <w:abstractNumId w:val="11"/>
  </w:num>
  <w:num w:numId="38" w16cid:durableId="732851012">
    <w:abstractNumId w:val="12"/>
  </w:num>
  <w:num w:numId="39" w16cid:durableId="1170289365">
    <w:abstractNumId w:val="21"/>
  </w:num>
  <w:num w:numId="40" w16cid:durableId="1533034765">
    <w:abstractNumId w:val="23"/>
  </w:num>
  <w:num w:numId="41" w16cid:durableId="839348087">
    <w:abstractNumId w:val="26"/>
  </w:num>
  <w:num w:numId="42" w16cid:durableId="30571835">
    <w:abstractNumId w:val="35"/>
  </w:num>
  <w:num w:numId="43" w16cid:durableId="757942525">
    <w:abstractNumId w:val="10"/>
  </w:num>
  <w:num w:numId="44" w16cid:durableId="991055506">
    <w:abstractNumId w:val="27"/>
  </w:num>
  <w:num w:numId="45" w16cid:durableId="1934508694">
    <w:abstractNumId w:val="37"/>
  </w:num>
  <w:num w:numId="46" w16cid:durableId="186543506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0A727A"/>
    <w:rsid w:val="000C7C56"/>
    <w:rsid w:val="0010335D"/>
    <w:rsid w:val="00143F78"/>
    <w:rsid w:val="00161088"/>
    <w:rsid w:val="00166301"/>
    <w:rsid w:val="001C4ED4"/>
    <w:rsid w:val="0020012B"/>
    <w:rsid w:val="00244E52"/>
    <w:rsid w:val="00257C3D"/>
    <w:rsid w:val="0026064D"/>
    <w:rsid w:val="00290530"/>
    <w:rsid w:val="002E7003"/>
    <w:rsid w:val="00366A92"/>
    <w:rsid w:val="00395F54"/>
    <w:rsid w:val="003D3740"/>
    <w:rsid w:val="003E1516"/>
    <w:rsid w:val="00433FC4"/>
    <w:rsid w:val="00497083"/>
    <w:rsid w:val="004A1F14"/>
    <w:rsid w:val="004A68F4"/>
    <w:rsid w:val="004B3A0A"/>
    <w:rsid w:val="004B77D9"/>
    <w:rsid w:val="00520FA4"/>
    <w:rsid w:val="0057120D"/>
    <w:rsid w:val="005B2A5A"/>
    <w:rsid w:val="005D1A2D"/>
    <w:rsid w:val="005D1E60"/>
    <w:rsid w:val="005E300C"/>
    <w:rsid w:val="00611EDC"/>
    <w:rsid w:val="00621AE4"/>
    <w:rsid w:val="00635594"/>
    <w:rsid w:val="00671CBB"/>
    <w:rsid w:val="006B197F"/>
    <w:rsid w:val="006F7139"/>
    <w:rsid w:val="007433C9"/>
    <w:rsid w:val="007B271B"/>
    <w:rsid w:val="007B5420"/>
    <w:rsid w:val="007C6541"/>
    <w:rsid w:val="007D72E3"/>
    <w:rsid w:val="00807881"/>
    <w:rsid w:val="0082698A"/>
    <w:rsid w:val="0084107D"/>
    <w:rsid w:val="0087534E"/>
    <w:rsid w:val="0088753F"/>
    <w:rsid w:val="00897B70"/>
    <w:rsid w:val="008B3A82"/>
    <w:rsid w:val="008B574E"/>
    <w:rsid w:val="008C5743"/>
    <w:rsid w:val="00910763"/>
    <w:rsid w:val="0091764B"/>
    <w:rsid w:val="00951E39"/>
    <w:rsid w:val="009702A2"/>
    <w:rsid w:val="009855DA"/>
    <w:rsid w:val="00991404"/>
    <w:rsid w:val="009C5021"/>
    <w:rsid w:val="00A437E8"/>
    <w:rsid w:val="00A80107"/>
    <w:rsid w:val="00AA0E86"/>
    <w:rsid w:val="00AF2FBE"/>
    <w:rsid w:val="00B00D55"/>
    <w:rsid w:val="00B30F6A"/>
    <w:rsid w:val="00B9240C"/>
    <w:rsid w:val="00BB49E2"/>
    <w:rsid w:val="00BC4F18"/>
    <w:rsid w:val="00BD3752"/>
    <w:rsid w:val="00C1082C"/>
    <w:rsid w:val="00C24827"/>
    <w:rsid w:val="00C45DA3"/>
    <w:rsid w:val="00C753BC"/>
    <w:rsid w:val="00C97F41"/>
    <w:rsid w:val="00CA3992"/>
    <w:rsid w:val="00CA6979"/>
    <w:rsid w:val="00D17BD9"/>
    <w:rsid w:val="00D35B79"/>
    <w:rsid w:val="00D71B11"/>
    <w:rsid w:val="00D73477"/>
    <w:rsid w:val="00D74BDE"/>
    <w:rsid w:val="00DB3B9B"/>
    <w:rsid w:val="00E1408B"/>
    <w:rsid w:val="00E2705D"/>
    <w:rsid w:val="00E36D3F"/>
    <w:rsid w:val="00E65877"/>
    <w:rsid w:val="00E736F6"/>
    <w:rsid w:val="00EB3545"/>
    <w:rsid w:val="00EF421A"/>
    <w:rsid w:val="00F304DB"/>
    <w:rsid w:val="00F62B44"/>
    <w:rsid w:val="00F769B2"/>
    <w:rsid w:val="00F91B31"/>
    <w:rsid w:val="00F92C1A"/>
    <w:rsid w:val="00FD0567"/>
    <w:rsid w:val="00FD06E4"/>
    <w:rsid w:val="00FE2F89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757732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12442024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49154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72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49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703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7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72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9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9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532386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36818570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785395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22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5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4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61</cp:revision>
  <cp:lastPrinted>2025-03-20T10:20:00Z</cp:lastPrinted>
  <dcterms:created xsi:type="dcterms:W3CDTF">2025-03-18T09:32:00Z</dcterms:created>
  <dcterms:modified xsi:type="dcterms:W3CDTF">2025-03-24T09:52:00Z</dcterms:modified>
</cp:coreProperties>
</file>