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C01320" w14:textId="2D2168D2" w:rsidR="00991404" w:rsidRPr="00A83F34" w:rsidRDefault="00A83F34">
      <w:pPr>
        <w:rPr>
          <w:b/>
          <w:bCs/>
          <w:sz w:val="28"/>
          <w:szCs w:val="28"/>
          <w:lang w:val="en-US"/>
        </w:rPr>
      </w:pPr>
      <w:r w:rsidRPr="00A83F34">
        <w:rPr>
          <w:b/>
          <w:bCs/>
          <w:sz w:val="28"/>
          <w:szCs w:val="28"/>
        </w:rPr>
        <w:t>Условни конструкции</w:t>
      </w:r>
    </w:p>
    <w:p w14:paraId="49154B5E" w14:textId="430EC7DA" w:rsidR="00A83F34" w:rsidRDefault="00A83F34" w:rsidP="00A83F34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A83F34">
        <w:rPr>
          <w:b/>
          <w:bCs/>
          <w:sz w:val="28"/>
          <w:szCs w:val="28"/>
          <w:lang w:val="en-US"/>
        </w:rPr>
        <w:t>Логически</w:t>
      </w:r>
      <w:proofErr w:type="spellEnd"/>
      <w:r w:rsidRPr="00A83F34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A83F34">
        <w:rPr>
          <w:b/>
          <w:bCs/>
          <w:sz w:val="28"/>
          <w:szCs w:val="28"/>
          <w:lang w:val="en-US"/>
        </w:rPr>
        <w:t>изрази</w:t>
      </w:r>
      <w:proofErr w:type="spellEnd"/>
      <w:r w:rsidRPr="00A83F34">
        <w:rPr>
          <w:b/>
          <w:bCs/>
          <w:sz w:val="28"/>
          <w:szCs w:val="28"/>
          <w:lang w:val="en-US"/>
        </w:rPr>
        <w:t xml:space="preserve"> и </w:t>
      </w:r>
      <w:proofErr w:type="spellStart"/>
      <w:r w:rsidRPr="00A83F34">
        <w:rPr>
          <w:b/>
          <w:bCs/>
          <w:sz w:val="28"/>
          <w:szCs w:val="28"/>
          <w:lang w:val="en-US"/>
        </w:rPr>
        <w:t>проверки</w:t>
      </w:r>
      <w:proofErr w:type="spellEnd"/>
    </w:p>
    <w:p w14:paraId="0F2A19E6" w14:textId="263CB466" w:rsidR="00A83F34" w:rsidRDefault="00A83F34" w:rsidP="00A83F34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A83F34">
        <w:rPr>
          <w:b/>
          <w:bCs/>
          <w:sz w:val="28"/>
          <w:szCs w:val="28"/>
          <w:lang w:val="en-US"/>
        </w:rPr>
        <w:t>Оператори</w:t>
      </w:r>
      <w:proofErr w:type="spellEnd"/>
      <w:r w:rsidRPr="00A83F34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A83F34">
        <w:rPr>
          <w:b/>
          <w:bCs/>
          <w:sz w:val="28"/>
          <w:szCs w:val="28"/>
          <w:lang w:val="en-US"/>
        </w:rPr>
        <w:t>за</w:t>
      </w:r>
      <w:proofErr w:type="spellEnd"/>
      <w:r w:rsidRPr="00A83F34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A83F34">
        <w:rPr>
          <w:b/>
          <w:bCs/>
          <w:sz w:val="28"/>
          <w:szCs w:val="28"/>
          <w:lang w:val="en-US"/>
        </w:rPr>
        <w:t>сравнение</w:t>
      </w:r>
      <w:proofErr w:type="spellEnd"/>
      <w:r>
        <w:rPr>
          <w:b/>
          <w:bCs/>
          <w:sz w:val="28"/>
          <w:szCs w:val="28"/>
          <w:lang w:val="en-US"/>
        </w:rPr>
        <w:t>:</w:t>
      </w:r>
    </w:p>
    <w:p w14:paraId="7C7796E9" w14:textId="3587A4FE" w:rsidR="00A83F34" w:rsidRPr="00A83F34" w:rsidRDefault="00A83F34" w:rsidP="00A83F34">
      <w:pPr>
        <w:rPr>
          <w:b/>
          <w:bCs/>
          <w:sz w:val="28"/>
          <w:szCs w:val="28"/>
          <w:lang w:val="en-US"/>
        </w:rPr>
      </w:pPr>
      <w:r w:rsidRPr="00A83F34">
        <w:rPr>
          <w:b/>
          <w:bCs/>
          <w:sz w:val="28"/>
          <w:szCs w:val="28"/>
          <w:lang w:val="en-US"/>
        </w:rPr>
        <w:drawing>
          <wp:inline distT="0" distB="0" distL="0" distR="0" wp14:anchorId="2FD16EFA" wp14:editId="63C97E8C">
            <wp:extent cx="3476625" cy="1786599"/>
            <wp:effectExtent l="0" t="0" r="0" b="4445"/>
            <wp:docPr id="167966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653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1876" cy="178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1C94" w14:textId="731F817A" w:rsidR="00A83F34" w:rsidRPr="00A83F34" w:rsidRDefault="00A83F34" w:rsidP="00A83F34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 w:rsidRPr="00A83F34">
        <w:rPr>
          <w:b/>
          <w:bCs/>
          <w:sz w:val="28"/>
          <w:szCs w:val="28"/>
        </w:rPr>
        <w:t>Сравняване на стойности</w:t>
      </w:r>
    </w:p>
    <w:p w14:paraId="7E6F5FB3" w14:textId="4B24949F" w:rsidR="00A83F34" w:rsidRPr="00A83F34" w:rsidRDefault="00A83F34" w:rsidP="00A83F3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83F34">
        <w:rPr>
          <w:sz w:val="28"/>
          <w:szCs w:val="28"/>
        </w:rPr>
        <w:t>В програмирането можем да сравняваме стойности</w:t>
      </w:r>
      <w:r>
        <w:rPr>
          <w:sz w:val="28"/>
          <w:szCs w:val="28"/>
          <w:lang w:val="en-US"/>
        </w:rPr>
        <w:t xml:space="preserve">. </w:t>
      </w:r>
      <w:r w:rsidRPr="00A83F34">
        <w:rPr>
          <w:sz w:val="28"/>
          <w:szCs w:val="28"/>
        </w:rPr>
        <w:t xml:space="preserve">Резултатът от логическите изрази е </w:t>
      </w:r>
      <w:proofErr w:type="spellStart"/>
      <w:r w:rsidRPr="00A83F34">
        <w:rPr>
          <w:sz w:val="28"/>
          <w:szCs w:val="28"/>
        </w:rPr>
        <w:t>true</w:t>
      </w:r>
      <w:proofErr w:type="spellEnd"/>
      <w:r w:rsidRPr="00A83F34">
        <w:rPr>
          <w:sz w:val="28"/>
          <w:szCs w:val="28"/>
        </w:rPr>
        <w:t xml:space="preserve"> или </w:t>
      </w:r>
      <w:proofErr w:type="spellStart"/>
      <w:r w:rsidRPr="00A83F34">
        <w:rPr>
          <w:sz w:val="28"/>
          <w:szCs w:val="28"/>
        </w:rPr>
        <w:t>false</w:t>
      </w:r>
      <w:proofErr w:type="spellEnd"/>
      <w:r w:rsidRPr="00A83F34">
        <w:rPr>
          <w:sz w:val="28"/>
          <w:szCs w:val="28"/>
        </w:rPr>
        <w:t>.</w:t>
      </w:r>
    </w:p>
    <w:p w14:paraId="64F1BC6D" w14:textId="0B76B8AF" w:rsidR="00A83F34" w:rsidRPr="00A83F34" w:rsidRDefault="00A83F34" w:rsidP="00A83F34">
      <w:pPr>
        <w:rPr>
          <w:sz w:val="28"/>
          <w:szCs w:val="28"/>
          <w:lang w:val="en-US"/>
        </w:rPr>
      </w:pPr>
      <w:r w:rsidRPr="00A83F34">
        <w:rPr>
          <w:sz w:val="28"/>
          <w:szCs w:val="28"/>
          <w:lang w:val="en-US"/>
        </w:rPr>
        <w:drawing>
          <wp:inline distT="0" distB="0" distL="0" distR="0" wp14:anchorId="6497BC5B" wp14:editId="307560C1">
            <wp:extent cx="4495800" cy="1862843"/>
            <wp:effectExtent l="0" t="0" r="0" b="4445"/>
            <wp:docPr id="1644786665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86665" name="Picture 1" descr="A computer code with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0763" cy="186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7986" w14:textId="4EE9274B" w:rsidR="00A83F34" w:rsidRPr="00A83F34" w:rsidRDefault="00A83F34" w:rsidP="00A83F3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 w:rsidRPr="00A83F34">
        <w:rPr>
          <w:sz w:val="28"/>
          <w:szCs w:val="28"/>
          <w:lang w:val="en-US"/>
        </w:rPr>
        <w:t>Сравняване</w:t>
      </w:r>
      <w:proofErr w:type="spellEnd"/>
      <w:r w:rsidRPr="00A83F34">
        <w:rPr>
          <w:sz w:val="28"/>
          <w:szCs w:val="28"/>
          <w:lang w:val="en-US"/>
        </w:rPr>
        <w:t xml:space="preserve"> </w:t>
      </w:r>
      <w:proofErr w:type="spellStart"/>
      <w:r w:rsidRPr="00A83F34">
        <w:rPr>
          <w:sz w:val="28"/>
          <w:szCs w:val="28"/>
          <w:lang w:val="en-US"/>
        </w:rPr>
        <w:t>на</w:t>
      </w:r>
      <w:proofErr w:type="spellEnd"/>
      <w:r w:rsidRPr="00A83F34">
        <w:rPr>
          <w:sz w:val="28"/>
          <w:szCs w:val="28"/>
          <w:lang w:val="en-US"/>
        </w:rPr>
        <w:t xml:space="preserve"> </w:t>
      </w:r>
      <w:proofErr w:type="spellStart"/>
      <w:r w:rsidRPr="00A83F34">
        <w:rPr>
          <w:sz w:val="28"/>
          <w:szCs w:val="28"/>
          <w:lang w:val="en-US"/>
        </w:rPr>
        <w:t>текст</w:t>
      </w:r>
      <w:proofErr w:type="spellEnd"/>
      <w:r w:rsidRPr="00A83F34">
        <w:rPr>
          <w:sz w:val="28"/>
          <w:szCs w:val="28"/>
          <w:lang w:val="en-US"/>
        </w:rPr>
        <w:t xml:space="preserve"> </w:t>
      </w:r>
      <w:proofErr w:type="spellStart"/>
      <w:r w:rsidRPr="00A83F34">
        <w:rPr>
          <w:sz w:val="28"/>
          <w:szCs w:val="28"/>
          <w:lang w:val="en-US"/>
        </w:rPr>
        <w:t>чрез</w:t>
      </w:r>
      <w:proofErr w:type="spellEnd"/>
      <w:r w:rsidRPr="00A83F34">
        <w:rPr>
          <w:sz w:val="28"/>
          <w:szCs w:val="28"/>
          <w:lang w:val="en-US"/>
        </w:rPr>
        <w:t xml:space="preserve"> </w:t>
      </w:r>
      <w:proofErr w:type="spellStart"/>
      <w:r w:rsidRPr="00A83F34">
        <w:rPr>
          <w:sz w:val="28"/>
          <w:szCs w:val="28"/>
          <w:lang w:val="en-US"/>
        </w:rPr>
        <w:t>оператор</w:t>
      </w:r>
      <w:proofErr w:type="spellEnd"/>
      <w:r w:rsidRPr="00A83F34">
        <w:rPr>
          <w:sz w:val="28"/>
          <w:szCs w:val="28"/>
          <w:lang w:val="en-US"/>
        </w:rPr>
        <w:t xml:space="preserve"> </w:t>
      </w:r>
      <w:proofErr w:type="spellStart"/>
      <w:r w:rsidRPr="00A83F34">
        <w:rPr>
          <w:sz w:val="28"/>
          <w:szCs w:val="28"/>
          <w:lang w:val="en-US"/>
        </w:rPr>
        <w:t>за</w:t>
      </w:r>
      <w:proofErr w:type="spellEnd"/>
      <w:r w:rsidRPr="00A83F34">
        <w:rPr>
          <w:sz w:val="28"/>
          <w:szCs w:val="28"/>
          <w:lang w:val="en-US"/>
        </w:rPr>
        <w:t xml:space="preserve"> </w:t>
      </w:r>
      <w:proofErr w:type="spellStart"/>
      <w:r w:rsidRPr="00A83F34">
        <w:rPr>
          <w:sz w:val="28"/>
          <w:szCs w:val="28"/>
          <w:lang w:val="en-US"/>
        </w:rPr>
        <w:t>равенство</w:t>
      </w:r>
      <w:proofErr w:type="spellEnd"/>
      <w:r w:rsidRPr="00A83F34">
        <w:rPr>
          <w:sz w:val="28"/>
          <w:szCs w:val="28"/>
          <w:lang w:val="en-US"/>
        </w:rPr>
        <w:t xml:space="preserve"> (==)</w:t>
      </w:r>
    </w:p>
    <w:p w14:paraId="347A0A29" w14:textId="7BF99302" w:rsidR="00A83F34" w:rsidRDefault="00A83F34" w:rsidP="00A83F34">
      <w:pPr>
        <w:rPr>
          <w:sz w:val="28"/>
          <w:szCs w:val="28"/>
          <w:lang w:val="en-US"/>
        </w:rPr>
      </w:pPr>
      <w:r w:rsidRPr="00A83F34">
        <w:rPr>
          <w:sz w:val="28"/>
          <w:szCs w:val="28"/>
          <w:lang w:val="en-US"/>
        </w:rPr>
        <w:drawing>
          <wp:inline distT="0" distB="0" distL="0" distR="0" wp14:anchorId="3089A6D1" wp14:editId="34BC980F">
            <wp:extent cx="4457700" cy="2696829"/>
            <wp:effectExtent l="0" t="0" r="0" b="8890"/>
            <wp:docPr id="10952765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7653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1337" cy="271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9639" w14:textId="4E796C0B" w:rsidR="00A83F34" w:rsidRPr="005328A7" w:rsidRDefault="00B239BE" w:rsidP="00A83F34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 w:rsidRPr="005328A7">
        <w:rPr>
          <w:b/>
          <w:bCs/>
          <w:sz w:val="28"/>
          <w:szCs w:val="28"/>
        </w:rPr>
        <w:lastRenderedPageBreak/>
        <w:t>Булева променлива</w:t>
      </w:r>
    </w:p>
    <w:p w14:paraId="5E51C3D8" w14:textId="77777777" w:rsidR="00B239BE" w:rsidRPr="00B239BE" w:rsidRDefault="00B239BE" w:rsidP="00B239BE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B239BE">
        <w:rPr>
          <w:sz w:val="28"/>
          <w:szCs w:val="28"/>
        </w:rPr>
        <w:t>bool</w:t>
      </w:r>
      <w:proofErr w:type="spellEnd"/>
      <w:r w:rsidRPr="00B239BE">
        <w:rPr>
          <w:sz w:val="28"/>
          <w:szCs w:val="28"/>
        </w:rPr>
        <w:t xml:space="preserve"> – ключова дума, с която се инициализира булева           променлива </w:t>
      </w:r>
    </w:p>
    <w:p w14:paraId="6CA1CF4F" w14:textId="01D31F92" w:rsidR="00B239BE" w:rsidRPr="005328A7" w:rsidRDefault="00B239BE" w:rsidP="00B239B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239BE">
        <w:rPr>
          <w:sz w:val="28"/>
          <w:szCs w:val="28"/>
        </w:rPr>
        <w:t xml:space="preserve">Има само следните две стойности </w:t>
      </w:r>
      <w:proofErr w:type="spellStart"/>
      <w:r w:rsidRPr="00B239BE">
        <w:rPr>
          <w:sz w:val="28"/>
          <w:szCs w:val="28"/>
        </w:rPr>
        <w:t>true</w:t>
      </w:r>
      <w:proofErr w:type="spellEnd"/>
      <w:r w:rsidRPr="00B239BE">
        <w:rPr>
          <w:sz w:val="28"/>
          <w:szCs w:val="28"/>
        </w:rPr>
        <w:t xml:space="preserve"> (вярно) или </w:t>
      </w:r>
      <w:proofErr w:type="spellStart"/>
      <w:r w:rsidRPr="00B239BE">
        <w:rPr>
          <w:sz w:val="28"/>
          <w:szCs w:val="28"/>
        </w:rPr>
        <w:t>false</w:t>
      </w:r>
      <w:proofErr w:type="spellEnd"/>
      <w:r w:rsidRPr="00B239BE">
        <w:rPr>
          <w:sz w:val="28"/>
          <w:szCs w:val="28"/>
        </w:rPr>
        <w:t xml:space="preserve">        (грешно)</w:t>
      </w:r>
    </w:p>
    <w:p w14:paraId="4B32C289" w14:textId="319D9E99" w:rsidR="005328A7" w:rsidRDefault="005328A7" w:rsidP="005328A7">
      <w:pPr>
        <w:ind w:firstLine="708"/>
        <w:rPr>
          <w:sz w:val="28"/>
          <w:szCs w:val="28"/>
          <w:lang w:val="en-US"/>
        </w:rPr>
      </w:pPr>
      <w:r w:rsidRPr="005328A7">
        <w:rPr>
          <w:sz w:val="28"/>
          <w:szCs w:val="28"/>
          <w:lang w:val="en-US"/>
        </w:rPr>
        <w:t xml:space="preserve">bool </w:t>
      </w:r>
      <w:proofErr w:type="spellStart"/>
      <w:r w:rsidRPr="005328A7">
        <w:rPr>
          <w:sz w:val="28"/>
          <w:szCs w:val="28"/>
          <w:lang w:val="en-US"/>
        </w:rPr>
        <w:t>isValid</w:t>
      </w:r>
      <w:proofErr w:type="spellEnd"/>
      <w:r w:rsidRPr="005328A7">
        <w:rPr>
          <w:sz w:val="28"/>
          <w:szCs w:val="28"/>
          <w:lang w:val="en-US"/>
        </w:rPr>
        <w:t xml:space="preserve"> = </w:t>
      </w:r>
      <w:proofErr w:type="gramStart"/>
      <w:r w:rsidRPr="005328A7">
        <w:rPr>
          <w:sz w:val="28"/>
          <w:szCs w:val="28"/>
          <w:lang w:val="en-US"/>
        </w:rPr>
        <w:t>true;</w:t>
      </w:r>
      <w:proofErr w:type="gramEnd"/>
    </w:p>
    <w:p w14:paraId="79A60A12" w14:textId="1A0F57BB" w:rsidR="005328A7" w:rsidRDefault="005328A7" w:rsidP="005328A7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proofErr w:type="spellStart"/>
      <w:r w:rsidRPr="005328A7">
        <w:rPr>
          <w:sz w:val="28"/>
          <w:szCs w:val="28"/>
          <w:lang w:val="en-US"/>
        </w:rPr>
        <w:t>Може</w:t>
      </w:r>
      <w:proofErr w:type="spellEnd"/>
      <w:r w:rsidRPr="005328A7">
        <w:rPr>
          <w:sz w:val="28"/>
          <w:szCs w:val="28"/>
          <w:lang w:val="en-US"/>
        </w:rPr>
        <w:t xml:space="preserve"> </w:t>
      </w:r>
      <w:proofErr w:type="spellStart"/>
      <w:r w:rsidRPr="005328A7">
        <w:rPr>
          <w:sz w:val="28"/>
          <w:szCs w:val="28"/>
          <w:lang w:val="en-US"/>
        </w:rPr>
        <w:t>да</w:t>
      </w:r>
      <w:proofErr w:type="spellEnd"/>
      <w:r w:rsidRPr="005328A7">
        <w:rPr>
          <w:sz w:val="28"/>
          <w:szCs w:val="28"/>
          <w:lang w:val="en-US"/>
        </w:rPr>
        <w:t xml:space="preserve"> </w:t>
      </w:r>
      <w:proofErr w:type="spellStart"/>
      <w:r w:rsidRPr="005328A7">
        <w:rPr>
          <w:sz w:val="28"/>
          <w:szCs w:val="28"/>
          <w:lang w:val="en-US"/>
        </w:rPr>
        <w:t>се</w:t>
      </w:r>
      <w:proofErr w:type="spellEnd"/>
      <w:r w:rsidRPr="005328A7">
        <w:rPr>
          <w:sz w:val="28"/>
          <w:szCs w:val="28"/>
          <w:lang w:val="en-US"/>
        </w:rPr>
        <w:t xml:space="preserve"> </w:t>
      </w:r>
      <w:proofErr w:type="spellStart"/>
      <w:r w:rsidRPr="005328A7">
        <w:rPr>
          <w:sz w:val="28"/>
          <w:szCs w:val="28"/>
          <w:lang w:val="en-US"/>
        </w:rPr>
        <w:t>създаде</w:t>
      </w:r>
      <w:proofErr w:type="spellEnd"/>
      <w:r w:rsidRPr="005328A7">
        <w:rPr>
          <w:sz w:val="28"/>
          <w:szCs w:val="28"/>
          <w:lang w:val="en-US"/>
        </w:rPr>
        <w:t xml:space="preserve"> и с </w:t>
      </w:r>
      <w:proofErr w:type="spellStart"/>
      <w:r w:rsidRPr="005328A7">
        <w:rPr>
          <w:sz w:val="28"/>
          <w:szCs w:val="28"/>
          <w:lang w:val="en-US"/>
        </w:rPr>
        <w:t>условие</w:t>
      </w:r>
      <w:proofErr w:type="spellEnd"/>
      <w:r w:rsidRPr="005328A7">
        <w:rPr>
          <w:sz w:val="28"/>
          <w:szCs w:val="28"/>
          <w:lang w:val="en-US"/>
        </w:rPr>
        <w:t xml:space="preserve">, </w:t>
      </w:r>
      <w:proofErr w:type="spellStart"/>
      <w:r w:rsidRPr="005328A7">
        <w:rPr>
          <w:sz w:val="28"/>
          <w:szCs w:val="28"/>
          <w:lang w:val="en-US"/>
        </w:rPr>
        <w:t>което</w:t>
      </w:r>
      <w:proofErr w:type="spellEnd"/>
      <w:r w:rsidRPr="005328A7">
        <w:rPr>
          <w:sz w:val="28"/>
          <w:szCs w:val="28"/>
          <w:lang w:val="en-US"/>
        </w:rPr>
        <w:t xml:space="preserve"> </w:t>
      </w:r>
      <w:proofErr w:type="spellStart"/>
      <w:r w:rsidRPr="005328A7">
        <w:rPr>
          <w:sz w:val="28"/>
          <w:szCs w:val="28"/>
          <w:lang w:val="en-US"/>
        </w:rPr>
        <w:t>се</w:t>
      </w:r>
      <w:proofErr w:type="spellEnd"/>
      <w:r w:rsidRPr="005328A7">
        <w:rPr>
          <w:sz w:val="28"/>
          <w:szCs w:val="28"/>
          <w:lang w:val="en-US"/>
        </w:rPr>
        <w:t xml:space="preserve"> </w:t>
      </w:r>
      <w:proofErr w:type="spellStart"/>
      <w:r w:rsidRPr="005328A7">
        <w:rPr>
          <w:sz w:val="28"/>
          <w:szCs w:val="28"/>
          <w:lang w:val="en-US"/>
        </w:rPr>
        <w:t>свежда</w:t>
      </w:r>
      <w:proofErr w:type="spellEnd"/>
      <w:r w:rsidRPr="005328A7">
        <w:rPr>
          <w:sz w:val="28"/>
          <w:szCs w:val="28"/>
          <w:lang w:val="en-US"/>
        </w:rPr>
        <w:t xml:space="preserve"> </w:t>
      </w:r>
      <w:proofErr w:type="spellStart"/>
      <w:r w:rsidRPr="005328A7">
        <w:rPr>
          <w:sz w:val="28"/>
          <w:szCs w:val="28"/>
          <w:lang w:val="en-US"/>
        </w:rPr>
        <w:t>до</w:t>
      </w:r>
      <w:proofErr w:type="spellEnd"/>
      <w:r w:rsidRPr="005328A7">
        <w:rPr>
          <w:sz w:val="28"/>
          <w:szCs w:val="28"/>
          <w:lang w:val="en-US"/>
        </w:rPr>
        <w:t xml:space="preserve"> true     </w:t>
      </w:r>
      <w:proofErr w:type="spellStart"/>
      <w:r w:rsidRPr="005328A7">
        <w:rPr>
          <w:sz w:val="28"/>
          <w:szCs w:val="28"/>
          <w:lang w:val="en-US"/>
        </w:rPr>
        <w:t>или</w:t>
      </w:r>
      <w:proofErr w:type="spellEnd"/>
      <w:r w:rsidRPr="005328A7">
        <w:rPr>
          <w:sz w:val="28"/>
          <w:szCs w:val="28"/>
          <w:lang w:val="en-US"/>
        </w:rPr>
        <w:t xml:space="preserve"> false</w:t>
      </w:r>
    </w:p>
    <w:p w14:paraId="5A4BE861" w14:textId="5C09E51B" w:rsidR="005328A7" w:rsidRDefault="005328A7" w:rsidP="005328A7">
      <w:pPr>
        <w:ind w:firstLine="708"/>
        <w:rPr>
          <w:sz w:val="28"/>
          <w:szCs w:val="28"/>
          <w:lang w:val="en-US"/>
        </w:rPr>
      </w:pPr>
      <w:r w:rsidRPr="005328A7">
        <w:rPr>
          <w:sz w:val="28"/>
          <w:szCs w:val="28"/>
          <w:lang w:val="en-US"/>
        </w:rPr>
        <w:t xml:space="preserve">bool </w:t>
      </w:r>
      <w:proofErr w:type="spellStart"/>
      <w:r w:rsidRPr="005328A7">
        <w:rPr>
          <w:sz w:val="28"/>
          <w:szCs w:val="28"/>
          <w:lang w:val="en-US"/>
        </w:rPr>
        <w:t>isPositive</w:t>
      </w:r>
      <w:proofErr w:type="spellEnd"/>
      <w:r w:rsidRPr="005328A7">
        <w:rPr>
          <w:sz w:val="28"/>
          <w:szCs w:val="28"/>
          <w:lang w:val="en-US"/>
        </w:rPr>
        <w:t xml:space="preserve"> = </w:t>
      </w:r>
      <w:proofErr w:type="gramStart"/>
      <w:r w:rsidRPr="005328A7">
        <w:rPr>
          <w:sz w:val="28"/>
          <w:szCs w:val="28"/>
          <w:lang w:val="en-US"/>
        </w:rPr>
        <w:t>a &gt;</w:t>
      </w:r>
      <w:proofErr w:type="gramEnd"/>
      <w:r w:rsidRPr="005328A7">
        <w:rPr>
          <w:sz w:val="28"/>
          <w:szCs w:val="28"/>
          <w:lang w:val="en-US"/>
        </w:rPr>
        <w:t xml:space="preserve"> </w:t>
      </w:r>
      <w:proofErr w:type="gramStart"/>
      <w:r w:rsidRPr="005328A7">
        <w:rPr>
          <w:sz w:val="28"/>
          <w:szCs w:val="28"/>
          <w:lang w:val="en-US"/>
        </w:rPr>
        <w:t>0;</w:t>
      </w:r>
      <w:proofErr w:type="gramEnd"/>
    </w:p>
    <w:p w14:paraId="60A39E63" w14:textId="050ACFB4" w:rsidR="005328A7" w:rsidRDefault="005328A7" w:rsidP="005328A7">
      <w:pPr>
        <w:ind w:firstLine="708"/>
        <w:rPr>
          <w:sz w:val="28"/>
          <w:szCs w:val="28"/>
          <w:lang w:val="en-US"/>
        </w:rPr>
      </w:pPr>
      <w:r w:rsidRPr="005328A7">
        <w:rPr>
          <w:sz w:val="28"/>
          <w:szCs w:val="28"/>
          <w:lang w:val="en-US"/>
        </w:rPr>
        <w:drawing>
          <wp:inline distT="0" distB="0" distL="0" distR="0" wp14:anchorId="0ACEE5F0" wp14:editId="1BE5C7A9">
            <wp:extent cx="4010025" cy="2179530"/>
            <wp:effectExtent l="0" t="0" r="0" b="0"/>
            <wp:docPr id="88911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132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1487" cy="218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6B81" w14:textId="34951226" w:rsidR="005328A7" w:rsidRDefault="005328A7" w:rsidP="005328A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5328A7">
        <w:rPr>
          <w:b/>
          <w:bCs/>
          <w:sz w:val="28"/>
          <w:szCs w:val="28"/>
        </w:rPr>
        <w:t>Условни конструкции</w:t>
      </w:r>
    </w:p>
    <w:p w14:paraId="21A104EA" w14:textId="1C3F926F" w:rsidR="00B9579D" w:rsidRDefault="00B9579D" w:rsidP="00B9579D">
      <w:pPr>
        <w:rPr>
          <w:b/>
          <w:bCs/>
          <w:sz w:val="28"/>
          <w:szCs w:val="28"/>
        </w:rPr>
      </w:pPr>
      <w:r w:rsidRPr="00B9579D">
        <w:rPr>
          <w:b/>
          <w:bCs/>
          <w:sz w:val="28"/>
          <w:szCs w:val="28"/>
          <w:lang w:val="en-US"/>
        </w:rPr>
        <w:drawing>
          <wp:inline distT="0" distB="0" distL="0" distR="0" wp14:anchorId="4DE16425" wp14:editId="433A673C">
            <wp:extent cx="4152650" cy="2438400"/>
            <wp:effectExtent l="0" t="0" r="635" b="0"/>
            <wp:docPr id="27564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41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7980" cy="244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FCCD" w14:textId="11A352ED" w:rsidR="00C65EC7" w:rsidRDefault="00C65EC7" w:rsidP="00C65EC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Серия от проверки</w:t>
      </w:r>
    </w:p>
    <w:p w14:paraId="426D49D8" w14:textId="35E0F7A8" w:rsidR="00C65EC7" w:rsidRPr="00C65EC7" w:rsidRDefault="00C65EC7" w:rsidP="00C65EC7">
      <w:pPr>
        <w:rPr>
          <w:b/>
          <w:bCs/>
          <w:sz w:val="28"/>
          <w:szCs w:val="28"/>
        </w:rPr>
      </w:pPr>
      <w:r w:rsidRPr="00C65EC7">
        <w:rPr>
          <w:b/>
          <w:bCs/>
          <w:sz w:val="28"/>
          <w:szCs w:val="28"/>
        </w:rPr>
        <w:lastRenderedPageBreak/>
        <w:drawing>
          <wp:inline distT="0" distB="0" distL="0" distR="0" wp14:anchorId="1289B356" wp14:editId="0CC3A772">
            <wp:extent cx="3688682" cy="2057400"/>
            <wp:effectExtent l="0" t="0" r="7620" b="0"/>
            <wp:docPr id="100052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202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8175" cy="20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CE58" w14:textId="6B0989DE" w:rsidR="00B9579D" w:rsidRPr="00B9579D" w:rsidRDefault="00B9579D" w:rsidP="00B9579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Закръгляне и форматиране</w:t>
      </w:r>
    </w:p>
    <w:p w14:paraId="2096D155" w14:textId="77EBFBDD" w:rsidR="00B9579D" w:rsidRDefault="00B9579D" w:rsidP="00B9579D">
      <w:pPr>
        <w:rPr>
          <w:b/>
          <w:bCs/>
          <w:sz w:val="28"/>
          <w:szCs w:val="28"/>
        </w:rPr>
      </w:pPr>
      <w:r w:rsidRPr="00B9579D">
        <w:rPr>
          <w:b/>
          <w:bCs/>
          <w:sz w:val="28"/>
          <w:szCs w:val="28"/>
        </w:rPr>
        <w:drawing>
          <wp:inline distT="0" distB="0" distL="0" distR="0" wp14:anchorId="332A3C8E" wp14:editId="29943527">
            <wp:extent cx="3695700" cy="1719935"/>
            <wp:effectExtent l="0" t="0" r="0" b="0"/>
            <wp:docPr id="4761216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2169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6874" cy="172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3332" w14:textId="41B11FC2" w:rsidR="00B9579D" w:rsidRDefault="00B9579D" w:rsidP="00B9579D">
      <w:pPr>
        <w:rPr>
          <w:b/>
          <w:bCs/>
          <w:sz w:val="28"/>
          <w:szCs w:val="28"/>
        </w:rPr>
      </w:pPr>
      <w:r w:rsidRPr="00B9579D">
        <w:rPr>
          <w:b/>
          <w:bCs/>
          <w:sz w:val="28"/>
          <w:szCs w:val="28"/>
        </w:rPr>
        <w:drawing>
          <wp:inline distT="0" distB="0" distL="0" distR="0" wp14:anchorId="431C39A8" wp14:editId="4EBFD93E">
            <wp:extent cx="3724275" cy="1708190"/>
            <wp:effectExtent l="0" t="0" r="0" b="6350"/>
            <wp:docPr id="269558924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58924" name="Picture 1" descr="A screenshot of a cha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7874" cy="171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5DCE" w14:textId="32D7DD41" w:rsidR="00C65EC7" w:rsidRDefault="00C65EC7" w:rsidP="00C65EC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Дебъгване</w:t>
      </w:r>
      <w:proofErr w:type="spellEnd"/>
    </w:p>
    <w:p w14:paraId="758B800A" w14:textId="7B2DD3DE" w:rsidR="00C65EC7" w:rsidRDefault="00C65EC7" w:rsidP="00C65EC7">
      <w:pPr>
        <w:rPr>
          <w:b/>
          <w:bCs/>
          <w:sz w:val="28"/>
          <w:szCs w:val="28"/>
        </w:rPr>
      </w:pPr>
      <w:r w:rsidRPr="00C65EC7">
        <w:rPr>
          <w:b/>
          <w:bCs/>
          <w:sz w:val="28"/>
          <w:szCs w:val="28"/>
        </w:rPr>
        <w:drawing>
          <wp:inline distT="0" distB="0" distL="0" distR="0" wp14:anchorId="2825E9AE" wp14:editId="78A4471E">
            <wp:extent cx="3667125" cy="2099541"/>
            <wp:effectExtent l="0" t="0" r="0" b="0"/>
            <wp:docPr id="148517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773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2691" cy="210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D58D" w14:textId="4349D975" w:rsidR="00C65EC7" w:rsidRDefault="00C65EC7" w:rsidP="00C65EC7">
      <w:pPr>
        <w:rPr>
          <w:b/>
          <w:bCs/>
          <w:sz w:val="28"/>
          <w:szCs w:val="28"/>
        </w:rPr>
      </w:pPr>
      <w:r w:rsidRPr="00C65EC7">
        <w:rPr>
          <w:b/>
          <w:bCs/>
          <w:sz w:val="28"/>
          <w:szCs w:val="28"/>
        </w:rPr>
        <w:lastRenderedPageBreak/>
        <w:drawing>
          <wp:inline distT="0" distB="0" distL="0" distR="0" wp14:anchorId="03282331" wp14:editId="2C4D30CE">
            <wp:extent cx="4133850" cy="2804201"/>
            <wp:effectExtent l="0" t="0" r="0" b="0"/>
            <wp:docPr id="21435200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20077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1543" cy="281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3799" w14:textId="4BD761DF" w:rsidR="00C65EC7" w:rsidRDefault="00C65EC7" w:rsidP="00C65EC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Живот на променливата</w:t>
      </w:r>
    </w:p>
    <w:p w14:paraId="4695BC53" w14:textId="4F732F51" w:rsidR="00C65EC7" w:rsidRPr="00C65EC7" w:rsidRDefault="00C65EC7" w:rsidP="00C65EC7">
      <w:pPr>
        <w:rPr>
          <w:b/>
          <w:bCs/>
          <w:sz w:val="28"/>
          <w:szCs w:val="28"/>
        </w:rPr>
      </w:pPr>
      <w:r w:rsidRPr="00C65EC7">
        <w:rPr>
          <w:b/>
          <w:bCs/>
          <w:sz w:val="28"/>
          <w:szCs w:val="28"/>
        </w:rPr>
        <w:drawing>
          <wp:inline distT="0" distB="0" distL="0" distR="0" wp14:anchorId="10EB1BA8" wp14:editId="4A1B1B0D">
            <wp:extent cx="4810125" cy="2004219"/>
            <wp:effectExtent l="0" t="0" r="0" b="0"/>
            <wp:docPr id="200829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941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5501" cy="200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ACD8" w14:textId="77777777" w:rsidR="00C65EC7" w:rsidRPr="00C65EC7" w:rsidRDefault="00C65EC7" w:rsidP="00C65EC7">
      <w:pPr>
        <w:rPr>
          <w:b/>
          <w:bCs/>
          <w:sz w:val="28"/>
          <w:szCs w:val="28"/>
        </w:rPr>
      </w:pPr>
    </w:p>
    <w:sectPr w:rsidR="00C65EC7" w:rsidRPr="00C65EC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6D20CD"/>
    <w:multiLevelType w:val="hybridMultilevel"/>
    <w:tmpl w:val="D42643D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68674B"/>
    <w:multiLevelType w:val="hybridMultilevel"/>
    <w:tmpl w:val="1FBA780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04590C"/>
    <w:multiLevelType w:val="hybridMultilevel"/>
    <w:tmpl w:val="B62A0AE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3870468">
    <w:abstractNumId w:val="1"/>
  </w:num>
  <w:num w:numId="2" w16cid:durableId="628586068">
    <w:abstractNumId w:val="0"/>
  </w:num>
  <w:num w:numId="3" w16cid:durableId="10275636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F34"/>
    <w:rsid w:val="00393120"/>
    <w:rsid w:val="005328A7"/>
    <w:rsid w:val="0057120D"/>
    <w:rsid w:val="006B6ADF"/>
    <w:rsid w:val="00991404"/>
    <w:rsid w:val="00A83F34"/>
    <w:rsid w:val="00B239BE"/>
    <w:rsid w:val="00B9579D"/>
    <w:rsid w:val="00C65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FEDC0"/>
  <w15:chartTrackingRefBased/>
  <w15:docId w15:val="{31F8F964-015F-40A0-B0D0-EB5BC6431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3F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3F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3F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3F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3F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3F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3F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3F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3F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3F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3F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3F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3F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3F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3F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3F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3F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3F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3F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3F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3F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3F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3F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3F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3F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3F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3F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3F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3F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 Milushev</dc:creator>
  <cp:keywords/>
  <dc:description/>
  <cp:lastModifiedBy>Marian Milushev</cp:lastModifiedBy>
  <cp:revision>1</cp:revision>
  <dcterms:created xsi:type="dcterms:W3CDTF">2025-08-07T06:43:00Z</dcterms:created>
  <dcterms:modified xsi:type="dcterms:W3CDTF">2025-08-07T08:57:00Z</dcterms:modified>
</cp:coreProperties>
</file>