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F348F" w14:textId="7AAE4F40" w:rsidR="00B70A71" w:rsidRDefault="00B70A71" w:rsidP="00B70A71">
      <w:pPr>
        <w:widowControl/>
        <w:jc w:val="left"/>
      </w:pPr>
      <w:r>
        <w:rPr>
          <w:rFonts w:ascii="宋体" w:eastAsia="宋体" w:hAnsi="宋体" w:cs="宋体" w:hint="eastAsia"/>
          <w:b/>
          <w:bCs/>
          <w:color w:val="000000"/>
          <w:kern w:val="0"/>
          <w:sz w:val="24"/>
          <w:lang w:bidi="ar"/>
        </w:rPr>
        <w:t xml:space="preserve">附件5 佛山大学计算机与人工智能学院《软件工程》课程报告 </w:t>
      </w:r>
    </w:p>
    <w:p w14:paraId="1B80250C" w14:textId="77777777" w:rsidR="00B70A71" w:rsidRDefault="00B70A71" w:rsidP="00B70A71">
      <w:pPr>
        <w:widowControl/>
        <w:jc w:val="left"/>
        <w:rPr>
          <w:rFonts w:ascii="黑体" w:eastAsia="黑体" w:hAnsi="宋体" w:cs="黑体"/>
          <w:b/>
          <w:bCs/>
          <w:color w:val="000000"/>
          <w:kern w:val="0"/>
          <w:sz w:val="52"/>
          <w:szCs w:val="52"/>
          <w:lang w:bidi="ar"/>
        </w:rPr>
      </w:pPr>
    </w:p>
    <w:p w14:paraId="1E1A01B2" w14:textId="77777777" w:rsidR="00B70A71" w:rsidRDefault="00B70A71" w:rsidP="00B70A71">
      <w:pPr>
        <w:widowControl/>
        <w:jc w:val="left"/>
        <w:rPr>
          <w:rFonts w:ascii="黑体" w:eastAsia="黑体" w:hAnsi="宋体" w:cs="黑体"/>
          <w:b/>
          <w:bCs/>
          <w:color w:val="000000"/>
          <w:kern w:val="0"/>
          <w:sz w:val="52"/>
          <w:szCs w:val="52"/>
          <w:lang w:bidi="ar"/>
        </w:rPr>
      </w:pPr>
    </w:p>
    <w:p w14:paraId="66BFD650" w14:textId="77777777" w:rsidR="00B70A71" w:rsidRDefault="00B70A71" w:rsidP="00B70A71">
      <w:pPr>
        <w:jc w:val="center"/>
        <w:rPr>
          <w:rFonts w:ascii="华文行楷" w:eastAsia="华文行楷" w:hAnsi="华文行楷" w:cs="华文行楷"/>
          <w:b/>
          <w:sz w:val="72"/>
          <w:szCs w:val="72"/>
        </w:rPr>
      </w:pPr>
      <w:r>
        <w:rPr>
          <w:rFonts w:ascii="华文行楷" w:eastAsia="华文行楷" w:hAnsi="华文行楷" w:cs="华文行楷" w:hint="eastAsia"/>
          <w:b/>
          <w:sz w:val="72"/>
          <w:szCs w:val="72"/>
        </w:rPr>
        <w:t>佛 山 大 学</w:t>
      </w:r>
    </w:p>
    <w:p w14:paraId="688DB44B" w14:textId="77777777" w:rsidR="00B70A71" w:rsidRDefault="00B70A71" w:rsidP="00B70A71">
      <w:pPr>
        <w:widowControl/>
        <w:jc w:val="center"/>
        <w:rPr>
          <w:rFonts w:ascii="仿宋_GB2312" w:eastAsia="仿宋_GB2312" w:hAnsi="仿宋_GB2312" w:cs="仿宋_GB2312"/>
          <w:b/>
          <w:sz w:val="72"/>
          <w:szCs w:val="72"/>
        </w:rPr>
      </w:pPr>
      <w:r>
        <w:rPr>
          <w:rFonts w:ascii="仿宋_GB2312" w:eastAsia="仿宋_GB2312" w:hAnsi="仿宋_GB2312" w:cs="仿宋_GB2312" w:hint="eastAsia"/>
          <w:b/>
          <w:sz w:val="72"/>
          <w:szCs w:val="72"/>
        </w:rPr>
        <w:t>计算机与人工智能学院</w:t>
      </w:r>
    </w:p>
    <w:p w14:paraId="1F4A9D68" w14:textId="77777777" w:rsidR="00B70A71" w:rsidRDefault="00B70A71" w:rsidP="00B70A71">
      <w:pPr>
        <w:widowControl/>
        <w:jc w:val="center"/>
      </w:pPr>
      <w:r>
        <w:rPr>
          <w:noProof/>
        </w:rPr>
        <w:drawing>
          <wp:inline distT="0" distB="0" distL="114300" distR="114300" wp14:anchorId="4300FE38" wp14:editId="182587A2">
            <wp:extent cx="1874520" cy="1934210"/>
            <wp:effectExtent l="0" t="0" r="508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1874520" cy="1934210"/>
                    </a:xfrm>
                    <a:prstGeom prst="rect">
                      <a:avLst/>
                    </a:prstGeom>
                    <a:noFill/>
                    <a:ln>
                      <a:noFill/>
                    </a:ln>
                  </pic:spPr>
                </pic:pic>
              </a:graphicData>
            </a:graphic>
          </wp:inline>
        </w:drawing>
      </w:r>
    </w:p>
    <w:p w14:paraId="0C855170" w14:textId="77777777" w:rsidR="00B70A71" w:rsidRDefault="00B70A71" w:rsidP="00B70A71">
      <w:pPr>
        <w:widowControl/>
        <w:jc w:val="center"/>
      </w:pPr>
    </w:p>
    <w:p w14:paraId="7191E111" w14:textId="77777777" w:rsidR="00B70A71" w:rsidRDefault="00B70A71" w:rsidP="00B70A71">
      <w:pPr>
        <w:widowControl/>
        <w:jc w:val="center"/>
        <w:rPr>
          <w:rFonts w:ascii="黑体" w:eastAsia="黑体" w:hAnsi="宋体" w:cs="黑体"/>
          <w:b/>
          <w:bCs/>
          <w:color w:val="000000"/>
          <w:kern w:val="0"/>
          <w:sz w:val="52"/>
          <w:szCs w:val="52"/>
          <w:lang w:bidi="ar"/>
        </w:rPr>
      </w:pPr>
      <w:r>
        <w:rPr>
          <w:rFonts w:ascii="黑体" w:eastAsia="黑体" w:hAnsi="宋体" w:cs="黑体"/>
          <w:b/>
          <w:bCs/>
          <w:color w:val="000000"/>
          <w:kern w:val="0"/>
          <w:sz w:val="52"/>
          <w:szCs w:val="52"/>
          <w:lang w:bidi="ar"/>
        </w:rPr>
        <w:t>《</w:t>
      </w:r>
      <w:r>
        <w:rPr>
          <w:rFonts w:ascii="黑体" w:eastAsia="黑体" w:hAnsi="宋体" w:cs="黑体" w:hint="eastAsia"/>
          <w:b/>
          <w:bCs/>
          <w:color w:val="000000"/>
          <w:kern w:val="0"/>
          <w:sz w:val="52"/>
          <w:szCs w:val="52"/>
          <w:lang w:bidi="ar"/>
        </w:rPr>
        <w:t>软件工程</w:t>
      </w:r>
      <w:r>
        <w:rPr>
          <w:rFonts w:ascii="黑体" w:eastAsia="黑体" w:hAnsi="宋体" w:cs="黑体"/>
          <w:b/>
          <w:bCs/>
          <w:color w:val="000000"/>
          <w:kern w:val="0"/>
          <w:sz w:val="52"/>
          <w:szCs w:val="52"/>
          <w:lang w:bidi="ar"/>
        </w:rPr>
        <w:t xml:space="preserve"> 》报告</w:t>
      </w:r>
    </w:p>
    <w:p w14:paraId="04744FE7" w14:textId="77777777" w:rsidR="00B70A71" w:rsidRDefault="00B70A71" w:rsidP="00B70A71">
      <w:pPr>
        <w:rPr>
          <w:szCs w:val="21"/>
        </w:rPr>
      </w:pPr>
    </w:p>
    <w:p w14:paraId="7D29F4CE" w14:textId="77777777" w:rsidR="00B70A71" w:rsidRDefault="00B70A71" w:rsidP="00B70A71">
      <w:pPr>
        <w:rPr>
          <w:szCs w:val="21"/>
        </w:rPr>
      </w:pPr>
    </w:p>
    <w:tbl>
      <w:tblPr>
        <w:tblStyle w:val="a6"/>
        <w:tblW w:w="7238" w:type="dxa"/>
        <w:jc w:val="center"/>
        <w:tblLayout w:type="fixed"/>
        <w:tblLook w:val="04A0" w:firstRow="1" w:lastRow="0" w:firstColumn="1" w:lastColumn="0" w:noHBand="0" w:noVBand="1"/>
      </w:tblPr>
      <w:tblGrid>
        <w:gridCol w:w="1206"/>
        <w:gridCol w:w="2413"/>
        <w:gridCol w:w="1206"/>
        <w:gridCol w:w="2413"/>
      </w:tblGrid>
      <w:tr w:rsidR="00B70A71" w14:paraId="6DA4765F" w14:textId="77777777" w:rsidTr="009F760E">
        <w:trPr>
          <w:trHeight w:val="587"/>
          <w:jc w:val="center"/>
        </w:trPr>
        <w:tc>
          <w:tcPr>
            <w:tcW w:w="1206" w:type="dxa"/>
            <w:vAlign w:val="center"/>
          </w:tcPr>
          <w:p w14:paraId="4DA18343" w14:textId="77777777" w:rsidR="00B70A71" w:rsidRDefault="00B70A71" w:rsidP="009F760E">
            <w:pPr>
              <w:jc w:val="center"/>
              <w:rPr>
                <w:szCs w:val="21"/>
              </w:rPr>
            </w:pPr>
            <w:r>
              <w:rPr>
                <w:rFonts w:ascii="宋体" w:hAnsi="宋体" w:hint="eastAsia"/>
                <w:sz w:val="24"/>
              </w:rPr>
              <w:t>专 业</w:t>
            </w:r>
          </w:p>
        </w:tc>
        <w:tc>
          <w:tcPr>
            <w:tcW w:w="2413" w:type="dxa"/>
            <w:vAlign w:val="center"/>
          </w:tcPr>
          <w:p w14:paraId="48358811" w14:textId="77777777" w:rsidR="00B70A71" w:rsidRDefault="00B70A71" w:rsidP="009F760E">
            <w:pPr>
              <w:jc w:val="center"/>
              <w:rPr>
                <w:szCs w:val="21"/>
              </w:rPr>
            </w:pPr>
            <w:r>
              <w:rPr>
                <w:rFonts w:hint="eastAsia"/>
                <w:szCs w:val="21"/>
              </w:rPr>
              <w:t>23</w:t>
            </w:r>
            <w:r>
              <w:rPr>
                <w:rFonts w:hint="eastAsia"/>
                <w:szCs w:val="21"/>
              </w:rPr>
              <w:t>计算机科学与技术（粤台）</w:t>
            </w:r>
          </w:p>
        </w:tc>
        <w:tc>
          <w:tcPr>
            <w:tcW w:w="1206" w:type="dxa"/>
            <w:vAlign w:val="center"/>
          </w:tcPr>
          <w:p w14:paraId="48B1CF23" w14:textId="77777777" w:rsidR="00B70A71" w:rsidRDefault="00B70A71" w:rsidP="009F760E">
            <w:pPr>
              <w:jc w:val="center"/>
              <w:rPr>
                <w:szCs w:val="21"/>
              </w:rPr>
            </w:pPr>
            <w:r>
              <w:rPr>
                <w:rFonts w:hint="eastAsia"/>
                <w:sz w:val="24"/>
              </w:rPr>
              <w:t>学</w:t>
            </w:r>
            <w:r>
              <w:rPr>
                <w:rFonts w:hint="eastAsia"/>
                <w:sz w:val="24"/>
              </w:rPr>
              <w:t xml:space="preserve"> </w:t>
            </w:r>
            <w:r>
              <w:rPr>
                <w:rFonts w:hint="eastAsia"/>
                <w:sz w:val="24"/>
              </w:rPr>
              <w:t>号</w:t>
            </w:r>
          </w:p>
        </w:tc>
        <w:tc>
          <w:tcPr>
            <w:tcW w:w="2413" w:type="dxa"/>
            <w:vAlign w:val="center"/>
          </w:tcPr>
          <w:p w14:paraId="68645F2F" w14:textId="77777777" w:rsidR="00B70A71" w:rsidRDefault="00B70A71" w:rsidP="009F760E">
            <w:pPr>
              <w:jc w:val="center"/>
              <w:rPr>
                <w:szCs w:val="21"/>
              </w:rPr>
            </w:pPr>
            <w:r>
              <w:rPr>
                <w:rFonts w:hint="eastAsia"/>
                <w:szCs w:val="21"/>
              </w:rPr>
              <w:t>20231070128</w:t>
            </w:r>
          </w:p>
        </w:tc>
      </w:tr>
      <w:tr w:rsidR="00B70A71" w14:paraId="3E50C1C9" w14:textId="77777777" w:rsidTr="009F760E">
        <w:trPr>
          <w:trHeight w:val="606"/>
          <w:jc w:val="center"/>
        </w:trPr>
        <w:tc>
          <w:tcPr>
            <w:tcW w:w="1206" w:type="dxa"/>
            <w:vAlign w:val="center"/>
          </w:tcPr>
          <w:p w14:paraId="595E14B8" w14:textId="77777777" w:rsidR="00B70A71" w:rsidRDefault="00B70A71" w:rsidP="009F760E">
            <w:pPr>
              <w:jc w:val="center"/>
              <w:rPr>
                <w:szCs w:val="21"/>
              </w:rPr>
            </w:pPr>
            <w:r>
              <w:rPr>
                <w:rFonts w:ascii="宋体" w:hAnsi="宋体" w:hint="eastAsia"/>
                <w:sz w:val="24"/>
              </w:rPr>
              <w:t>姓 名</w:t>
            </w:r>
          </w:p>
        </w:tc>
        <w:tc>
          <w:tcPr>
            <w:tcW w:w="2413" w:type="dxa"/>
            <w:vAlign w:val="center"/>
          </w:tcPr>
          <w:p w14:paraId="094DBA94" w14:textId="77777777" w:rsidR="00B70A71" w:rsidRDefault="00B70A71" w:rsidP="009F760E">
            <w:pPr>
              <w:jc w:val="center"/>
              <w:rPr>
                <w:szCs w:val="21"/>
              </w:rPr>
            </w:pPr>
            <w:proofErr w:type="gramStart"/>
            <w:r>
              <w:rPr>
                <w:rFonts w:hint="eastAsia"/>
                <w:szCs w:val="21"/>
              </w:rPr>
              <w:t>曾耀茗</w:t>
            </w:r>
            <w:proofErr w:type="gramEnd"/>
          </w:p>
        </w:tc>
        <w:tc>
          <w:tcPr>
            <w:tcW w:w="1206" w:type="dxa"/>
            <w:vAlign w:val="center"/>
          </w:tcPr>
          <w:p w14:paraId="05FB6A2E" w14:textId="77777777" w:rsidR="00B70A71" w:rsidRDefault="00B70A71" w:rsidP="009F760E">
            <w:pPr>
              <w:jc w:val="center"/>
              <w:rPr>
                <w:szCs w:val="21"/>
              </w:rPr>
            </w:pPr>
            <w:r>
              <w:rPr>
                <w:rFonts w:hint="eastAsia"/>
                <w:sz w:val="24"/>
              </w:rPr>
              <w:t>班</w:t>
            </w:r>
            <w:r>
              <w:rPr>
                <w:rFonts w:hint="eastAsia"/>
                <w:sz w:val="24"/>
              </w:rPr>
              <w:t xml:space="preserve"> </w:t>
            </w:r>
            <w:r>
              <w:rPr>
                <w:rFonts w:hint="eastAsia"/>
                <w:sz w:val="24"/>
              </w:rPr>
              <w:t>级</w:t>
            </w:r>
          </w:p>
        </w:tc>
        <w:tc>
          <w:tcPr>
            <w:tcW w:w="2413" w:type="dxa"/>
            <w:vAlign w:val="center"/>
          </w:tcPr>
          <w:p w14:paraId="192512D9" w14:textId="77777777" w:rsidR="00B70A71" w:rsidRDefault="00B70A71" w:rsidP="009F760E">
            <w:pPr>
              <w:jc w:val="center"/>
              <w:rPr>
                <w:szCs w:val="21"/>
              </w:rPr>
            </w:pPr>
            <w:r>
              <w:rPr>
                <w:rFonts w:hint="eastAsia"/>
                <w:szCs w:val="21"/>
              </w:rPr>
              <w:t>23</w:t>
            </w:r>
            <w:r>
              <w:rPr>
                <w:rFonts w:hint="eastAsia"/>
                <w:szCs w:val="21"/>
              </w:rPr>
              <w:t>计算机科学与技术（粤台）</w:t>
            </w:r>
          </w:p>
        </w:tc>
      </w:tr>
      <w:tr w:rsidR="00B70A71" w14:paraId="02B807CD" w14:textId="77777777" w:rsidTr="009F760E">
        <w:trPr>
          <w:trHeight w:val="606"/>
          <w:jc w:val="center"/>
        </w:trPr>
        <w:tc>
          <w:tcPr>
            <w:tcW w:w="1206" w:type="dxa"/>
            <w:vAlign w:val="center"/>
          </w:tcPr>
          <w:p w14:paraId="3B270347" w14:textId="77777777" w:rsidR="00B70A71" w:rsidRDefault="00B70A71" w:rsidP="009F760E">
            <w:pPr>
              <w:jc w:val="center"/>
              <w:rPr>
                <w:rFonts w:ascii="宋体" w:hAnsi="宋体"/>
                <w:sz w:val="24"/>
              </w:rPr>
            </w:pPr>
            <w:r>
              <w:rPr>
                <w:rFonts w:hint="eastAsia"/>
                <w:sz w:val="24"/>
              </w:rPr>
              <w:t>日</w:t>
            </w:r>
            <w:r>
              <w:rPr>
                <w:rFonts w:hint="eastAsia"/>
                <w:sz w:val="24"/>
              </w:rPr>
              <w:t xml:space="preserve"> </w:t>
            </w:r>
            <w:r>
              <w:rPr>
                <w:rFonts w:hint="eastAsia"/>
                <w:sz w:val="24"/>
              </w:rPr>
              <w:t>期</w:t>
            </w:r>
          </w:p>
        </w:tc>
        <w:tc>
          <w:tcPr>
            <w:tcW w:w="2413" w:type="dxa"/>
            <w:vAlign w:val="center"/>
          </w:tcPr>
          <w:p w14:paraId="62B58AAA" w14:textId="77777777" w:rsidR="00B70A71" w:rsidRDefault="00B70A71" w:rsidP="009F760E">
            <w:pPr>
              <w:jc w:val="center"/>
              <w:rPr>
                <w:szCs w:val="21"/>
              </w:rPr>
            </w:pPr>
            <w:r>
              <w:rPr>
                <w:rFonts w:hint="eastAsia"/>
                <w:szCs w:val="21"/>
              </w:rPr>
              <w:t>2026</w:t>
            </w:r>
          </w:p>
        </w:tc>
        <w:tc>
          <w:tcPr>
            <w:tcW w:w="1206" w:type="dxa"/>
            <w:vAlign w:val="center"/>
          </w:tcPr>
          <w:p w14:paraId="69958DB9" w14:textId="77777777" w:rsidR="00B70A71" w:rsidRDefault="00B70A71" w:rsidP="009F760E">
            <w:pPr>
              <w:jc w:val="center"/>
              <w:rPr>
                <w:sz w:val="24"/>
              </w:rPr>
            </w:pPr>
            <w:r>
              <w:rPr>
                <w:rFonts w:ascii="宋体" w:hAnsi="宋体" w:hint="eastAsia"/>
                <w:sz w:val="24"/>
              </w:rPr>
              <w:t>成 绩</w:t>
            </w:r>
          </w:p>
        </w:tc>
        <w:tc>
          <w:tcPr>
            <w:tcW w:w="2413" w:type="dxa"/>
            <w:vAlign w:val="center"/>
          </w:tcPr>
          <w:p w14:paraId="296AD69D" w14:textId="77777777" w:rsidR="00B70A71" w:rsidRDefault="00B70A71" w:rsidP="009F760E">
            <w:pPr>
              <w:jc w:val="center"/>
              <w:rPr>
                <w:szCs w:val="21"/>
              </w:rPr>
            </w:pPr>
          </w:p>
        </w:tc>
      </w:tr>
    </w:tbl>
    <w:p w14:paraId="690FF0E1" w14:textId="77777777" w:rsidR="00B70A71" w:rsidRDefault="00B70A71" w:rsidP="00B70A71">
      <w:pPr>
        <w:widowControl/>
        <w:jc w:val="left"/>
      </w:pPr>
    </w:p>
    <w:p w14:paraId="2398C46E" w14:textId="77777777" w:rsidR="00B70A71" w:rsidRDefault="00B70A71" w:rsidP="00B70A71">
      <w:pP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br w:type="page"/>
      </w:r>
    </w:p>
    <w:p w14:paraId="0F276261" w14:textId="77777777" w:rsidR="00B12B11" w:rsidRPr="00B12B11" w:rsidRDefault="00B12B11" w:rsidP="00B12B11">
      <w:pPr>
        <w:pStyle w:val="2"/>
        <w:spacing w:before="156" w:after="156"/>
        <w:ind w:firstLine="883"/>
        <w:jc w:val="center"/>
        <w:rPr>
          <w:sz w:val="44"/>
          <w:szCs w:val="44"/>
        </w:rPr>
      </w:pPr>
      <w:r w:rsidRPr="00B12B11">
        <w:rPr>
          <w:sz w:val="44"/>
          <w:szCs w:val="44"/>
        </w:rPr>
        <w:lastRenderedPageBreak/>
        <w:t>基于</w:t>
      </w:r>
      <w:proofErr w:type="gramStart"/>
      <w:r w:rsidRPr="00B12B11">
        <w:rPr>
          <w:sz w:val="44"/>
          <w:szCs w:val="44"/>
        </w:rPr>
        <w:t>微服务</w:t>
      </w:r>
      <w:proofErr w:type="gramEnd"/>
      <w:r w:rsidRPr="00B12B11">
        <w:rPr>
          <w:sz w:val="44"/>
          <w:szCs w:val="44"/>
        </w:rPr>
        <w:t>的电动汽车充电桩监测系统</w:t>
      </w:r>
    </w:p>
    <w:p w14:paraId="78FEFF15" w14:textId="0CB176CE" w:rsidR="00E37702" w:rsidRDefault="00D7292D" w:rsidP="00B70A71">
      <w:pPr>
        <w:pStyle w:val="2"/>
        <w:spacing w:before="156" w:after="156"/>
        <w:ind w:firstLineChars="0" w:firstLine="0"/>
        <w:jc w:val="center"/>
        <w:rPr>
          <w:sz w:val="44"/>
          <w:szCs w:val="44"/>
        </w:rPr>
      </w:pPr>
      <w:r>
        <w:rPr>
          <w:sz w:val="44"/>
          <w:szCs w:val="44"/>
        </w:rPr>
        <w:t>—</w:t>
      </w:r>
      <w:r>
        <w:rPr>
          <w:sz w:val="44"/>
          <w:szCs w:val="44"/>
        </w:rPr>
        <w:t>—</w:t>
      </w:r>
      <w:r>
        <w:rPr>
          <w:sz w:val="44"/>
          <w:szCs w:val="44"/>
        </w:rPr>
        <w:t>软件工程课程设计分析</w:t>
      </w:r>
    </w:p>
    <w:p w14:paraId="698CC0A9" w14:textId="77777777" w:rsidR="00E37702" w:rsidRDefault="00E37702">
      <w:pPr>
        <w:widowControl/>
        <w:jc w:val="left"/>
        <w:rPr>
          <w:rFonts w:ascii="宋体" w:eastAsia="宋体" w:hAnsi="宋体" w:cs="宋体"/>
          <w:color w:val="000000"/>
          <w:kern w:val="0"/>
          <w:sz w:val="24"/>
          <w:lang w:bidi="ar"/>
        </w:rPr>
      </w:pPr>
    </w:p>
    <w:p w14:paraId="319926C6" w14:textId="63BBEA07" w:rsidR="00E37702" w:rsidRPr="00D46EBA" w:rsidRDefault="00D7292D" w:rsidP="006A415A">
      <w:pPr>
        <w:pStyle w:val="a9"/>
        <w:widowControl/>
        <w:numPr>
          <w:ilvl w:val="0"/>
          <w:numId w:val="11"/>
        </w:numPr>
        <w:ind w:firstLineChars="0"/>
        <w:jc w:val="left"/>
        <w:rPr>
          <w:rFonts w:ascii="黑体" w:eastAsia="黑体" w:hAnsi="黑体" w:cs="宋体"/>
          <w:color w:val="000000"/>
          <w:kern w:val="0"/>
          <w:sz w:val="30"/>
          <w:szCs w:val="30"/>
          <w:lang w:bidi="ar"/>
        </w:rPr>
      </w:pPr>
      <w:r w:rsidRPr="00D46EBA">
        <w:rPr>
          <w:rFonts w:ascii="黑体" w:eastAsia="黑体" w:hAnsi="黑体" w:cs="宋体" w:hint="eastAsia"/>
          <w:color w:val="000000"/>
          <w:kern w:val="0"/>
          <w:sz w:val="30"/>
          <w:szCs w:val="30"/>
          <w:lang w:bidi="ar"/>
        </w:rPr>
        <w:t>研究背景及意义</w:t>
      </w:r>
      <w:r w:rsidRPr="00D46EBA">
        <w:rPr>
          <w:rFonts w:ascii="黑体" w:eastAsia="黑体" w:hAnsi="黑体" w:cs="宋体" w:hint="eastAsia"/>
          <w:color w:val="000000"/>
          <w:kern w:val="0"/>
          <w:sz w:val="30"/>
          <w:szCs w:val="30"/>
          <w:lang w:bidi="ar"/>
        </w:rPr>
        <w:t xml:space="preserve"> </w:t>
      </w:r>
    </w:p>
    <w:p w14:paraId="2CC6DA92" w14:textId="6DF0C3AE" w:rsidR="006A415A" w:rsidRPr="00F550DE" w:rsidRDefault="006A415A" w:rsidP="006A415A">
      <w:pPr>
        <w:pStyle w:val="a9"/>
        <w:widowControl/>
        <w:ind w:left="480" w:firstLineChars="0" w:firstLine="0"/>
        <w:jc w:val="left"/>
        <w:rPr>
          <w:rFonts w:ascii="黑体" w:eastAsia="黑体" w:hAnsi="黑体"/>
          <w:b/>
          <w:bCs/>
          <w:sz w:val="28"/>
          <w:szCs w:val="28"/>
        </w:rPr>
      </w:pPr>
      <w:r w:rsidRPr="00F550DE">
        <w:rPr>
          <w:rFonts w:ascii="黑体" w:eastAsia="黑体" w:hAnsi="黑体" w:hint="eastAsia"/>
          <w:b/>
          <w:bCs/>
          <w:sz w:val="28"/>
          <w:szCs w:val="28"/>
        </w:rPr>
        <w:t>1.1 项目背景</w:t>
      </w:r>
    </w:p>
    <w:p w14:paraId="362C5251" w14:textId="77777777" w:rsidR="00144C6B" w:rsidRDefault="00144C6B">
      <w:pPr>
        <w:pStyle w:val="a5"/>
        <w:spacing w:after="156"/>
        <w:ind w:firstLine="420"/>
        <w:rPr>
          <w:rFonts w:asciiTheme="minorHAnsi" w:eastAsiaTheme="minorEastAsia" w:hAnsiTheme="minorHAnsi" w:cstheme="minorBidi"/>
          <w:kern w:val="2"/>
          <w:sz w:val="21"/>
        </w:rPr>
      </w:pPr>
      <w:r w:rsidRPr="00144C6B">
        <w:rPr>
          <w:rFonts w:asciiTheme="minorHAnsi" w:eastAsiaTheme="minorEastAsia" w:hAnsiTheme="minorHAnsi" w:cstheme="minorBidi"/>
          <w:kern w:val="2"/>
          <w:sz w:val="21"/>
        </w:rPr>
        <w:t>在</w:t>
      </w:r>
      <w:r w:rsidRPr="00144C6B">
        <w:rPr>
          <w:rFonts w:asciiTheme="minorHAnsi" w:eastAsiaTheme="minorEastAsia" w:hAnsiTheme="minorHAnsi" w:cstheme="minorBidi"/>
          <w:kern w:val="2"/>
          <w:sz w:val="21"/>
        </w:rPr>
        <w:t>“</w:t>
      </w:r>
      <w:r w:rsidRPr="00144C6B">
        <w:rPr>
          <w:rFonts w:asciiTheme="minorHAnsi" w:eastAsiaTheme="minorEastAsia" w:hAnsiTheme="minorHAnsi" w:cstheme="minorBidi"/>
          <w:kern w:val="2"/>
          <w:sz w:val="21"/>
        </w:rPr>
        <w:t>双碳</w:t>
      </w:r>
      <w:r w:rsidRPr="00144C6B">
        <w:rPr>
          <w:rFonts w:asciiTheme="minorHAnsi" w:eastAsiaTheme="minorEastAsia" w:hAnsiTheme="minorHAnsi" w:cstheme="minorBidi"/>
          <w:kern w:val="2"/>
          <w:sz w:val="21"/>
        </w:rPr>
        <w:t>”</w:t>
      </w:r>
      <w:r w:rsidRPr="00144C6B">
        <w:rPr>
          <w:rFonts w:asciiTheme="minorHAnsi" w:eastAsiaTheme="minorEastAsia" w:hAnsiTheme="minorHAnsi" w:cstheme="minorBidi"/>
          <w:kern w:val="2"/>
          <w:sz w:val="21"/>
        </w:rPr>
        <w:t>目标与能源转型政策的强力驱动下，电动汽车（</w:t>
      </w:r>
      <w:r w:rsidRPr="00144C6B">
        <w:rPr>
          <w:rFonts w:asciiTheme="minorHAnsi" w:eastAsiaTheme="minorEastAsia" w:hAnsiTheme="minorHAnsi" w:cstheme="minorBidi"/>
          <w:kern w:val="2"/>
          <w:sz w:val="21"/>
        </w:rPr>
        <w:t>EV</w:t>
      </w:r>
      <w:r w:rsidRPr="00144C6B">
        <w:rPr>
          <w:rFonts w:asciiTheme="minorHAnsi" w:eastAsiaTheme="minorEastAsia" w:hAnsiTheme="minorHAnsi" w:cstheme="minorBidi"/>
          <w:kern w:val="2"/>
          <w:sz w:val="21"/>
        </w:rPr>
        <w:t>）正以前所未有的速度普及，推动了充电基础设施的大规模建设。根据中国电动汽车充电基础设施促进联盟（</w:t>
      </w:r>
      <w:r w:rsidRPr="00144C6B">
        <w:rPr>
          <w:rFonts w:asciiTheme="minorHAnsi" w:eastAsiaTheme="minorEastAsia" w:hAnsiTheme="minorHAnsi" w:cstheme="minorBidi"/>
          <w:kern w:val="2"/>
          <w:sz w:val="21"/>
        </w:rPr>
        <w:t>EVCIPA</w:t>
      </w:r>
      <w:r w:rsidRPr="00144C6B">
        <w:rPr>
          <w:rFonts w:asciiTheme="minorHAnsi" w:eastAsiaTheme="minorEastAsia" w:hAnsiTheme="minorHAnsi" w:cstheme="minorBidi"/>
          <w:kern w:val="2"/>
          <w:sz w:val="21"/>
        </w:rPr>
        <w:t>）的最新数据，</w:t>
      </w:r>
      <w:r w:rsidRPr="00144C6B">
        <w:rPr>
          <w:rFonts w:asciiTheme="minorHAnsi" w:eastAsiaTheme="minorEastAsia" w:hAnsiTheme="minorHAnsi" w:cstheme="minorBidi"/>
          <w:kern w:val="2"/>
          <w:sz w:val="21"/>
        </w:rPr>
        <w:t>2024</w:t>
      </w:r>
      <w:r w:rsidRPr="00144C6B">
        <w:rPr>
          <w:rFonts w:asciiTheme="minorHAnsi" w:eastAsiaTheme="minorEastAsia" w:hAnsiTheme="minorHAnsi" w:cstheme="minorBidi"/>
          <w:kern w:val="2"/>
          <w:sz w:val="21"/>
        </w:rPr>
        <w:t>年全国</w:t>
      </w:r>
      <w:proofErr w:type="gramStart"/>
      <w:r w:rsidRPr="00144C6B">
        <w:rPr>
          <w:rFonts w:asciiTheme="minorHAnsi" w:eastAsiaTheme="minorEastAsia" w:hAnsiTheme="minorHAnsi" w:cstheme="minorBidi"/>
          <w:kern w:val="2"/>
          <w:sz w:val="21"/>
        </w:rPr>
        <w:t>充换电基础</w:t>
      </w:r>
      <w:proofErr w:type="gramEnd"/>
      <w:r w:rsidRPr="00144C6B">
        <w:rPr>
          <w:rFonts w:asciiTheme="minorHAnsi" w:eastAsiaTheme="minorEastAsia" w:hAnsiTheme="minorHAnsi" w:cstheme="minorBidi"/>
          <w:kern w:val="2"/>
          <w:sz w:val="21"/>
        </w:rPr>
        <w:t>设施保有量及全年充电量均创下历史新高</w:t>
      </w:r>
      <w:r w:rsidRPr="00144C6B">
        <w:rPr>
          <w:rFonts w:asciiTheme="minorHAnsi" w:eastAsiaTheme="minorEastAsia" w:hAnsiTheme="minorHAnsi" w:cstheme="minorBidi"/>
          <w:kern w:val="2"/>
          <w:sz w:val="21"/>
        </w:rPr>
        <w:t>[1]</w:t>
      </w:r>
      <w:r w:rsidRPr="00144C6B">
        <w:rPr>
          <w:rFonts w:asciiTheme="minorHAnsi" w:eastAsiaTheme="minorEastAsia" w:hAnsiTheme="minorHAnsi" w:cstheme="minorBidi"/>
          <w:kern w:val="2"/>
          <w:sz w:val="21"/>
        </w:rPr>
        <w:t>。</w:t>
      </w:r>
    </w:p>
    <w:p w14:paraId="1B507B96" w14:textId="1B5235B2" w:rsidR="00CE1176" w:rsidRDefault="00144C6B" w:rsidP="00CE1176">
      <w:pPr>
        <w:pStyle w:val="a5"/>
        <w:spacing w:after="156"/>
        <w:ind w:firstLine="420"/>
        <w:rPr>
          <w:rFonts w:asciiTheme="minorHAnsi" w:eastAsiaTheme="minorEastAsia" w:hAnsiTheme="minorHAnsi" w:cstheme="minorBidi"/>
          <w:kern w:val="2"/>
          <w:sz w:val="21"/>
        </w:rPr>
      </w:pPr>
      <w:r w:rsidRPr="00144C6B">
        <w:rPr>
          <w:rFonts w:asciiTheme="minorHAnsi" w:eastAsiaTheme="minorEastAsia" w:hAnsiTheme="minorHAnsi" w:cstheme="minorBidi"/>
          <w:kern w:val="2"/>
          <w:sz w:val="21"/>
        </w:rPr>
        <w:t>然而，随着充电网络的急剧扩张，传统的粗放式管理模式已难以应对庞大的运营需求</w:t>
      </w:r>
      <w:r w:rsidR="00CE1176">
        <w:rPr>
          <w:rFonts w:asciiTheme="minorHAnsi" w:eastAsiaTheme="minorEastAsia" w:hAnsiTheme="minorHAnsi" w:cstheme="minorBidi" w:hint="eastAsia"/>
          <w:kern w:val="2"/>
          <w:sz w:val="21"/>
        </w:rPr>
        <w:t>：</w:t>
      </w:r>
    </w:p>
    <w:p w14:paraId="6D2990E2" w14:textId="08DE5A42" w:rsidR="00CE1176" w:rsidRDefault="00CE1176" w:rsidP="00CE1176">
      <w:pPr>
        <w:pStyle w:val="a5"/>
        <w:spacing w:after="156"/>
        <w:ind w:firstLine="422"/>
        <w:rPr>
          <w:rFonts w:asciiTheme="minorHAnsi" w:eastAsiaTheme="minorEastAsia" w:hAnsiTheme="minorHAnsi" w:cstheme="minorBidi"/>
          <w:kern w:val="2"/>
          <w:sz w:val="21"/>
        </w:rPr>
      </w:pPr>
      <w:r w:rsidRPr="00CE1176">
        <w:rPr>
          <w:rFonts w:asciiTheme="minorHAnsi" w:eastAsiaTheme="minorEastAsia" w:hAnsiTheme="minorHAnsi" w:cstheme="minorBidi" w:hint="eastAsia"/>
          <w:b/>
          <w:bCs/>
          <w:kern w:val="2"/>
          <w:sz w:val="21"/>
        </w:rPr>
        <w:t>实时监控缺失：</w:t>
      </w:r>
      <w:r w:rsidRPr="00CE1176">
        <w:rPr>
          <w:rFonts w:asciiTheme="minorHAnsi" w:eastAsiaTheme="minorEastAsia" w:hAnsiTheme="minorHAnsi" w:cstheme="minorBidi"/>
          <w:kern w:val="2"/>
          <w:sz w:val="21"/>
        </w:rPr>
        <w:t>充电站点的实时状态缺乏有效追踪，导致车主寻找空闲充电桩困难</w:t>
      </w:r>
      <w:r>
        <w:rPr>
          <w:rFonts w:asciiTheme="minorHAnsi" w:eastAsiaTheme="minorEastAsia" w:hAnsiTheme="minorHAnsi" w:cstheme="minorBidi" w:hint="eastAsia"/>
          <w:kern w:val="2"/>
          <w:sz w:val="21"/>
        </w:rPr>
        <w:t>。</w:t>
      </w:r>
    </w:p>
    <w:p w14:paraId="14C0566A" w14:textId="4AA3C61F" w:rsidR="00CE1176" w:rsidRDefault="00CE1176" w:rsidP="00CE1176">
      <w:pPr>
        <w:pStyle w:val="a5"/>
        <w:spacing w:after="156"/>
        <w:ind w:firstLine="422"/>
        <w:rPr>
          <w:rFonts w:asciiTheme="minorHAnsi" w:eastAsiaTheme="minorEastAsia" w:hAnsiTheme="minorHAnsi" w:cstheme="minorBidi"/>
          <w:kern w:val="2"/>
          <w:sz w:val="21"/>
        </w:rPr>
      </w:pPr>
      <w:r w:rsidRPr="00CE1176">
        <w:rPr>
          <w:rFonts w:asciiTheme="minorHAnsi" w:eastAsiaTheme="minorEastAsia" w:hAnsiTheme="minorHAnsi" w:cstheme="minorBidi"/>
          <w:b/>
          <w:bCs/>
          <w:kern w:val="2"/>
          <w:sz w:val="21"/>
        </w:rPr>
        <w:t>运维响应滞后：</w:t>
      </w:r>
      <w:r w:rsidRPr="00CE1176">
        <w:rPr>
          <w:rFonts w:asciiTheme="minorHAnsi" w:eastAsiaTheme="minorEastAsia" w:hAnsiTheme="minorHAnsi" w:cstheme="minorBidi"/>
          <w:kern w:val="2"/>
          <w:sz w:val="21"/>
        </w:rPr>
        <w:t>由于设备离线或故障导致的</w:t>
      </w:r>
      <w:r w:rsidRPr="00CE1176">
        <w:rPr>
          <w:rFonts w:asciiTheme="minorHAnsi" w:eastAsiaTheme="minorEastAsia" w:hAnsiTheme="minorHAnsi" w:cstheme="minorBidi"/>
          <w:kern w:val="2"/>
          <w:sz w:val="21"/>
        </w:rPr>
        <w:t>“</w:t>
      </w:r>
      <w:r w:rsidRPr="00CE1176">
        <w:rPr>
          <w:rFonts w:asciiTheme="minorHAnsi" w:eastAsiaTheme="minorEastAsia" w:hAnsiTheme="minorHAnsi" w:cstheme="minorBidi"/>
          <w:kern w:val="2"/>
          <w:sz w:val="21"/>
        </w:rPr>
        <w:t>僵尸桩</w:t>
      </w:r>
      <w:r w:rsidRPr="00CE1176">
        <w:rPr>
          <w:rFonts w:asciiTheme="minorHAnsi" w:eastAsiaTheme="minorEastAsia" w:hAnsiTheme="minorHAnsi" w:cstheme="minorBidi"/>
          <w:kern w:val="2"/>
          <w:sz w:val="21"/>
        </w:rPr>
        <w:t>”</w:t>
      </w:r>
      <w:r w:rsidRPr="00CE1176">
        <w:rPr>
          <w:rFonts w:asciiTheme="minorHAnsi" w:eastAsiaTheme="minorEastAsia" w:hAnsiTheme="minorHAnsi" w:cstheme="minorBidi"/>
          <w:kern w:val="2"/>
          <w:sz w:val="21"/>
        </w:rPr>
        <w:t>问题日益凸显，缺乏自动判定机制。</w:t>
      </w:r>
    </w:p>
    <w:p w14:paraId="67734553" w14:textId="5126C27E" w:rsidR="00CE1176" w:rsidRDefault="00CE1176" w:rsidP="00CE1176">
      <w:pPr>
        <w:pStyle w:val="a5"/>
        <w:spacing w:after="156"/>
        <w:ind w:firstLine="422"/>
        <w:rPr>
          <w:rFonts w:asciiTheme="minorHAnsi" w:eastAsiaTheme="minorEastAsia" w:hAnsiTheme="minorHAnsi" w:cstheme="minorBidi"/>
          <w:kern w:val="2"/>
          <w:sz w:val="21"/>
        </w:rPr>
      </w:pPr>
      <w:r w:rsidRPr="00CE1176">
        <w:rPr>
          <w:rFonts w:asciiTheme="minorHAnsi" w:eastAsiaTheme="minorEastAsia" w:hAnsiTheme="minorHAnsi" w:cstheme="minorBidi"/>
          <w:b/>
          <w:bCs/>
          <w:kern w:val="2"/>
          <w:sz w:val="21"/>
        </w:rPr>
        <w:t>高并发处理困难</w:t>
      </w:r>
      <w:r w:rsidRPr="00CE1176">
        <w:rPr>
          <w:rFonts w:asciiTheme="minorHAnsi" w:eastAsiaTheme="minorEastAsia" w:hAnsiTheme="minorHAnsi" w:cstheme="minorBidi"/>
          <w:kern w:val="2"/>
          <w:sz w:val="21"/>
        </w:rPr>
        <w:t>：面对海量物联网设备状态数据的高频上报，单体架构难以支撑。</w:t>
      </w:r>
    </w:p>
    <w:p w14:paraId="6A6DD1E0" w14:textId="1258EA15" w:rsidR="00CE1176" w:rsidRDefault="00CE1176" w:rsidP="00CE1176">
      <w:pPr>
        <w:pStyle w:val="a5"/>
        <w:spacing w:after="156"/>
        <w:ind w:firstLine="420"/>
        <w:rPr>
          <w:rFonts w:asciiTheme="minorHAnsi" w:eastAsiaTheme="minorEastAsia" w:hAnsiTheme="minorHAnsi" w:cstheme="minorBidi"/>
          <w:kern w:val="2"/>
          <w:sz w:val="21"/>
        </w:rPr>
      </w:pPr>
      <w:r w:rsidRPr="00CE1176">
        <w:rPr>
          <w:rFonts w:asciiTheme="minorHAnsi" w:eastAsiaTheme="minorEastAsia" w:hAnsiTheme="minorHAnsi" w:cstheme="minorBidi"/>
          <w:kern w:val="2"/>
          <w:sz w:val="21"/>
        </w:rPr>
        <w:t>面对上述挑战，如何构建一个低延迟、高可用的实时监测平台，并结合历史数据对站点的空闲度与拥挤度做出前瞻性预测，成为了当前充电基础设施网络化运营中亟待解决的关键痛点。本项目在此背景下，</w:t>
      </w:r>
      <w:r>
        <w:rPr>
          <w:rFonts w:asciiTheme="minorHAnsi" w:eastAsiaTheme="minorEastAsia" w:hAnsiTheme="minorHAnsi" w:cstheme="minorBidi" w:hint="eastAsia"/>
          <w:kern w:val="2"/>
          <w:sz w:val="21"/>
        </w:rPr>
        <w:t>初步</w:t>
      </w:r>
      <w:r w:rsidRPr="00CE1176">
        <w:rPr>
          <w:rFonts w:asciiTheme="minorHAnsi" w:eastAsiaTheme="minorEastAsia" w:hAnsiTheme="minorHAnsi" w:cstheme="minorBidi"/>
          <w:kern w:val="2"/>
          <w:sz w:val="21"/>
        </w:rPr>
        <w:t>构建了一套集实时状态监控、</w:t>
      </w:r>
      <w:proofErr w:type="gramStart"/>
      <w:r w:rsidRPr="00CE1176">
        <w:rPr>
          <w:rFonts w:asciiTheme="minorHAnsi" w:eastAsiaTheme="minorEastAsia" w:hAnsiTheme="minorHAnsi" w:cstheme="minorBidi"/>
          <w:kern w:val="2"/>
          <w:sz w:val="21"/>
        </w:rPr>
        <w:t>微服务</w:t>
      </w:r>
      <w:proofErr w:type="gramEnd"/>
      <w:r w:rsidRPr="00CE1176">
        <w:rPr>
          <w:rFonts w:asciiTheme="minorHAnsi" w:eastAsiaTheme="minorEastAsia" w:hAnsiTheme="minorHAnsi" w:cstheme="minorBidi"/>
          <w:kern w:val="2"/>
          <w:sz w:val="21"/>
        </w:rPr>
        <w:t>架构与深度学习预测于一体的新型充电管理系统。</w:t>
      </w:r>
    </w:p>
    <w:p w14:paraId="47AB8022" w14:textId="188DC7B0" w:rsidR="00E37702" w:rsidRDefault="00D7292D" w:rsidP="00CE1176">
      <w:pPr>
        <w:pStyle w:val="a5"/>
        <w:spacing w:after="156"/>
        <w:ind w:firstLineChars="0" w:firstLine="0"/>
        <w:rPr>
          <w:rFonts w:ascii="Segoe UI" w:hAnsi="Segoe UI" w:cs="Segoe UI"/>
          <w:sz w:val="21"/>
          <w:szCs w:val="21"/>
        </w:rPr>
      </w:pPr>
      <w:r>
        <w:rPr>
          <w:rStyle w:val="a7"/>
          <w:rFonts w:ascii="Segoe UI" w:hAnsi="Segoe UI" w:cs="Segoe UI"/>
          <w:sz w:val="21"/>
          <w:szCs w:val="21"/>
        </w:rPr>
        <w:t>对应文献</w:t>
      </w:r>
      <w:r>
        <w:rPr>
          <w:rFonts w:ascii="Segoe UI" w:hAnsi="Segoe UI" w:cs="Segoe UI"/>
          <w:sz w:val="21"/>
          <w:szCs w:val="21"/>
        </w:rPr>
        <w:t>：</w:t>
      </w:r>
      <w:r>
        <w:rPr>
          <w:rFonts w:ascii="Segoe UI" w:hAnsi="Segoe UI" w:cs="Segoe UI"/>
          <w:sz w:val="21"/>
          <w:szCs w:val="21"/>
        </w:rPr>
        <w:t xml:space="preserve">[1] </w:t>
      </w:r>
      <w:r>
        <w:rPr>
          <w:rFonts w:ascii="Segoe UI" w:hAnsi="Segoe UI" w:cs="Segoe UI"/>
          <w:sz w:val="21"/>
          <w:szCs w:val="21"/>
        </w:rPr>
        <w:t>中国电动汽车充电基础设施促进联盟</w:t>
      </w:r>
      <w:r>
        <w:rPr>
          <w:rFonts w:ascii="Segoe UI" w:hAnsi="Segoe UI" w:cs="Segoe UI"/>
          <w:sz w:val="21"/>
          <w:szCs w:val="21"/>
        </w:rPr>
        <w:t>. 2024</w:t>
      </w:r>
      <w:r>
        <w:rPr>
          <w:rFonts w:ascii="Segoe UI" w:hAnsi="Segoe UI" w:cs="Segoe UI"/>
          <w:sz w:val="21"/>
          <w:szCs w:val="21"/>
        </w:rPr>
        <w:t>年全国电动汽车</w:t>
      </w:r>
      <w:proofErr w:type="gramStart"/>
      <w:r>
        <w:rPr>
          <w:rFonts w:ascii="Segoe UI" w:hAnsi="Segoe UI" w:cs="Segoe UI"/>
          <w:sz w:val="21"/>
          <w:szCs w:val="21"/>
        </w:rPr>
        <w:t>充换电基础</w:t>
      </w:r>
      <w:proofErr w:type="gramEnd"/>
      <w:r>
        <w:rPr>
          <w:rFonts w:ascii="Segoe UI" w:hAnsi="Segoe UI" w:cs="Segoe UI"/>
          <w:sz w:val="21"/>
          <w:szCs w:val="21"/>
        </w:rPr>
        <w:t>设施运行情况</w:t>
      </w:r>
      <w:r>
        <w:rPr>
          <w:rFonts w:ascii="Segoe UI" w:hAnsi="Segoe UI" w:cs="Segoe UI"/>
          <w:sz w:val="21"/>
          <w:szCs w:val="21"/>
        </w:rPr>
        <w:t xml:space="preserve">[R]. </w:t>
      </w:r>
      <w:r>
        <w:rPr>
          <w:rFonts w:ascii="Segoe UI" w:hAnsi="Segoe UI" w:cs="Segoe UI"/>
          <w:sz w:val="21"/>
          <w:szCs w:val="21"/>
        </w:rPr>
        <w:t>北京：</w:t>
      </w:r>
      <w:r>
        <w:rPr>
          <w:rFonts w:ascii="Segoe UI" w:hAnsi="Segoe UI" w:cs="Segoe UI"/>
          <w:sz w:val="21"/>
          <w:szCs w:val="21"/>
        </w:rPr>
        <w:t>EVCIPA, 2025.</w:t>
      </w:r>
    </w:p>
    <w:p w14:paraId="195F6A07" w14:textId="7818E405" w:rsidR="00E37702" w:rsidRDefault="00CE1176">
      <w:pPr>
        <w:pStyle w:val="be358f00-9758-446e-aec5-cde8345aeef3"/>
        <w:ind w:left="420"/>
        <w:rPr>
          <w:lang w:bidi="ar"/>
        </w:rPr>
      </w:pPr>
      <w:r>
        <w:rPr>
          <w:rFonts w:hint="eastAsia"/>
          <w:lang w:bidi="ar"/>
        </w:rPr>
        <w:t xml:space="preserve"> </w:t>
      </w:r>
    </w:p>
    <w:p w14:paraId="7C734191" w14:textId="217B2548" w:rsidR="00E37702" w:rsidRPr="00F550DE" w:rsidRDefault="005F27FB">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1.2项目意义：</w:t>
      </w:r>
      <w:r w:rsidR="006A415A" w:rsidRPr="00F550DE">
        <w:rPr>
          <w:rFonts w:ascii="黑体" w:eastAsia="黑体" w:hAnsi="黑体" w:cs="宋体"/>
          <w:b/>
          <w:bCs/>
          <w:color w:val="000000"/>
          <w:kern w:val="0"/>
          <w:sz w:val="28"/>
          <w:szCs w:val="28"/>
          <w:lang w:bidi="ar"/>
        </w:rPr>
        <w:t xml:space="preserve"> </w:t>
      </w:r>
    </w:p>
    <w:p w14:paraId="6CA74C43" w14:textId="3C7E3C8F" w:rsidR="00E37702" w:rsidRPr="00602C6A" w:rsidRDefault="00D7292D">
      <w:pPr>
        <w:widowControl/>
        <w:ind w:firstLineChars="200" w:firstLine="482"/>
        <w:jc w:val="left"/>
        <w:rPr>
          <w:rFonts w:ascii="宋体" w:eastAsia="宋体" w:hAnsi="宋体" w:cs="宋体"/>
          <w:b/>
          <w:bCs/>
          <w:color w:val="000000"/>
          <w:kern w:val="0"/>
          <w:sz w:val="24"/>
          <w:lang w:bidi="ar"/>
        </w:rPr>
      </w:pPr>
      <w:r w:rsidRPr="00602C6A">
        <w:rPr>
          <w:rFonts w:ascii="宋体" w:eastAsia="宋体" w:hAnsi="宋体" w:cs="宋体" w:hint="eastAsia"/>
          <w:b/>
          <w:bCs/>
          <w:color w:val="000000"/>
          <w:kern w:val="0"/>
          <w:sz w:val="24"/>
          <w:lang w:bidi="ar"/>
        </w:rPr>
        <w:t>理论意义</w:t>
      </w:r>
      <w:r w:rsidR="00972C78" w:rsidRPr="00602C6A">
        <w:rPr>
          <w:rFonts w:ascii="宋体" w:eastAsia="宋体" w:hAnsi="宋体" w:cs="宋体" w:hint="eastAsia"/>
          <w:b/>
          <w:bCs/>
          <w:color w:val="000000"/>
          <w:kern w:val="0"/>
          <w:sz w:val="24"/>
          <w:lang w:bidi="ar"/>
        </w:rPr>
        <w:t>：</w:t>
      </w:r>
    </w:p>
    <w:p w14:paraId="3BDF6CB6" w14:textId="2E497F20" w:rsidR="00CE1176" w:rsidRPr="00CE1176" w:rsidRDefault="00CE1176" w:rsidP="00CE1176">
      <w:pPr>
        <w:widowControl/>
        <w:ind w:firstLineChars="200" w:firstLine="422"/>
        <w:jc w:val="left"/>
        <w:rPr>
          <w:szCs w:val="21"/>
        </w:rPr>
      </w:pPr>
      <w:r w:rsidRPr="00CE1176">
        <w:rPr>
          <w:b/>
          <w:bCs/>
          <w:szCs w:val="21"/>
        </w:rPr>
        <w:t>探索分布式</w:t>
      </w:r>
      <w:proofErr w:type="gramStart"/>
      <w:r w:rsidRPr="00CE1176">
        <w:rPr>
          <w:b/>
          <w:bCs/>
          <w:szCs w:val="21"/>
        </w:rPr>
        <w:t>微服务</w:t>
      </w:r>
      <w:proofErr w:type="gramEnd"/>
      <w:r w:rsidRPr="00CE1176">
        <w:rPr>
          <w:b/>
          <w:bCs/>
          <w:szCs w:val="21"/>
        </w:rPr>
        <w:t>架构在车联</w:t>
      </w:r>
      <w:r>
        <w:rPr>
          <w:rFonts w:hint="eastAsia"/>
          <w:b/>
          <w:bCs/>
          <w:szCs w:val="21"/>
        </w:rPr>
        <w:t>网</w:t>
      </w:r>
      <w:r w:rsidRPr="00CE1176">
        <w:rPr>
          <w:b/>
          <w:bCs/>
          <w:szCs w:val="21"/>
        </w:rPr>
        <w:t>场景的工程路径</w:t>
      </w:r>
      <w:r w:rsidR="00D7292D">
        <w:rPr>
          <w:szCs w:val="21"/>
        </w:rPr>
        <w:t>：</w:t>
      </w:r>
      <w:r w:rsidRPr="00CE1176">
        <w:rPr>
          <w:szCs w:val="21"/>
        </w:rPr>
        <w:t xml:space="preserve">Ahmed </w:t>
      </w:r>
      <w:r w:rsidRPr="00CE1176">
        <w:rPr>
          <w:szCs w:val="21"/>
        </w:rPr>
        <w:t>等人指出，构建高效的电动汽车物联网网络模型对于监控庞大的充电站网络至关重要</w:t>
      </w:r>
      <w:r w:rsidRPr="00CE1176">
        <w:rPr>
          <w:szCs w:val="21"/>
        </w:rPr>
        <w:t>[3]</w:t>
      </w:r>
      <w:r w:rsidRPr="00CE1176">
        <w:rPr>
          <w:szCs w:val="21"/>
        </w:rPr>
        <w:t>。本项目将系统解耦为用户、站点、充电记录与负荷预测四个独立的</w:t>
      </w:r>
      <w:r w:rsidRPr="00CE1176">
        <w:rPr>
          <w:szCs w:val="21"/>
        </w:rPr>
        <w:t xml:space="preserve"> </w:t>
      </w:r>
      <w:proofErr w:type="spellStart"/>
      <w:r w:rsidRPr="00CE1176">
        <w:rPr>
          <w:szCs w:val="21"/>
        </w:rPr>
        <w:t>FastAPI</w:t>
      </w:r>
      <w:proofErr w:type="spellEnd"/>
      <w:r w:rsidRPr="00CE1176">
        <w:rPr>
          <w:szCs w:val="21"/>
        </w:rPr>
        <w:t xml:space="preserve"> </w:t>
      </w:r>
      <w:r w:rsidRPr="00CE1176">
        <w:rPr>
          <w:szCs w:val="21"/>
        </w:rPr>
        <w:t>微服务，验证了云原生架构在能源物联网领域的可行性</w:t>
      </w:r>
      <w:r w:rsidR="00D7292D">
        <w:rPr>
          <w:szCs w:val="21"/>
        </w:rPr>
        <w:t>。</w:t>
      </w:r>
    </w:p>
    <w:p w14:paraId="62568C8E" w14:textId="5C3E8F4A" w:rsidR="00E37702" w:rsidRPr="00CE1176" w:rsidRDefault="00CE1176">
      <w:pPr>
        <w:widowControl/>
        <w:ind w:firstLineChars="200" w:firstLine="422"/>
        <w:jc w:val="left"/>
        <w:rPr>
          <w:szCs w:val="21"/>
        </w:rPr>
      </w:pPr>
      <w:proofErr w:type="gramStart"/>
      <w:r w:rsidRPr="00CE1176">
        <w:rPr>
          <w:b/>
          <w:bCs/>
          <w:szCs w:val="21"/>
        </w:rPr>
        <w:t>验证高</w:t>
      </w:r>
      <w:proofErr w:type="gramEnd"/>
      <w:r w:rsidRPr="00CE1176">
        <w:rPr>
          <w:b/>
          <w:bCs/>
          <w:szCs w:val="21"/>
        </w:rPr>
        <w:t>并发高频时序数据的高效缓存流转机制：</w:t>
      </w:r>
      <w:r w:rsidRPr="00CE1176">
        <w:rPr>
          <w:szCs w:val="21"/>
        </w:rPr>
        <w:t>系统创新性地引入</w:t>
      </w:r>
      <w:r w:rsidRPr="00CE1176">
        <w:rPr>
          <w:szCs w:val="21"/>
        </w:rPr>
        <w:t xml:space="preserve"> Redis </w:t>
      </w:r>
      <w:r w:rsidRPr="00CE1176">
        <w:rPr>
          <w:szCs w:val="21"/>
        </w:rPr>
        <w:t>作为高速缓存层，实现了站点状态（空闲</w:t>
      </w:r>
      <w:r w:rsidRPr="00CE1176">
        <w:rPr>
          <w:szCs w:val="21"/>
        </w:rPr>
        <w:t>/</w:t>
      </w:r>
      <w:r w:rsidRPr="00CE1176">
        <w:rPr>
          <w:szCs w:val="21"/>
        </w:rPr>
        <w:t>充电中</w:t>
      </w:r>
      <w:r w:rsidRPr="00CE1176">
        <w:rPr>
          <w:szCs w:val="21"/>
        </w:rPr>
        <w:t>/</w:t>
      </w:r>
      <w:r w:rsidRPr="00CE1176">
        <w:rPr>
          <w:szCs w:val="21"/>
        </w:rPr>
        <w:t>异常）的低延迟流转与高并发读取，为处理复杂时序状态提供了工程参考</w:t>
      </w:r>
      <w:r>
        <w:rPr>
          <w:rFonts w:hint="eastAsia"/>
          <w:szCs w:val="21"/>
        </w:rPr>
        <w:t>。</w:t>
      </w:r>
      <w:r w:rsidR="00D7292D" w:rsidRPr="00CE1176">
        <w:rPr>
          <w:szCs w:val="21"/>
        </w:rPr>
        <w:t xml:space="preserve"> </w:t>
      </w:r>
    </w:p>
    <w:p w14:paraId="2D5B0B70" w14:textId="5CBF3462" w:rsidR="00E37702" w:rsidRDefault="00D7292D">
      <w:pPr>
        <w:widowControl/>
        <w:ind w:firstLineChars="200" w:firstLine="422"/>
        <w:jc w:val="left"/>
        <w:rPr>
          <w:szCs w:val="21"/>
        </w:rPr>
      </w:pPr>
      <w:r>
        <w:rPr>
          <w:b/>
          <w:bCs/>
          <w:szCs w:val="21"/>
        </w:rPr>
        <w:lastRenderedPageBreak/>
        <w:t>构建多层次自动化测试方法论</w:t>
      </w:r>
      <w:r>
        <w:rPr>
          <w:szCs w:val="21"/>
        </w:rPr>
        <w:t>：</w:t>
      </w:r>
      <w:r w:rsidR="00CE1176">
        <w:rPr>
          <w:rFonts w:hint="eastAsia"/>
          <w:szCs w:val="21"/>
        </w:rPr>
        <w:t>系</w:t>
      </w:r>
      <w:r w:rsidR="00CE1176" w:rsidRPr="00CE1176">
        <w:rPr>
          <w:szCs w:val="21"/>
        </w:rPr>
        <w:t>统实现了基于</w:t>
      </w:r>
      <w:r w:rsidR="00CE1176" w:rsidRPr="00CE1176">
        <w:rPr>
          <w:szCs w:val="21"/>
        </w:rPr>
        <w:t xml:space="preserve"> </w:t>
      </w:r>
      <w:proofErr w:type="spellStart"/>
      <w:r w:rsidR="00CE1176" w:rsidRPr="00CE1176">
        <w:rPr>
          <w:szCs w:val="21"/>
        </w:rPr>
        <w:t>pytest</w:t>
      </w:r>
      <w:proofErr w:type="spellEnd"/>
      <w:r w:rsidR="00CE1176" w:rsidRPr="00CE1176">
        <w:rPr>
          <w:szCs w:val="21"/>
        </w:rPr>
        <w:t xml:space="preserve"> + </w:t>
      </w:r>
      <w:proofErr w:type="spellStart"/>
      <w:r w:rsidR="00CE1176" w:rsidRPr="00CE1176">
        <w:rPr>
          <w:szCs w:val="21"/>
        </w:rPr>
        <w:t>conftest</w:t>
      </w:r>
      <w:proofErr w:type="spellEnd"/>
      <w:r w:rsidR="00CE1176" w:rsidRPr="00CE1176">
        <w:rPr>
          <w:szCs w:val="21"/>
        </w:rPr>
        <w:t xml:space="preserve"> </w:t>
      </w:r>
      <w:r w:rsidR="00CE1176" w:rsidRPr="00CE1176">
        <w:rPr>
          <w:szCs w:val="21"/>
        </w:rPr>
        <w:t>的自动化集成测试框架，覆盖</w:t>
      </w:r>
      <w:proofErr w:type="gramStart"/>
      <w:r w:rsidR="00CE1176" w:rsidRPr="00CE1176">
        <w:rPr>
          <w:szCs w:val="21"/>
        </w:rPr>
        <w:t>了从鉴权</w:t>
      </w:r>
      <w:proofErr w:type="gramEnd"/>
      <w:r w:rsidR="00CE1176" w:rsidRPr="00CE1176">
        <w:rPr>
          <w:szCs w:val="21"/>
        </w:rPr>
        <w:t>拦截、状态流转到预测结果合理性的正反向多层次测试场景</w:t>
      </w:r>
      <w:r w:rsidR="00CE1176">
        <w:rPr>
          <w:rFonts w:hint="eastAsia"/>
          <w:szCs w:val="21"/>
        </w:rPr>
        <w:t>。</w:t>
      </w:r>
      <w:r>
        <w:rPr>
          <w:szCs w:val="21"/>
        </w:rPr>
        <w:t xml:space="preserve"> </w:t>
      </w:r>
    </w:p>
    <w:p w14:paraId="18D29817" w14:textId="77777777" w:rsidR="00E37702" w:rsidRDefault="00E37702">
      <w:pPr>
        <w:widowControl/>
        <w:ind w:firstLineChars="200" w:firstLine="420"/>
        <w:jc w:val="left"/>
        <w:rPr>
          <w:szCs w:val="21"/>
        </w:rPr>
      </w:pPr>
    </w:p>
    <w:p w14:paraId="62215A02" w14:textId="5777B129" w:rsidR="00E37702" w:rsidRPr="00602C6A" w:rsidRDefault="00D7292D">
      <w:pPr>
        <w:widowControl/>
        <w:ind w:firstLineChars="200" w:firstLine="482"/>
        <w:jc w:val="left"/>
        <w:rPr>
          <w:b/>
          <w:bCs/>
          <w:sz w:val="24"/>
        </w:rPr>
      </w:pPr>
      <w:r w:rsidRPr="00602C6A">
        <w:rPr>
          <w:rFonts w:hint="eastAsia"/>
          <w:b/>
          <w:bCs/>
          <w:sz w:val="24"/>
        </w:rPr>
        <w:t>应用价值</w:t>
      </w:r>
      <w:r w:rsidR="005B6F65" w:rsidRPr="00602C6A">
        <w:rPr>
          <w:rFonts w:hint="eastAsia"/>
          <w:b/>
          <w:bCs/>
          <w:sz w:val="24"/>
        </w:rPr>
        <w:t>：</w:t>
      </w:r>
    </w:p>
    <w:p w14:paraId="3486ECA6" w14:textId="39CF94E6" w:rsidR="00E37702" w:rsidRDefault="00CE1176">
      <w:pPr>
        <w:widowControl/>
        <w:ind w:firstLineChars="200" w:firstLine="422"/>
        <w:jc w:val="left"/>
        <w:rPr>
          <w:szCs w:val="21"/>
        </w:rPr>
      </w:pPr>
      <w:r w:rsidRPr="00CE1176">
        <w:rPr>
          <w:b/>
          <w:bCs/>
          <w:szCs w:val="21"/>
        </w:rPr>
        <w:t>精细化状态管理提升运营效率</w:t>
      </w:r>
      <w:r w:rsidR="00D7292D">
        <w:rPr>
          <w:szCs w:val="21"/>
        </w:rPr>
        <w:t>：</w:t>
      </w:r>
      <w:r w:rsidRPr="00CE1176">
        <w:rPr>
          <w:szCs w:val="21"/>
        </w:rPr>
        <w:t>系统加入了</w:t>
      </w:r>
      <w:r w:rsidRPr="00CE1176">
        <w:rPr>
          <w:szCs w:val="21"/>
        </w:rPr>
        <w:t>“</w:t>
      </w:r>
      <w:r w:rsidRPr="00CE1176">
        <w:rPr>
          <w:szCs w:val="21"/>
        </w:rPr>
        <w:t>空闲站点实时查询</w:t>
      </w:r>
      <w:r w:rsidRPr="00CE1176">
        <w:rPr>
          <w:szCs w:val="21"/>
        </w:rPr>
        <w:t>”</w:t>
      </w:r>
      <w:r w:rsidRPr="00CE1176">
        <w:rPr>
          <w:szCs w:val="21"/>
        </w:rPr>
        <w:t>与</w:t>
      </w:r>
      <w:r w:rsidRPr="00CE1176">
        <w:rPr>
          <w:szCs w:val="21"/>
        </w:rPr>
        <w:t>“</w:t>
      </w:r>
      <w:r w:rsidRPr="00CE1176">
        <w:rPr>
          <w:szCs w:val="21"/>
        </w:rPr>
        <w:t>超时</w:t>
      </w:r>
      <w:r w:rsidRPr="00CE1176">
        <w:rPr>
          <w:szCs w:val="21"/>
        </w:rPr>
        <w:t>24</w:t>
      </w:r>
      <w:r w:rsidRPr="00CE1176">
        <w:rPr>
          <w:szCs w:val="21"/>
        </w:rPr>
        <w:t>小时自动判定异常（</w:t>
      </w:r>
      <w:proofErr w:type="spellStart"/>
      <w:r w:rsidRPr="00CE1176">
        <w:rPr>
          <w:szCs w:val="21"/>
        </w:rPr>
        <w:t>mark_stale_charging_stations</w:t>
      </w:r>
      <w:proofErr w:type="spellEnd"/>
      <w:r w:rsidRPr="00CE1176">
        <w:rPr>
          <w:szCs w:val="21"/>
        </w:rPr>
        <w:t>）</w:t>
      </w:r>
      <w:r w:rsidRPr="00CE1176">
        <w:rPr>
          <w:szCs w:val="21"/>
        </w:rPr>
        <w:t>”</w:t>
      </w:r>
      <w:r w:rsidRPr="00CE1176">
        <w:rPr>
          <w:szCs w:val="21"/>
        </w:rPr>
        <w:t>等容错监控逻辑，能够帮助</w:t>
      </w:r>
      <w:proofErr w:type="gramStart"/>
      <w:r w:rsidRPr="00CE1176">
        <w:rPr>
          <w:szCs w:val="21"/>
        </w:rPr>
        <w:t>运营商第一时间</w:t>
      </w:r>
      <w:proofErr w:type="gramEnd"/>
      <w:r w:rsidRPr="00CE1176">
        <w:rPr>
          <w:szCs w:val="21"/>
        </w:rPr>
        <w:t>定位离线或故障设备，极大降低了人工巡检成</w:t>
      </w:r>
      <w:r>
        <w:rPr>
          <w:rFonts w:hint="eastAsia"/>
          <w:szCs w:val="21"/>
        </w:rPr>
        <w:t>本</w:t>
      </w:r>
      <w:r w:rsidR="00D7292D">
        <w:rPr>
          <w:szCs w:val="21"/>
        </w:rPr>
        <w:t>。</w:t>
      </w:r>
      <w:r w:rsidR="00D7292D">
        <w:rPr>
          <w:szCs w:val="21"/>
        </w:rPr>
        <w:t xml:space="preserve"> </w:t>
      </w:r>
    </w:p>
    <w:p w14:paraId="373161B0" w14:textId="745654BB" w:rsidR="00E37702" w:rsidRDefault="00CE1176">
      <w:pPr>
        <w:widowControl/>
        <w:ind w:firstLineChars="200" w:firstLine="422"/>
        <w:jc w:val="left"/>
        <w:rPr>
          <w:szCs w:val="21"/>
        </w:rPr>
      </w:pPr>
      <w:r w:rsidRPr="00CE1176">
        <w:rPr>
          <w:b/>
          <w:bCs/>
          <w:szCs w:val="21"/>
        </w:rPr>
        <w:t>智能化导流缓解充电供需矛盾：</w:t>
      </w:r>
      <w:r w:rsidRPr="00CE1176">
        <w:rPr>
          <w:szCs w:val="21"/>
        </w:rPr>
        <w:t>正如</w:t>
      </w:r>
      <w:r w:rsidRPr="00CE1176">
        <w:rPr>
          <w:szCs w:val="21"/>
        </w:rPr>
        <w:t xml:space="preserve"> </w:t>
      </w:r>
      <w:proofErr w:type="spellStart"/>
      <w:r w:rsidRPr="00CE1176">
        <w:rPr>
          <w:szCs w:val="21"/>
        </w:rPr>
        <w:t>Dalamagkas</w:t>
      </w:r>
      <w:proofErr w:type="spellEnd"/>
      <w:r w:rsidRPr="00CE1176">
        <w:rPr>
          <w:szCs w:val="21"/>
        </w:rPr>
        <w:t xml:space="preserve"> </w:t>
      </w:r>
      <w:r w:rsidRPr="00CE1176">
        <w:rPr>
          <w:szCs w:val="21"/>
        </w:rPr>
        <w:t>等人所提出的开放式智能充电管理平台理念所示，智能化是提升充电网络效率的核心</w:t>
      </w:r>
      <w:r w:rsidRPr="00CE1176">
        <w:rPr>
          <w:szCs w:val="21"/>
        </w:rPr>
        <w:t>[2]</w:t>
      </w:r>
      <w:r w:rsidRPr="00CE1176">
        <w:rPr>
          <w:szCs w:val="21"/>
        </w:rPr>
        <w:t>。系统通过封装</w:t>
      </w:r>
      <w:r w:rsidRPr="00CE1176">
        <w:rPr>
          <w:szCs w:val="21"/>
        </w:rPr>
        <w:t xml:space="preserve"> LSTM </w:t>
      </w:r>
      <w:r w:rsidRPr="00CE1176">
        <w:rPr>
          <w:szCs w:val="21"/>
        </w:rPr>
        <w:t>深度学习模型，将站点拥挤度及可用性预测能力</w:t>
      </w:r>
      <w:r w:rsidRPr="00CE1176">
        <w:rPr>
          <w:szCs w:val="21"/>
        </w:rPr>
        <w:t xml:space="preserve"> API </w:t>
      </w:r>
      <w:r w:rsidRPr="00CE1176">
        <w:rPr>
          <w:szCs w:val="21"/>
        </w:rPr>
        <w:t>化，能动态引导车主错峰充电，并为电网层面的资源调度提供科学的数据支撑</w:t>
      </w:r>
      <w:r w:rsidR="00D7292D" w:rsidRPr="00CE1176">
        <w:rPr>
          <w:rFonts w:hint="eastAsia"/>
          <w:szCs w:val="21"/>
        </w:rPr>
        <w:t>。</w:t>
      </w:r>
      <w:r w:rsidR="00D7292D">
        <w:rPr>
          <w:szCs w:val="21"/>
        </w:rPr>
        <w:t xml:space="preserve"> </w:t>
      </w:r>
    </w:p>
    <w:p w14:paraId="7C7D7E6A" w14:textId="77777777" w:rsidR="00E37702" w:rsidRDefault="00D7292D">
      <w:pPr>
        <w:widowControl/>
        <w:ind w:firstLineChars="200" w:firstLine="422"/>
        <w:jc w:val="left"/>
        <w:rPr>
          <w:szCs w:val="21"/>
        </w:rPr>
      </w:pPr>
      <w:r>
        <w:rPr>
          <w:b/>
          <w:bCs/>
          <w:szCs w:val="21"/>
        </w:rPr>
        <w:t>具备良好的云原生扩展性</w:t>
      </w:r>
      <w:r>
        <w:rPr>
          <w:szCs w:val="21"/>
        </w:rPr>
        <w:t>：系统基于</w:t>
      </w:r>
      <w:r>
        <w:rPr>
          <w:szCs w:val="21"/>
        </w:rPr>
        <w:t xml:space="preserve"> Docker Compose </w:t>
      </w:r>
      <w:r>
        <w:rPr>
          <w:szCs w:val="21"/>
        </w:rPr>
        <w:t>实现一键编排部署，</w:t>
      </w:r>
      <w:proofErr w:type="gramStart"/>
      <w:r>
        <w:rPr>
          <w:szCs w:val="21"/>
        </w:rPr>
        <w:t>各微服务</w:t>
      </w:r>
      <w:proofErr w:type="gramEnd"/>
      <w:r>
        <w:rPr>
          <w:szCs w:val="21"/>
        </w:rPr>
        <w:t>独立扩缩容，可为更大规模的区域级</w:t>
      </w:r>
      <w:r>
        <w:rPr>
          <w:szCs w:val="21"/>
        </w:rPr>
        <w:t xml:space="preserve"> EV </w:t>
      </w:r>
      <w:r>
        <w:rPr>
          <w:szCs w:val="21"/>
        </w:rPr>
        <w:t>负荷预测平台提供架构参考</w:t>
      </w:r>
      <w:r>
        <w:rPr>
          <w:szCs w:val="21"/>
        </w:rPr>
        <w:t xml:space="preserve"> </w:t>
      </w:r>
      <w:r>
        <w:rPr>
          <w:szCs w:val="21"/>
        </w:rPr>
        <w:t>。</w:t>
      </w:r>
    </w:p>
    <w:p w14:paraId="7567B4C5" w14:textId="77777777" w:rsidR="00E37702" w:rsidRDefault="00E37702">
      <w:pPr>
        <w:widowControl/>
        <w:ind w:firstLineChars="200" w:firstLine="420"/>
        <w:jc w:val="left"/>
        <w:rPr>
          <w:szCs w:val="21"/>
        </w:rPr>
      </w:pPr>
    </w:p>
    <w:p w14:paraId="268EEAF8" w14:textId="77777777" w:rsidR="00E37702" w:rsidRPr="00457AF8" w:rsidRDefault="00D7292D">
      <w:pPr>
        <w:widowControl/>
        <w:ind w:firstLineChars="200" w:firstLine="422"/>
        <w:jc w:val="left"/>
        <w:rPr>
          <w:b/>
          <w:bCs/>
          <w:szCs w:val="21"/>
        </w:rPr>
      </w:pPr>
      <w:r w:rsidRPr="00457AF8">
        <w:rPr>
          <w:rFonts w:hint="eastAsia"/>
          <w:b/>
          <w:bCs/>
          <w:szCs w:val="21"/>
        </w:rPr>
        <w:t>对应文献：</w:t>
      </w:r>
      <w:r w:rsidRPr="00457AF8">
        <w:rPr>
          <w:b/>
          <w:bCs/>
          <w:szCs w:val="21"/>
        </w:rPr>
        <w:t> </w:t>
      </w:r>
    </w:p>
    <w:p w14:paraId="4F9C97C0" w14:textId="26678E73" w:rsidR="00A60153" w:rsidRDefault="00A60153" w:rsidP="00A60153">
      <w:pPr>
        <w:widowControl/>
        <w:ind w:firstLineChars="200" w:firstLine="420"/>
        <w:jc w:val="left"/>
        <w:rPr>
          <w:rFonts w:ascii="Times New Roman" w:hAnsi="Times New Roman" w:cs="Times New Roman"/>
          <w:szCs w:val="21"/>
        </w:rPr>
      </w:pPr>
      <w:r w:rsidRPr="00A60153">
        <w:rPr>
          <w:rFonts w:ascii="Times New Roman" w:hAnsi="Times New Roman" w:cs="Times New Roman"/>
          <w:szCs w:val="21"/>
        </w:rPr>
        <w:t xml:space="preserve">[2] </w:t>
      </w:r>
      <w:proofErr w:type="spellStart"/>
      <w:r w:rsidRPr="00A60153">
        <w:rPr>
          <w:rFonts w:ascii="Times New Roman" w:hAnsi="Times New Roman" w:cs="Times New Roman"/>
          <w:szCs w:val="21"/>
        </w:rPr>
        <w:t>Dalamagkas</w:t>
      </w:r>
      <w:proofErr w:type="spellEnd"/>
      <w:r w:rsidRPr="00A60153">
        <w:rPr>
          <w:rFonts w:ascii="Times New Roman" w:hAnsi="Times New Roman" w:cs="Times New Roman"/>
          <w:szCs w:val="21"/>
        </w:rPr>
        <w:t xml:space="preserve"> C, et al. </w:t>
      </w:r>
      <w:r w:rsidRPr="00A60153">
        <w:rPr>
          <w:rFonts w:ascii="Times New Roman" w:hAnsi="Times New Roman" w:cs="Times New Roman"/>
          <w:i/>
          <w:iCs/>
          <w:szCs w:val="21"/>
        </w:rPr>
        <w:t>The Open V2X Management Platform: an intelligent charging station management system</w:t>
      </w:r>
      <w:r w:rsidRPr="00A60153">
        <w:rPr>
          <w:rFonts w:ascii="Times New Roman" w:hAnsi="Times New Roman" w:cs="Times New Roman"/>
          <w:szCs w:val="21"/>
        </w:rPr>
        <w:t xml:space="preserve"> (2024)</w:t>
      </w:r>
      <w:r>
        <w:rPr>
          <w:rFonts w:ascii="Times New Roman" w:hAnsi="Times New Roman" w:cs="Times New Roman" w:hint="eastAsia"/>
          <w:szCs w:val="21"/>
        </w:rPr>
        <w:t>.</w:t>
      </w:r>
      <w:r w:rsidRPr="00A60153">
        <w:rPr>
          <w:rFonts w:ascii="Times New Roman" w:hAnsi="Times New Roman" w:cs="Times New Roman"/>
          <w:szCs w:val="21"/>
        </w:rPr>
        <w:t xml:space="preserve"> </w:t>
      </w:r>
    </w:p>
    <w:p w14:paraId="62426689" w14:textId="11578A8C" w:rsidR="00A60153" w:rsidRDefault="00A60153" w:rsidP="00A60153">
      <w:pPr>
        <w:widowControl/>
        <w:ind w:firstLineChars="200" w:firstLine="420"/>
        <w:jc w:val="left"/>
        <w:rPr>
          <w:rFonts w:ascii="Times New Roman" w:hAnsi="Times New Roman" w:cs="Times New Roman"/>
          <w:szCs w:val="21"/>
        </w:rPr>
      </w:pPr>
      <w:r w:rsidRPr="00A60153">
        <w:rPr>
          <w:rFonts w:ascii="Times New Roman" w:hAnsi="Times New Roman" w:cs="Times New Roman"/>
          <w:szCs w:val="21"/>
        </w:rPr>
        <w:t xml:space="preserve">[3] Ahmed M A, et al. </w:t>
      </w:r>
      <w:r w:rsidRPr="00A60153">
        <w:rPr>
          <w:rFonts w:ascii="Times New Roman" w:hAnsi="Times New Roman" w:cs="Times New Roman"/>
          <w:i/>
          <w:iCs/>
          <w:szCs w:val="21"/>
        </w:rPr>
        <w:t>Network modeling and analysis of Internet of Electric Vehicles architecture for monitoring charging station networks</w:t>
      </w:r>
      <w:r w:rsidRPr="00A60153">
        <w:rPr>
          <w:rFonts w:ascii="Times New Roman" w:hAnsi="Times New Roman" w:cs="Times New Roman"/>
          <w:szCs w:val="21"/>
        </w:rPr>
        <w:t xml:space="preserve"> (2024)</w:t>
      </w:r>
      <w:r>
        <w:rPr>
          <w:rFonts w:ascii="Times New Roman" w:hAnsi="Times New Roman" w:cs="Times New Roman" w:hint="eastAsia"/>
          <w:szCs w:val="21"/>
        </w:rPr>
        <w:t>.</w:t>
      </w:r>
    </w:p>
    <w:p w14:paraId="4A042195" w14:textId="39075B2C" w:rsidR="00E37702" w:rsidRPr="00457AF8" w:rsidRDefault="00A60153" w:rsidP="00A60153">
      <w:pPr>
        <w:widowControl/>
        <w:ind w:firstLineChars="200" w:firstLine="420"/>
        <w:jc w:val="left"/>
        <w:rPr>
          <w:rFonts w:ascii="Times New Roman" w:hAnsi="Times New Roman" w:cs="Times New Roman"/>
          <w:szCs w:val="21"/>
        </w:rPr>
      </w:pPr>
      <w:r w:rsidRPr="00A60153">
        <w:rPr>
          <w:rFonts w:ascii="Times New Roman" w:hAnsi="Times New Roman" w:cs="Times New Roman"/>
          <w:szCs w:val="21"/>
        </w:rPr>
        <w:t xml:space="preserve"> </w:t>
      </w:r>
    </w:p>
    <w:p w14:paraId="79421241" w14:textId="77777777" w:rsidR="00E37702" w:rsidRDefault="00E37702">
      <w:pPr>
        <w:widowControl/>
        <w:jc w:val="left"/>
        <w:rPr>
          <w:szCs w:val="21"/>
        </w:rPr>
      </w:pPr>
    </w:p>
    <w:p w14:paraId="76C331DC" w14:textId="77777777" w:rsidR="00E37702" w:rsidRPr="00D46EBA" w:rsidRDefault="00D7292D">
      <w:pPr>
        <w:widowControl/>
        <w:jc w:val="left"/>
        <w:rPr>
          <w:rFonts w:ascii="黑体" w:eastAsia="黑体" w:hAnsi="黑体"/>
          <w:b/>
          <w:bCs/>
          <w:sz w:val="30"/>
          <w:szCs w:val="30"/>
        </w:rPr>
      </w:pPr>
      <w:r w:rsidRPr="00D46EBA">
        <w:rPr>
          <w:rFonts w:ascii="黑体" w:eastAsia="黑体" w:hAnsi="黑体" w:cs="宋体" w:hint="eastAsia"/>
          <w:b/>
          <w:bCs/>
          <w:color w:val="000000"/>
          <w:kern w:val="0"/>
          <w:sz w:val="30"/>
          <w:szCs w:val="30"/>
          <w:lang w:bidi="ar"/>
        </w:rPr>
        <w:t>二、国内外研究与应用现状</w:t>
      </w:r>
      <w:r w:rsidRPr="00D46EBA">
        <w:rPr>
          <w:rFonts w:ascii="黑体" w:eastAsia="黑体" w:hAnsi="黑体" w:cs="宋体" w:hint="eastAsia"/>
          <w:b/>
          <w:bCs/>
          <w:color w:val="000000"/>
          <w:kern w:val="0"/>
          <w:sz w:val="30"/>
          <w:szCs w:val="30"/>
          <w:lang w:bidi="ar"/>
        </w:rPr>
        <w:t xml:space="preserve"> </w:t>
      </w:r>
    </w:p>
    <w:p w14:paraId="395CB4A4" w14:textId="383983CF" w:rsidR="00E37702" w:rsidRPr="00F550DE" w:rsidRDefault="00BD69F2">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2.1国内外研究现状：</w:t>
      </w:r>
      <w:r w:rsidRPr="00F550DE">
        <w:rPr>
          <w:rFonts w:ascii="黑体" w:eastAsia="黑体" w:hAnsi="黑体" w:cs="宋体"/>
          <w:b/>
          <w:bCs/>
          <w:color w:val="000000"/>
          <w:kern w:val="0"/>
          <w:sz w:val="28"/>
          <w:szCs w:val="28"/>
          <w:lang w:bidi="ar"/>
        </w:rPr>
        <w:t xml:space="preserve"> </w:t>
      </w:r>
    </w:p>
    <w:p w14:paraId="6ABE746C" w14:textId="4538BCF1" w:rsidR="00DD7A43" w:rsidRDefault="00144C6B" w:rsidP="00DD7A43">
      <w:pPr>
        <w:widowControl/>
        <w:ind w:firstLineChars="200" w:firstLine="420"/>
        <w:jc w:val="left"/>
        <w:rPr>
          <w:rFonts w:ascii="宋体" w:eastAsia="宋体" w:hAnsi="宋体" w:cs="宋体"/>
          <w:color w:val="000000"/>
          <w:kern w:val="0"/>
          <w:szCs w:val="21"/>
          <w:lang w:bidi="ar"/>
        </w:rPr>
      </w:pPr>
      <w:r w:rsidRPr="00144C6B">
        <w:rPr>
          <w:rFonts w:ascii="宋体" w:eastAsia="宋体" w:hAnsi="宋体" w:cs="宋体"/>
          <w:color w:val="000000"/>
          <w:kern w:val="0"/>
          <w:szCs w:val="21"/>
          <w:lang w:bidi="ar"/>
        </w:rPr>
        <w:t>针对电动汽车充电桩的监控与预测问题，国内外学者在系统架构设计与智能化预测算法两大领域展开了深入研</w:t>
      </w:r>
      <w:r w:rsidR="00CE1176">
        <w:rPr>
          <w:rFonts w:ascii="宋体" w:eastAsia="宋体" w:hAnsi="宋体" w:cs="宋体" w:hint="eastAsia"/>
          <w:color w:val="000000"/>
          <w:kern w:val="0"/>
          <w:szCs w:val="21"/>
          <w:lang w:bidi="ar"/>
        </w:rPr>
        <w:t>究</w:t>
      </w:r>
      <w:r>
        <w:rPr>
          <w:rFonts w:ascii="宋体" w:eastAsia="宋体" w:hAnsi="宋体" w:cs="宋体" w:hint="eastAsia"/>
          <w:color w:val="000000"/>
          <w:kern w:val="0"/>
          <w:szCs w:val="21"/>
          <w:lang w:bidi="ar"/>
        </w:rPr>
        <w:t>。</w:t>
      </w:r>
    </w:p>
    <w:p w14:paraId="5E582512" w14:textId="77777777" w:rsidR="00DD7A43" w:rsidRPr="00DD7A43" w:rsidRDefault="00DD7A43" w:rsidP="00DD7A43">
      <w:pPr>
        <w:widowControl/>
        <w:ind w:firstLineChars="200" w:firstLine="420"/>
        <w:jc w:val="left"/>
        <w:rPr>
          <w:rFonts w:ascii="宋体" w:eastAsia="宋体" w:hAnsi="宋体" w:cs="宋体"/>
          <w:color w:val="000000"/>
          <w:kern w:val="0"/>
          <w:szCs w:val="21"/>
          <w:lang w:bidi="ar"/>
        </w:rPr>
      </w:pPr>
    </w:p>
    <w:p w14:paraId="3D61B7DF" w14:textId="77777777" w:rsidR="00CE1176" w:rsidRDefault="00EE4850" w:rsidP="00EE4850">
      <w:pPr>
        <w:widowControl/>
        <w:ind w:firstLineChars="200" w:firstLine="420"/>
        <w:jc w:val="left"/>
        <w:rPr>
          <w:rFonts w:ascii="宋体" w:eastAsia="宋体" w:hAnsi="宋体" w:cs="宋体"/>
          <w:color w:val="000000"/>
          <w:kern w:val="0"/>
          <w:szCs w:val="21"/>
          <w:lang w:bidi="ar"/>
        </w:rPr>
      </w:pPr>
      <w:r w:rsidRPr="00EE4850">
        <w:rPr>
          <w:rFonts w:ascii="宋体" w:eastAsia="宋体" w:hAnsi="宋体" w:cs="宋体"/>
          <w:color w:val="000000"/>
          <w:kern w:val="0"/>
          <w:szCs w:val="21"/>
          <w:lang w:bidi="ar"/>
        </w:rPr>
        <w:t>在实时状态监控架构方面</w:t>
      </w:r>
      <w:r w:rsidR="00CE1176">
        <w:rPr>
          <w:rFonts w:ascii="宋体" w:eastAsia="宋体" w:hAnsi="宋体" w:cs="宋体" w:hint="eastAsia"/>
          <w:color w:val="000000"/>
          <w:kern w:val="0"/>
          <w:szCs w:val="21"/>
          <w:lang w:bidi="ar"/>
        </w:rPr>
        <w:t>：</w:t>
      </w:r>
    </w:p>
    <w:p w14:paraId="6E535EFB" w14:textId="77777777" w:rsidR="00CE1176" w:rsidRDefault="00EE4850" w:rsidP="00EE4850">
      <w:pPr>
        <w:widowControl/>
        <w:ind w:firstLineChars="200" w:firstLine="422"/>
        <w:jc w:val="left"/>
        <w:rPr>
          <w:rFonts w:ascii="宋体" w:eastAsia="宋体" w:hAnsi="宋体" w:cs="宋体"/>
          <w:color w:val="000000"/>
          <w:kern w:val="0"/>
          <w:szCs w:val="21"/>
          <w:lang w:bidi="ar"/>
        </w:rPr>
      </w:pPr>
      <w:r w:rsidRPr="00CE1176">
        <w:rPr>
          <w:rFonts w:ascii="宋体" w:eastAsia="宋体" w:hAnsi="宋体" w:cs="宋体"/>
          <w:b/>
          <w:bCs/>
          <w:color w:val="000000"/>
          <w:kern w:val="0"/>
          <w:szCs w:val="21"/>
          <w:lang w:bidi="ar"/>
        </w:rPr>
        <w:t>物联网与云原生技术的融合</w:t>
      </w:r>
      <w:r w:rsidR="00CE1176" w:rsidRPr="00CE1176">
        <w:rPr>
          <w:rFonts w:ascii="宋体" w:eastAsia="宋体" w:hAnsi="宋体" w:cs="宋体" w:hint="eastAsia"/>
          <w:b/>
          <w:bCs/>
          <w:color w:val="000000"/>
          <w:kern w:val="0"/>
          <w:szCs w:val="21"/>
          <w:lang w:bidi="ar"/>
        </w:rPr>
        <w:t>：</w:t>
      </w:r>
      <w:r w:rsidRPr="00EE4850">
        <w:rPr>
          <w:rFonts w:ascii="宋体" w:eastAsia="宋体" w:hAnsi="宋体" w:cs="宋体"/>
          <w:color w:val="000000"/>
          <w:kern w:val="0"/>
          <w:szCs w:val="21"/>
          <w:lang w:bidi="ar"/>
        </w:rPr>
        <w:t>Yang 等人（2023）提出了一种基于 MQTT 协议的电动汽车充电设施状态监控</w:t>
      </w:r>
      <w:proofErr w:type="gramStart"/>
      <w:r w:rsidRPr="00EE4850">
        <w:rPr>
          <w:rFonts w:ascii="宋体" w:eastAsia="宋体" w:hAnsi="宋体" w:cs="宋体"/>
          <w:color w:val="000000"/>
          <w:kern w:val="0"/>
          <w:szCs w:val="21"/>
          <w:lang w:bidi="ar"/>
        </w:rPr>
        <w:t>云服务</w:t>
      </w:r>
      <w:proofErr w:type="gramEnd"/>
      <w:r w:rsidRPr="00EE4850">
        <w:rPr>
          <w:rFonts w:ascii="宋体" w:eastAsia="宋体" w:hAnsi="宋体" w:cs="宋体"/>
          <w:color w:val="000000"/>
          <w:kern w:val="0"/>
          <w:szCs w:val="21"/>
          <w:lang w:bidi="ar"/>
        </w:rPr>
        <w:t>平台实现方案[7]。该方法的核心思路是通过轻量级的发布/订阅模型，将海量离散的充电</w:t>
      </w:r>
      <w:proofErr w:type="gramStart"/>
      <w:r w:rsidRPr="00EE4850">
        <w:rPr>
          <w:rFonts w:ascii="宋体" w:eastAsia="宋体" w:hAnsi="宋体" w:cs="宋体"/>
          <w:color w:val="000000"/>
          <w:kern w:val="0"/>
          <w:szCs w:val="21"/>
          <w:lang w:bidi="ar"/>
        </w:rPr>
        <w:t>桩运行</w:t>
      </w:r>
      <w:proofErr w:type="gramEnd"/>
      <w:r w:rsidRPr="00EE4850">
        <w:rPr>
          <w:rFonts w:ascii="宋体" w:eastAsia="宋体" w:hAnsi="宋体" w:cs="宋体"/>
          <w:color w:val="000000"/>
          <w:kern w:val="0"/>
          <w:szCs w:val="21"/>
          <w:lang w:bidi="ar"/>
        </w:rPr>
        <w:t>状态实时推送到云端进行聚合分析。</w:t>
      </w:r>
    </w:p>
    <w:p w14:paraId="11C9A5A7" w14:textId="5217BA72" w:rsidR="00EE4850" w:rsidRDefault="00CE1176" w:rsidP="00EE4850">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此研究</w:t>
      </w:r>
      <w:r w:rsidRPr="00EE4850">
        <w:rPr>
          <w:rFonts w:ascii="宋体" w:eastAsia="宋体" w:hAnsi="宋体" w:cs="宋体"/>
          <w:color w:val="000000"/>
          <w:kern w:val="0"/>
          <w:szCs w:val="21"/>
          <w:lang w:bidi="ar"/>
        </w:rPr>
        <w:t>证明</w:t>
      </w:r>
      <w:r>
        <w:rPr>
          <w:rFonts w:ascii="宋体" w:eastAsia="宋体" w:hAnsi="宋体" w:cs="宋体" w:hint="eastAsia"/>
          <w:color w:val="000000"/>
          <w:kern w:val="0"/>
          <w:szCs w:val="21"/>
          <w:lang w:bidi="ar"/>
        </w:rPr>
        <w:t>：</w:t>
      </w:r>
      <w:r w:rsidRPr="00EE4850">
        <w:rPr>
          <w:rFonts w:ascii="宋体" w:eastAsia="宋体" w:hAnsi="宋体" w:cs="宋体"/>
          <w:color w:val="000000"/>
          <w:kern w:val="0"/>
          <w:szCs w:val="21"/>
          <w:lang w:bidi="ar"/>
        </w:rPr>
        <w:t>将监控业务逻辑与底层通信解耦能够有</w:t>
      </w:r>
      <w:r w:rsidRPr="00CE1176">
        <w:rPr>
          <w:rFonts w:ascii="宋体" w:eastAsia="宋体" w:hAnsi="宋体" w:cs="宋体"/>
          <w:color w:val="000000"/>
          <w:kern w:val="0"/>
          <w:szCs w:val="21"/>
          <w:lang w:bidi="ar"/>
        </w:rPr>
        <w:t>有效提升系统时效性有效提升系统时效性</w:t>
      </w:r>
      <w:r w:rsidRPr="00EE4850">
        <w:rPr>
          <w:rFonts w:ascii="宋体" w:eastAsia="宋体" w:hAnsi="宋体" w:cs="宋体"/>
          <w:color w:val="000000"/>
          <w:kern w:val="0"/>
          <w:szCs w:val="21"/>
          <w:lang w:bidi="ar"/>
        </w:rPr>
        <w:t>。</w:t>
      </w:r>
      <w:r w:rsidR="00EE4850" w:rsidRPr="00EE4850">
        <w:rPr>
          <w:rFonts w:ascii="宋体" w:eastAsia="宋体" w:hAnsi="宋体" w:cs="宋体"/>
          <w:color w:val="000000"/>
          <w:kern w:val="0"/>
          <w:szCs w:val="21"/>
          <w:lang w:bidi="ar"/>
        </w:rPr>
        <w:t xml:space="preserve">这与本项目通过 </w:t>
      </w:r>
      <w:proofErr w:type="spellStart"/>
      <w:r w:rsidR="00EE4850" w:rsidRPr="00EE4850">
        <w:rPr>
          <w:rFonts w:ascii="宋体" w:eastAsia="宋体" w:hAnsi="宋体" w:cs="宋体"/>
          <w:color w:val="000000"/>
          <w:kern w:val="0"/>
          <w:szCs w:val="21"/>
          <w:lang w:bidi="ar"/>
        </w:rPr>
        <w:t>FastAPI</w:t>
      </w:r>
      <w:proofErr w:type="spellEnd"/>
      <w:r w:rsidR="00EE4850" w:rsidRPr="00EE4850">
        <w:rPr>
          <w:rFonts w:ascii="宋体" w:eastAsia="宋体" w:hAnsi="宋体" w:cs="宋体"/>
          <w:color w:val="000000"/>
          <w:kern w:val="0"/>
          <w:szCs w:val="21"/>
          <w:lang w:bidi="ar"/>
        </w:rPr>
        <w:t xml:space="preserve"> </w:t>
      </w:r>
      <w:proofErr w:type="gramStart"/>
      <w:r w:rsidR="00EE4850" w:rsidRPr="00EE4850">
        <w:rPr>
          <w:rFonts w:ascii="宋体" w:eastAsia="宋体" w:hAnsi="宋体" w:cs="宋体"/>
          <w:color w:val="000000"/>
          <w:kern w:val="0"/>
          <w:szCs w:val="21"/>
          <w:lang w:bidi="ar"/>
        </w:rPr>
        <w:t>微服务</w:t>
      </w:r>
      <w:proofErr w:type="gramEnd"/>
      <w:r w:rsidR="00EE4850" w:rsidRPr="00EE4850">
        <w:rPr>
          <w:rFonts w:ascii="宋体" w:eastAsia="宋体" w:hAnsi="宋体" w:cs="宋体"/>
          <w:color w:val="000000"/>
          <w:kern w:val="0"/>
          <w:szCs w:val="21"/>
          <w:lang w:bidi="ar"/>
        </w:rPr>
        <w:t>接口结合 Redis 缓存进行高频状态追踪的设计理念高度一致，</w:t>
      </w:r>
      <w:r>
        <w:rPr>
          <w:rFonts w:ascii="宋体" w:eastAsia="宋体" w:hAnsi="宋体" w:cs="宋体"/>
          <w:color w:val="000000"/>
          <w:kern w:val="0"/>
          <w:szCs w:val="21"/>
          <w:lang w:bidi="ar"/>
        </w:rPr>
        <w:t xml:space="preserve"> </w:t>
      </w:r>
    </w:p>
    <w:p w14:paraId="0408D622" w14:textId="77777777" w:rsidR="00DD7A43" w:rsidRPr="00EE4850" w:rsidRDefault="00DD7A43" w:rsidP="00EE4850">
      <w:pPr>
        <w:widowControl/>
        <w:ind w:firstLineChars="200" w:firstLine="420"/>
        <w:jc w:val="left"/>
        <w:rPr>
          <w:rFonts w:ascii="宋体" w:eastAsia="宋体" w:hAnsi="宋体" w:cs="宋体"/>
          <w:color w:val="000000"/>
          <w:kern w:val="0"/>
          <w:szCs w:val="21"/>
          <w:lang w:bidi="ar"/>
        </w:rPr>
      </w:pPr>
    </w:p>
    <w:p w14:paraId="648DF407" w14:textId="77777777" w:rsidR="00CE1176" w:rsidRDefault="00EE4850" w:rsidP="00EE4850">
      <w:pPr>
        <w:widowControl/>
        <w:ind w:firstLineChars="200" w:firstLine="420"/>
        <w:jc w:val="left"/>
        <w:rPr>
          <w:rFonts w:ascii="宋体" w:eastAsia="宋体" w:hAnsi="宋体" w:cs="宋体"/>
          <w:color w:val="000000"/>
          <w:kern w:val="0"/>
          <w:szCs w:val="21"/>
          <w:lang w:bidi="ar"/>
        </w:rPr>
      </w:pPr>
      <w:r w:rsidRPr="00EE4850">
        <w:rPr>
          <w:rFonts w:ascii="宋体" w:eastAsia="宋体" w:hAnsi="宋体" w:cs="宋体"/>
          <w:color w:val="000000"/>
          <w:kern w:val="0"/>
          <w:szCs w:val="21"/>
          <w:lang w:bidi="ar"/>
        </w:rPr>
        <w:t>在智能化状态预测算法研究方面</w:t>
      </w:r>
      <w:r w:rsidR="00CE1176">
        <w:rPr>
          <w:rFonts w:ascii="宋体" w:eastAsia="宋体" w:hAnsi="宋体" w:cs="宋体" w:hint="eastAsia"/>
          <w:color w:val="000000"/>
          <w:kern w:val="0"/>
          <w:szCs w:val="21"/>
          <w:lang w:bidi="ar"/>
        </w:rPr>
        <w:t>：</w:t>
      </w:r>
    </w:p>
    <w:p w14:paraId="111BC173" w14:textId="77777777" w:rsidR="00CE1176" w:rsidRDefault="00CE1176" w:rsidP="00EE4850">
      <w:pPr>
        <w:widowControl/>
        <w:ind w:firstLineChars="200" w:firstLine="422"/>
        <w:jc w:val="left"/>
        <w:rPr>
          <w:rFonts w:ascii="宋体" w:eastAsia="宋体" w:hAnsi="宋体" w:cs="宋体"/>
          <w:color w:val="000000"/>
          <w:kern w:val="0"/>
          <w:szCs w:val="21"/>
          <w:lang w:bidi="ar"/>
        </w:rPr>
      </w:pPr>
      <w:r w:rsidRPr="00CE1176">
        <w:rPr>
          <w:rFonts w:ascii="宋体" w:eastAsia="宋体" w:hAnsi="宋体" w:cs="宋体"/>
          <w:b/>
          <w:bCs/>
          <w:color w:val="000000"/>
          <w:kern w:val="0"/>
          <w:szCs w:val="21"/>
          <w:lang w:bidi="ar"/>
        </w:rPr>
        <w:t>数据驱动的短期占用率预判</w:t>
      </w:r>
      <w:r>
        <w:rPr>
          <w:rFonts w:ascii="宋体" w:eastAsia="宋体" w:hAnsi="宋体" w:cs="宋体" w:hint="eastAsia"/>
          <w:color w:val="000000"/>
          <w:kern w:val="0"/>
          <w:szCs w:val="21"/>
          <w:lang w:bidi="ar"/>
        </w:rPr>
        <w:t>：</w:t>
      </w:r>
      <w:proofErr w:type="spellStart"/>
      <w:r w:rsidR="00EE4850" w:rsidRPr="00EE4850">
        <w:rPr>
          <w:rFonts w:ascii="宋体" w:eastAsia="宋体" w:hAnsi="宋体" w:cs="宋体"/>
          <w:color w:val="000000"/>
          <w:kern w:val="0"/>
          <w:szCs w:val="21"/>
          <w:lang w:bidi="ar"/>
        </w:rPr>
        <w:t>Aghsaee</w:t>
      </w:r>
      <w:proofErr w:type="spellEnd"/>
      <w:r w:rsidR="00EE4850" w:rsidRPr="00EE4850">
        <w:rPr>
          <w:rFonts w:ascii="宋体" w:eastAsia="宋体" w:hAnsi="宋体" w:cs="宋体"/>
          <w:color w:val="000000"/>
          <w:kern w:val="0"/>
          <w:szCs w:val="21"/>
          <w:lang w:bidi="ar"/>
        </w:rPr>
        <w:t xml:space="preserve"> 等人（2023）提出了一种数据驱动的充电站短期占用预测方法[5]，该方法利用历史充电记录和时间特征（如节假日、时段）来预测未来的设备被占用概率，有效提升了短期预判的精准度。</w:t>
      </w:r>
    </w:p>
    <w:p w14:paraId="741FCE9B" w14:textId="77777777" w:rsidR="00CE1176" w:rsidRDefault="00CE1176" w:rsidP="00CE1176">
      <w:pPr>
        <w:widowControl/>
        <w:ind w:firstLineChars="200" w:firstLine="422"/>
        <w:jc w:val="left"/>
        <w:rPr>
          <w:rFonts w:ascii="宋体" w:eastAsia="宋体" w:hAnsi="宋体" w:cs="宋体"/>
          <w:color w:val="000000"/>
          <w:kern w:val="0"/>
          <w:szCs w:val="21"/>
          <w:lang w:bidi="ar"/>
        </w:rPr>
      </w:pPr>
      <w:r w:rsidRPr="00CE1176">
        <w:rPr>
          <w:rFonts w:ascii="宋体" w:eastAsia="宋体" w:hAnsi="宋体" w:cs="宋体"/>
          <w:b/>
          <w:bCs/>
          <w:color w:val="000000"/>
          <w:kern w:val="0"/>
          <w:szCs w:val="21"/>
          <w:lang w:bidi="ar"/>
        </w:rPr>
        <w:t>面向实时基础设施的可用性预测</w:t>
      </w:r>
      <w:r w:rsidRPr="00CE1176">
        <w:rPr>
          <w:rFonts w:ascii="宋体" w:eastAsia="宋体" w:hAnsi="宋体" w:cs="宋体"/>
          <w:color w:val="000000"/>
          <w:kern w:val="0"/>
          <w:szCs w:val="21"/>
          <w:lang w:bidi="ar"/>
        </w:rPr>
        <w:t>：在此基础上，Manai 等人（2024）进一步聚焦于实时的电动汽车可用性预测（availability forecasting），旨在为智能充电基础设施提供更为动态、前瞻性的空闲资源评估，优化用户的路径规划[4]。这种从“预测绝对耗电量”</w:t>
      </w:r>
      <w:r w:rsidRPr="00CE1176">
        <w:rPr>
          <w:rFonts w:ascii="宋体" w:eastAsia="宋体" w:hAnsi="宋体" w:cs="宋体"/>
          <w:color w:val="000000"/>
          <w:kern w:val="0"/>
          <w:szCs w:val="21"/>
          <w:lang w:bidi="ar"/>
        </w:rPr>
        <w:lastRenderedPageBreak/>
        <w:t>向“预测站点空闲度”转变的思路，正是本项目引入 LSTM 网络用于时序推理的核心方法论</w:t>
      </w:r>
      <w:r w:rsidR="00EE4850" w:rsidRPr="00EE4850">
        <w:rPr>
          <w:rFonts w:ascii="宋体" w:eastAsia="宋体" w:hAnsi="宋体" w:cs="宋体"/>
          <w:color w:val="000000"/>
          <w:kern w:val="0"/>
          <w:szCs w:val="21"/>
          <w:lang w:bidi="ar"/>
        </w:rPr>
        <w:t>。</w:t>
      </w:r>
    </w:p>
    <w:p w14:paraId="7FE4C3B7" w14:textId="2CC8BDA4" w:rsidR="00EE4850" w:rsidRDefault="00CE1176" w:rsidP="00CE1176">
      <w:pPr>
        <w:widowControl/>
        <w:ind w:firstLineChars="200" w:firstLine="422"/>
        <w:jc w:val="left"/>
        <w:rPr>
          <w:rFonts w:ascii="宋体" w:eastAsia="宋体" w:hAnsi="宋体" w:cs="宋体"/>
          <w:color w:val="000000"/>
          <w:kern w:val="0"/>
          <w:szCs w:val="21"/>
          <w:lang w:bidi="ar"/>
        </w:rPr>
      </w:pPr>
      <w:r w:rsidRPr="00CE1176">
        <w:rPr>
          <w:rFonts w:ascii="宋体" w:eastAsia="宋体" w:hAnsi="宋体" w:cs="宋体"/>
          <w:b/>
          <w:bCs/>
          <w:color w:val="000000"/>
          <w:kern w:val="0"/>
          <w:szCs w:val="21"/>
          <w:lang w:bidi="ar"/>
        </w:rPr>
        <w:t>分布式边缘节点的隐私保护预测</w:t>
      </w:r>
      <w:r w:rsidRPr="00CE1176">
        <w:rPr>
          <w:rFonts w:ascii="宋体" w:eastAsia="宋体" w:hAnsi="宋体" w:cs="宋体"/>
          <w:color w:val="000000"/>
          <w:kern w:val="0"/>
          <w:szCs w:val="21"/>
          <w:lang w:bidi="ar"/>
        </w:rPr>
        <w:t>：</w:t>
      </w:r>
      <w:r w:rsidR="00EE4850" w:rsidRPr="00EE4850">
        <w:rPr>
          <w:rFonts w:ascii="宋体" w:eastAsia="宋体" w:hAnsi="宋体" w:cs="宋体"/>
          <w:color w:val="000000"/>
          <w:kern w:val="0"/>
          <w:szCs w:val="21"/>
          <w:lang w:bidi="ar"/>
        </w:rPr>
        <w:t>针对大规模分布式站点的隐私保护问题，</w:t>
      </w:r>
      <w:proofErr w:type="spellStart"/>
      <w:r w:rsidR="00EE4850" w:rsidRPr="00EE4850">
        <w:rPr>
          <w:rFonts w:ascii="宋体" w:eastAsia="宋体" w:hAnsi="宋体" w:cs="宋体"/>
          <w:color w:val="000000"/>
          <w:kern w:val="0"/>
          <w:szCs w:val="21"/>
          <w:lang w:bidi="ar"/>
        </w:rPr>
        <w:t>Douaidi</w:t>
      </w:r>
      <w:proofErr w:type="spellEnd"/>
      <w:r w:rsidR="00EE4850" w:rsidRPr="00EE4850">
        <w:rPr>
          <w:rFonts w:ascii="宋体" w:eastAsia="宋体" w:hAnsi="宋体" w:cs="宋体"/>
          <w:color w:val="000000"/>
          <w:kern w:val="0"/>
          <w:szCs w:val="21"/>
          <w:lang w:bidi="ar"/>
        </w:rPr>
        <w:t xml:space="preserve"> 等人（2023）前瞻性地提出了一个基于联邦深度学习（Federated Deep Learning）的充电站占用</w:t>
      </w:r>
      <w:proofErr w:type="gramStart"/>
      <w:r w:rsidR="00EE4850" w:rsidRPr="00EE4850">
        <w:rPr>
          <w:rFonts w:ascii="宋体" w:eastAsia="宋体" w:hAnsi="宋体" w:cs="宋体"/>
          <w:color w:val="000000"/>
          <w:kern w:val="0"/>
          <w:szCs w:val="21"/>
          <w:lang w:bidi="ar"/>
        </w:rPr>
        <w:t>率预测</w:t>
      </w:r>
      <w:proofErr w:type="gramEnd"/>
      <w:r w:rsidR="00EE4850" w:rsidRPr="00EE4850">
        <w:rPr>
          <w:rFonts w:ascii="宋体" w:eastAsia="宋体" w:hAnsi="宋体" w:cs="宋体"/>
          <w:color w:val="000000"/>
          <w:kern w:val="0"/>
          <w:szCs w:val="21"/>
          <w:lang w:bidi="ar"/>
        </w:rPr>
        <w:t>框架[6]，允许多个边缘节点在</w:t>
      </w:r>
      <w:proofErr w:type="gramStart"/>
      <w:r w:rsidR="00EE4850" w:rsidRPr="00EE4850">
        <w:rPr>
          <w:rFonts w:ascii="宋体" w:eastAsia="宋体" w:hAnsi="宋体" w:cs="宋体"/>
          <w:color w:val="000000"/>
          <w:kern w:val="0"/>
          <w:szCs w:val="21"/>
          <w:lang w:bidi="ar"/>
        </w:rPr>
        <w:t>不</w:t>
      </w:r>
      <w:proofErr w:type="gramEnd"/>
      <w:r w:rsidR="00EE4850" w:rsidRPr="00EE4850">
        <w:rPr>
          <w:rFonts w:ascii="宋体" w:eastAsia="宋体" w:hAnsi="宋体" w:cs="宋体"/>
          <w:color w:val="000000"/>
          <w:kern w:val="0"/>
          <w:szCs w:val="21"/>
          <w:lang w:bidi="ar"/>
        </w:rPr>
        <w:t>共享原始数据的前提下协同训练全局模型。</w:t>
      </w:r>
    </w:p>
    <w:p w14:paraId="1ABDDAAA" w14:textId="77777777" w:rsidR="00376063" w:rsidRPr="00EE4850" w:rsidRDefault="00376063" w:rsidP="00EE4850">
      <w:pPr>
        <w:widowControl/>
        <w:ind w:firstLineChars="200" w:firstLine="420"/>
        <w:jc w:val="left"/>
        <w:rPr>
          <w:rFonts w:ascii="宋体" w:eastAsia="宋体" w:hAnsi="宋体" w:cs="宋体"/>
          <w:color w:val="000000"/>
          <w:kern w:val="0"/>
          <w:szCs w:val="21"/>
          <w:lang w:bidi="ar"/>
        </w:rPr>
      </w:pPr>
    </w:p>
    <w:p w14:paraId="47A98B8B" w14:textId="7421D1D0" w:rsidR="00E37702" w:rsidRDefault="00D7292D">
      <w:pPr>
        <w:widowControl/>
        <w:ind w:firstLineChars="200" w:firstLine="422"/>
        <w:jc w:val="left"/>
        <w:rPr>
          <w:rFonts w:ascii="宋体" w:eastAsia="宋体" w:hAnsi="宋体" w:cs="宋体"/>
          <w:color w:val="000000"/>
          <w:kern w:val="0"/>
          <w:szCs w:val="21"/>
          <w:lang w:bidi="ar"/>
        </w:rPr>
      </w:pPr>
      <w:r>
        <w:rPr>
          <w:rFonts w:ascii="宋体" w:eastAsia="宋体" w:hAnsi="宋体" w:cs="宋体"/>
          <w:b/>
          <w:bCs/>
          <w:color w:val="000000"/>
          <w:kern w:val="0"/>
          <w:szCs w:val="21"/>
          <w:lang w:bidi="ar"/>
        </w:rPr>
        <w:t>简要分析</w:t>
      </w:r>
      <w:r>
        <w:rPr>
          <w:rFonts w:ascii="宋体" w:eastAsia="宋体" w:hAnsi="宋体" w:cs="宋体"/>
          <w:color w:val="000000"/>
          <w:kern w:val="0"/>
          <w:szCs w:val="21"/>
          <w:lang w:bidi="ar"/>
        </w:rPr>
        <w:t>：上述方法在预测精度上不断演进，</w:t>
      </w:r>
      <w:r w:rsidR="00643F5A">
        <w:rPr>
          <w:rFonts w:ascii="宋体" w:eastAsia="宋体" w:hAnsi="宋体" w:cs="宋体" w:hint="eastAsia"/>
          <w:color w:val="000000"/>
          <w:kern w:val="0"/>
          <w:szCs w:val="21"/>
          <w:lang w:bidi="ar"/>
        </w:rPr>
        <w:t>但是</w:t>
      </w:r>
      <w:r w:rsidR="00643F5A" w:rsidRPr="00643F5A">
        <w:rPr>
          <w:rFonts w:ascii="宋体" w:eastAsia="宋体" w:hAnsi="宋体" w:cs="宋体"/>
          <w:color w:val="000000"/>
          <w:kern w:val="0"/>
          <w:szCs w:val="21"/>
          <w:lang w:bidi="ar"/>
        </w:rPr>
        <w:t>多数研究往往将“系统架构”与“预测模型”孤立探讨</w:t>
      </w:r>
      <w:r>
        <w:rPr>
          <w:rFonts w:ascii="宋体" w:eastAsia="宋体" w:hAnsi="宋体" w:cs="宋体"/>
          <w:color w:val="000000"/>
          <w:kern w:val="0"/>
          <w:szCs w:val="21"/>
          <w:lang w:bidi="ar"/>
        </w:rPr>
        <w:t>。</w:t>
      </w:r>
      <w:r w:rsidR="00643F5A" w:rsidRPr="00643F5A">
        <w:rPr>
          <w:rFonts w:ascii="宋体" w:eastAsia="宋体" w:hAnsi="宋体" w:cs="宋体"/>
          <w:color w:val="000000"/>
          <w:kern w:val="0"/>
          <w:szCs w:val="21"/>
          <w:lang w:bidi="ar"/>
        </w:rPr>
        <w:t>本项目的创新之处在于，将基于 LSTM 的智能预测算法与基于</w:t>
      </w:r>
      <w:proofErr w:type="gramStart"/>
      <w:r w:rsidR="00643F5A" w:rsidRPr="00643F5A">
        <w:rPr>
          <w:rFonts w:ascii="宋体" w:eastAsia="宋体" w:hAnsi="宋体" w:cs="宋体"/>
          <w:color w:val="000000"/>
          <w:kern w:val="0"/>
          <w:szCs w:val="21"/>
          <w:lang w:bidi="ar"/>
        </w:rPr>
        <w:t>微服务</w:t>
      </w:r>
      <w:proofErr w:type="gramEnd"/>
      <w:r w:rsidR="00643F5A" w:rsidRPr="00643F5A">
        <w:rPr>
          <w:rFonts w:ascii="宋体" w:eastAsia="宋体" w:hAnsi="宋体" w:cs="宋体"/>
          <w:color w:val="000000"/>
          <w:kern w:val="0"/>
          <w:szCs w:val="21"/>
          <w:lang w:bidi="ar"/>
        </w:rPr>
        <w:t>+Redis的实时监控网关无缝衔接，形成了一个既能实时感知（判断空闲/异常），又能预判未来拥挤趋势的完整闭环</w:t>
      </w:r>
      <w:r w:rsidR="00643F5A">
        <w:rPr>
          <w:rFonts w:ascii="宋体" w:eastAsia="宋体" w:hAnsi="宋体" w:cs="宋体" w:hint="eastAsia"/>
          <w:color w:val="000000"/>
          <w:kern w:val="0"/>
          <w:szCs w:val="21"/>
          <w:lang w:bidi="ar"/>
        </w:rPr>
        <w:t>。</w:t>
      </w:r>
    </w:p>
    <w:p w14:paraId="6B8E5A6B" w14:textId="77777777" w:rsidR="00643F5A" w:rsidRPr="00643F5A" w:rsidRDefault="00643F5A">
      <w:pPr>
        <w:widowControl/>
        <w:ind w:firstLineChars="200" w:firstLine="420"/>
        <w:jc w:val="left"/>
        <w:rPr>
          <w:rFonts w:ascii="宋体" w:eastAsia="宋体" w:hAnsi="宋体" w:cs="宋体"/>
          <w:color w:val="000000"/>
          <w:kern w:val="0"/>
          <w:szCs w:val="21"/>
          <w:lang w:bidi="ar"/>
        </w:rPr>
      </w:pPr>
    </w:p>
    <w:p w14:paraId="4E5B24F1" w14:textId="77777777" w:rsidR="00E37702" w:rsidRPr="00457AF8" w:rsidRDefault="00D7292D">
      <w:pPr>
        <w:widowControl/>
        <w:ind w:firstLineChars="200" w:firstLine="422"/>
        <w:jc w:val="left"/>
        <w:rPr>
          <w:rFonts w:ascii="宋体" w:eastAsia="宋体" w:hAnsi="宋体" w:cs="宋体"/>
          <w:b/>
          <w:bCs/>
          <w:color w:val="000000"/>
          <w:kern w:val="0"/>
          <w:szCs w:val="21"/>
          <w:lang w:bidi="ar"/>
        </w:rPr>
      </w:pPr>
      <w:r w:rsidRPr="00457AF8">
        <w:rPr>
          <w:rFonts w:ascii="宋体" w:eastAsia="宋体" w:hAnsi="宋体" w:cs="宋体" w:hint="eastAsia"/>
          <w:b/>
          <w:bCs/>
          <w:color w:val="000000"/>
          <w:kern w:val="0"/>
          <w:szCs w:val="21"/>
          <w:lang w:bidi="ar"/>
        </w:rPr>
        <w:t>对应文献：</w:t>
      </w:r>
    </w:p>
    <w:p w14:paraId="36964DE0" w14:textId="77777777" w:rsidR="00A60153" w:rsidRDefault="00A60153" w:rsidP="00A60153">
      <w:pPr>
        <w:widowControl/>
        <w:ind w:firstLineChars="200" w:firstLine="420"/>
        <w:jc w:val="left"/>
        <w:rPr>
          <w:rFonts w:ascii="Times New Roman" w:eastAsia="宋体" w:hAnsi="Times New Roman" w:cs="Times New Roman"/>
          <w:color w:val="000000"/>
          <w:kern w:val="0"/>
          <w:szCs w:val="21"/>
          <w:lang w:bidi="ar"/>
        </w:rPr>
      </w:pPr>
      <w:r w:rsidRPr="00A60153">
        <w:rPr>
          <w:rFonts w:ascii="Times New Roman" w:eastAsia="宋体" w:hAnsi="Times New Roman" w:cs="Times New Roman"/>
          <w:color w:val="000000"/>
          <w:kern w:val="0"/>
          <w:szCs w:val="21"/>
          <w:lang w:bidi="ar"/>
        </w:rPr>
        <w:t>[4] Manai M, Sellami B, Ben Yahia S. Towards a smarter charging infrastructure: real-time availability forecasting for</w:t>
      </w:r>
      <w:r>
        <w:rPr>
          <w:rFonts w:ascii="Times New Roman" w:eastAsia="宋体" w:hAnsi="Times New Roman" w:cs="Times New Roman" w:hint="eastAsia"/>
          <w:color w:val="000000"/>
          <w:kern w:val="0"/>
          <w:szCs w:val="21"/>
          <w:lang w:bidi="ar"/>
        </w:rPr>
        <w:t xml:space="preserve"> </w:t>
      </w:r>
      <w:r w:rsidRPr="00A60153">
        <w:rPr>
          <w:rFonts w:ascii="Times New Roman" w:eastAsia="宋体" w:hAnsi="Times New Roman" w:cs="Times New Roman"/>
          <w:color w:val="000000"/>
          <w:kern w:val="0"/>
          <w:szCs w:val="21"/>
          <w:lang w:bidi="ar"/>
        </w:rPr>
        <w:t xml:space="preserve">EVs[C]//28th International Conference on Knowledge-Based and Intelligent Information &amp; Engineering Systems (KES 2024). Procedia Computer Science, 2024, 246: 930-939. DOI: 10.1016/j.procs.2024.09.512. </w:t>
      </w:r>
    </w:p>
    <w:p w14:paraId="2405CB49" w14:textId="77777777" w:rsidR="00A60153" w:rsidRDefault="00A60153" w:rsidP="00A60153">
      <w:pPr>
        <w:widowControl/>
        <w:ind w:firstLineChars="200" w:firstLine="420"/>
        <w:jc w:val="left"/>
        <w:rPr>
          <w:rFonts w:ascii="Times New Roman" w:eastAsia="宋体" w:hAnsi="Times New Roman" w:cs="Times New Roman"/>
          <w:color w:val="000000"/>
          <w:kern w:val="0"/>
          <w:szCs w:val="21"/>
          <w:lang w:bidi="ar"/>
        </w:rPr>
      </w:pPr>
    </w:p>
    <w:p w14:paraId="70FA3B77" w14:textId="7CC7D36F" w:rsidR="00A60153" w:rsidRDefault="00A60153" w:rsidP="00A60153">
      <w:pPr>
        <w:widowControl/>
        <w:ind w:firstLineChars="200" w:firstLine="420"/>
        <w:jc w:val="left"/>
        <w:rPr>
          <w:rFonts w:ascii="Times New Roman" w:eastAsia="宋体" w:hAnsi="Times New Roman" w:cs="Times New Roman"/>
          <w:color w:val="000000"/>
          <w:kern w:val="0"/>
          <w:szCs w:val="21"/>
          <w:lang w:bidi="ar"/>
        </w:rPr>
      </w:pPr>
      <w:r w:rsidRPr="00A60153">
        <w:rPr>
          <w:rFonts w:ascii="Times New Roman" w:eastAsia="宋体" w:hAnsi="Times New Roman" w:cs="Times New Roman"/>
          <w:color w:val="000000"/>
          <w:kern w:val="0"/>
          <w:szCs w:val="21"/>
          <w:lang w:bidi="ar"/>
        </w:rPr>
        <w:t xml:space="preserve">[5] </w:t>
      </w:r>
      <w:proofErr w:type="spellStart"/>
      <w:r w:rsidRPr="00A60153">
        <w:rPr>
          <w:rFonts w:ascii="Times New Roman" w:eastAsia="宋体" w:hAnsi="Times New Roman" w:cs="Times New Roman"/>
          <w:color w:val="000000"/>
          <w:kern w:val="0"/>
          <w:szCs w:val="21"/>
          <w:lang w:bidi="ar"/>
        </w:rPr>
        <w:t>Aghsaee</w:t>
      </w:r>
      <w:proofErr w:type="spellEnd"/>
      <w:r w:rsidRPr="00A60153">
        <w:rPr>
          <w:rFonts w:ascii="Times New Roman" w:eastAsia="宋体" w:hAnsi="Times New Roman" w:cs="Times New Roman"/>
          <w:color w:val="000000"/>
          <w:kern w:val="0"/>
          <w:szCs w:val="21"/>
          <w:lang w:bidi="ar"/>
        </w:rPr>
        <w:t xml:space="preserve"> R, Hecht C, Schwinger F, et al. Data-driven, short-term prediction of charging station occupation[J]. Electricity, 2023, 4(2): 134-153. DOI: 10.3390/electricity4020009. </w:t>
      </w:r>
    </w:p>
    <w:p w14:paraId="7E5DFA6F" w14:textId="77777777" w:rsidR="00A60153" w:rsidRDefault="00A60153" w:rsidP="00A60153">
      <w:pPr>
        <w:widowControl/>
        <w:ind w:firstLineChars="200" w:firstLine="420"/>
        <w:jc w:val="left"/>
        <w:rPr>
          <w:rFonts w:ascii="Times New Roman" w:eastAsia="宋体" w:hAnsi="Times New Roman" w:cs="Times New Roman"/>
          <w:color w:val="000000"/>
          <w:kern w:val="0"/>
          <w:szCs w:val="21"/>
          <w:lang w:bidi="ar"/>
        </w:rPr>
      </w:pPr>
    </w:p>
    <w:p w14:paraId="45802A1A" w14:textId="02558F46" w:rsidR="00A60153" w:rsidRDefault="00A60153" w:rsidP="00A60153">
      <w:pPr>
        <w:widowControl/>
        <w:ind w:firstLineChars="200" w:firstLine="420"/>
        <w:jc w:val="left"/>
        <w:rPr>
          <w:rFonts w:ascii="Times New Roman" w:eastAsia="宋体" w:hAnsi="Times New Roman" w:cs="Times New Roman"/>
          <w:color w:val="000000"/>
          <w:kern w:val="0"/>
          <w:szCs w:val="21"/>
          <w:lang w:bidi="ar"/>
        </w:rPr>
      </w:pPr>
      <w:r w:rsidRPr="00A60153">
        <w:rPr>
          <w:rFonts w:ascii="Times New Roman" w:eastAsia="宋体" w:hAnsi="Times New Roman" w:cs="Times New Roman"/>
          <w:color w:val="000000"/>
          <w:kern w:val="0"/>
          <w:szCs w:val="21"/>
          <w:lang w:bidi="ar"/>
        </w:rPr>
        <w:t xml:space="preserve">[6] </w:t>
      </w:r>
      <w:proofErr w:type="spellStart"/>
      <w:r w:rsidRPr="00A60153">
        <w:rPr>
          <w:rFonts w:ascii="Times New Roman" w:eastAsia="宋体" w:hAnsi="Times New Roman" w:cs="Times New Roman"/>
          <w:color w:val="000000"/>
          <w:kern w:val="0"/>
          <w:szCs w:val="21"/>
          <w:lang w:bidi="ar"/>
        </w:rPr>
        <w:t>Douaidi</w:t>
      </w:r>
      <w:proofErr w:type="spellEnd"/>
      <w:r w:rsidRPr="00A60153">
        <w:rPr>
          <w:rFonts w:ascii="Times New Roman" w:eastAsia="宋体" w:hAnsi="Times New Roman" w:cs="Times New Roman"/>
          <w:color w:val="000000"/>
          <w:kern w:val="0"/>
          <w:szCs w:val="21"/>
          <w:lang w:bidi="ar"/>
        </w:rPr>
        <w:t xml:space="preserve"> L, Senouci S M, El Korbi I, et al. Predicting electric vehicle charging stations occupancy: a federated deep learning framework[C]//IEEE 97th Vehicular Technology Conference (VTC2023-Spring). IEEE, 2023. DOI:10.1109/VTC202Spring57618.2023.10199832.</w:t>
      </w:r>
    </w:p>
    <w:p w14:paraId="7543A701" w14:textId="77777777" w:rsidR="00A60153" w:rsidRPr="00457AF8" w:rsidRDefault="00A60153" w:rsidP="00A60153">
      <w:pPr>
        <w:widowControl/>
        <w:ind w:firstLineChars="200" w:firstLine="420"/>
        <w:jc w:val="left"/>
        <w:rPr>
          <w:rFonts w:ascii="Times New Roman" w:eastAsia="宋体" w:hAnsi="Times New Roman" w:cs="Times New Roman"/>
          <w:color w:val="000000"/>
          <w:kern w:val="0"/>
          <w:szCs w:val="21"/>
          <w:lang w:bidi="ar"/>
        </w:rPr>
      </w:pPr>
    </w:p>
    <w:p w14:paraId="048CC814" w14:textId="08F6FA6A" w:rsidR="00E37702" w:rsidRPr="00EE4850" w:rsidRDefault="00A60153" w:rsidP="00EE4850">
      <w:pPr>
        <w:widowControl/>
        <w:ind w:firstLineChars="200" w:firstLine="420"/>
        <w:jc w:val="left"/>
        <w:rPr>
          <w:rFonts w:ascii="Times New Roman" w:eastAsia="宋体" w:hAnsi="Times New Roman" w:cs="Times New Roman"/>
          <w:color w:val="000000"/>
          <w:kern w:val="0"/>
          <w:szCs w:val="21"/>
          <w:lang w:bidi="ar"/>
        </w:rPr>
      </w:pPr>
      <w:r w:rsidRPr="00A60153">
        <w:rPr>
          <w:rFonts w:ascii="Times New Roman" w:eastAsia="宋体" w:hAnsi="Times New Roman" w:cs="Times New Roman"/>
          <w:color w:val="000000"/>
          <w:kern w:val="0"/>
          <w:szCs w:val="21"/>
          <w:lang w:bidi="ar"/>
        </w:rPr>
        <w:t>[7] Yang G, Li X H, Li D K, et al. Implementation of cloud service platform for monitoring charging facility status of</w:t>
      </w:r>
      <w:r>
        <w:rPr>
          <w:rFonts w:ascii="Times New Roman" w:eastAsia="宋体" w:hAnsi="Times New Roman" w:cs="Times New Roman" w:hint="eastAsia"/>
          <w:color w:val="000000"/>
          <w:kern w:val="0"/>
          <w:szCs w:val="21"/>
          <w:lang w:bidi="ar"/>
        </w:rPr>
        <w:t xml:space="preserve"> </w:t>
      </w:r>
      <w:r w:rsidRPr="00A60153">
        <w:rPr>
          <w:rFonts w:ascii="Times New Roman" w:eastAsia="宋体" w:hAnsi="Times New Roman" w:cs="Times New Roman"/>
          <w:color w:val="000000"/>
          <w:kern w:val="0"/>
          <w:szCs w:val="21"/>
          <w:lang w:bidi="ar"/>
        </w:rPr>
        <w:t>electric vehicle based on MQTT[J]. International Journal of Innovative Computing and Applications, 2023, 14(3): 132-140. DOI: 10.1504/IJICA.2023.131343.</w:t>
      </w:r>
    </w:p>
    <w:p w14:paraId="1D47D687" w14:textId="77777777" w:rsidR="00EE4850" w:rsidRPr="00F550DE" w:rsidRDefault="00EE4850">
      <w:pPr>
        <w:widowControl/>
        <w:jc w:val="left"/>
        <w:rPr>
          <w:rFonts w:ascii="黑体" w:eastAsia="黑体" w:hAnsi="黑体" w:cs="宋体"/>
          <w:b/>
          <w:bCs/>
          <w:color w:val="000000"/>
          <w:kern w:val="0"/>
          <w:sz w:val="28"/>
          <w:szCs w:val="28"/>
          <w:lang w:bidi="ar"/>
        </w:rPr>
      </w:pPr>
    </w:p>
    <w:p w14:paraId="7ED224C2" w14:textId="77777777" w:rsidR="002D3099" w:rsidRDefault="00F73716">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2.2国内外应用现状：</w:t>
      </w:r>
    </w:p>
    <w:p w14:paraId="53C727F8" w14:textId="77777777" w:rsidR="00643F5A" w:rsidRDefault="002E479A">
      <w:pPr>
        <w:widowControl/>
        <w:ind w:firstLineChars="200" w:firstLine="420"/>
        <w:jc w:val="left"/>
        <w:rPr>
          <w:rFonts w:asciiTheme="minorEastAsia" w:hAnsiTheme="minorEastAsia" w:cs="宋体"/>
          <w:color w:val="000000"/>
          <w:kern w:val="0"/>
          <w:szCs w:val="21"/>
          <w:lang w:bidi="ar"/>
        </w:rPr>
      </w:pPr>
      <w:r w:rsidRPr="008F72FE">
        <w:rPr>
          <w:rFonts w:asciiTheme="minorEastAsia" w:hAnsiTheme="minorEastAsia" w:cs="宋体"/>
          <w:color w:val="000000"/>
          <w:kern w:val="0"/>
          <w:szCs w:val="21"/>
          <w:lang w:bidi="ar"/>
        </w:rPr>
        <w:t>随着理论研究的成熟与市场需求的爆发，涵盖实时监测与智能调度的充电</w:t>
      </w:r>
      <w:proofErr w:type="gramStart"/>
      <w:r w:rsidRPr="008F72FE">
        <w:rPr>
          <w:rFonts w:asciiTheme="minorEastAsia" w:hAnsiTheme="minorEastAsia" w:cs="宋体"/>
          <w:color w:val="000000"/>
          <w:kern w:val="0"/>
          <w:szCs w:val="21"/>
          <w:lang w:bidi="ar"/>
        </w:rPr>
        <w:t>桩管理</w:t>
      </w:r>
      <w:proofErr w:type="gramEnd"/>
      <w:r w:rsidRPr="008F72FE">
        <w:rPr>
          <w:rFonts w:asciiTheme="minorEastAsia" w:hAnsiTheme="minorEastAsia" w:cs="宋体"/>
          <w:color w:val="000000"/>
          <w:kern w:val="0"/>
          <w:szCs w:val="21"/>
          <w:lang w:bidi="ar"/>
        </w:rPr>
        <w:t>平台在全球范围内已实现大规模商业化落地</w:t>
      </w:r>
      <w:r w:rsidR="00643F5A">
        <w:rPr>
          <w:rFonts w:asciiTheme="minorEastAsia" w:hAnsiTheme="minorEastAsia" w:cs="宋体" w:hint="eastAsia"/>
          <w:color w:val="000000"/>
          <w:kern w:val="0"/>
          <w:szCs w:val="21"/>
          <w:lang w:bidi="ar"/>
        </w:rPr>
        <w:t>。</w:t>
      </w:r>
    </w:p>
    <w:p w14:paraId="2327A8FA" w14:textId="64134EE9" w:rsidR="002E479A" w:rsidRPr="008F72FE" w:rsidRDefault="00643F5A">
      <w:pPr>
        <w:widowControl/>
        <w:ind w:firstLineChars="200" w:firstLine="420"/>
        <w:jc w:val="left"/>
        <w:rPr>
          <w:rFonts w:asciiTheme="minorEastAsia" w:hAnsiTheme="minorEastAsia" w:cs="宋体"/>
          <w:color w:val="000000"/>
          <w:kern w:val="0"/>
          <w:szCs w:val="21"/>
          <w:lang w:bidi="ar"/>
        </w:rPr>
      </w:pPr>
      <w:r w:rsidRPr="008F72FE">
        <w:rPr>
          <w:rFonts w:asciiTheme="minorEastAsia" w:hAnsiTheme="minorEastAsia" w:cs="宋体" w:hint="eastAsia"/>
          <w:color w:val="000000"/>
          <w:kern w:val="0"/>
          <w:szCs w:val="21"/>
          <w:lang w:bidi="ar"/>
        </w:rPr>
        <w:t xml:space="preserve"> </w:t>
      </w:r>
    </w:p>
    <w:p w14:paraId="3CCF5A1A" w14:textId="77777777" w:rsidR="00643F5A" w:rsidRDefault="00D7292D" w:rsidP="00643F5A">
      <w:pPr>
        <w:widowControl/>
        <w:ind w:firstLineChars="200" w:firstLine="482"/>
        <w:jc w:val="left"/>
        <w:rPr>
          <w:sz w:val="24"/>
        </w:rPr>
      </w:pPr>
      <w:r w:rsidRPr="00A92CE5">
        <w:rPr>
          <w:b/>
          <w:bCs/>
          <w:sz w:val="24"/>
        </w:rPr>
        <w:t>国外应用现状</w:t>
      </w:r>
      <w:r w:rsidRPr="00A92CE5">
        <w:rPr>
          <w:sz w:val="24"/>
        </w:rPr>
        <w:t>：</w:t>
      </w:r>
    </w:p>
    <w:p w14:paraId="60A333F5" w14:textId="70444004" w:rsidR="008F72FE" w:rsidRDefault="00643F5A" w:rsidP="00643F5A">
      <w:pPr>
        <w:widowControl/>
        <w:ind w:firstLineChars="200" w:firstLine="422"/>
        <w:jc w:val="left"/>
        <w:rPr>
          <w:szCs w:val="21"/>
        </w:rPr>
      </w:pPr>
      <w:r w:rsidRPr="00643F5A">
        <w:rPr>
          <w:b/>
          <w:bCs/>
          <w:szCs w:val="21"/>
        </w:rPr>
        <w:t>高度互联与预测导流的融合</w:t>
      </w:r>
      <w:r w:rsidRPr="00643F5A">
        <w:rPr>
          <w:szCs w:val="21"/>
        </w:rPr>
        <w:t>：根据国际能源署（</w:t>
      </w:r>
      <w:r w:rsidRPr="00643F5A">
        <w:rPr>
          <w:szCs w:val="21"/>
        </w:rPr>
        <w:t>IEA</w:t>
      </w:r>
      <w:r w:rsidRPr="00643F5A">
        <w:rPr>
          <w:szCs w:val="21"/>
        </w:rPr>
        <w:t>）发布的《</w:t>
      </w:r>
      <w:r w:rsidRPr="00643F5A">
        <w:rPr>
          <w:szCs w:val="21"/>
        </w:rPr>
        <w:t>Global EV Outlook 2025</w:t>
      </w:r>
      <w:r w:rsidRPr="00643F5A">
        <w:rPr>
          <w:szCs w:val="21"/>
        </w:rPr>
        <w:t>》报告，欧美地区的充电网络正加速向高度互联与智能化演进</w:t>
      </w:r>
      <w:r w:rsidRPr="00643F5A">
        <w:rPr>
          <w:szCs w:val="21"/>
        </w:rPr>
        <w:t>[8]</w:t>
      </w:r>
      <w:r w:rsidRPr="00643F5A">
        <w:rPr>
          <w:szCs w:val="21"/>
        </w:rPr>
        <w:t>。以</w:t>
      </w:r>
      <w:r w:rsidRPr="00643F5A">
        <w:rPr>
          <w:szCs w:val="21"/>
        </w:rPr>
        <w:t xml:space="preserve"> Tesla </w:t>
      </w:r>
      <w:r w:rsidRPr="00643F5A">
        <w:rPr>
          <w:szCs w:val="21"/>
        </w:rPr>
        <w:t>的超级充电网络与</w:t>
      </w:r>
      <w:r w:rsidRPr="00643F5A">
        <w:rPr>
          <w:szCs w:val="21"/>
        </w:rPr>
        <w:t xml:space="preserve"> ChargePoint </w:t>
      </w:r>
      <w:r w:rsidRPr="00643F5A">
        <w:rPr>
          <w:szCs w:val="21"/>
        </w:rPr>
        <w:t>云平台为代表，平台能够实现毫秒级的设备状态采集，并实时向车主推送站点的可用状态预测</w:t>
      </w:r>
      <w:r w:rsidR="00D7292D">
        <w:rPr>
          <w:szCs w:val="21"/>
        </w:rPr>
        <w:t>。</w:t>
      </w:r>
    </w:p>
    <w:p w14:paraId="3C71F60D" w14:textId="2E6545D0" w:rsidR="00643F5A" w:rsidRPr="00643F5A" w:rsidRDefault="00643F5A" w:rsidP="00643F5A">
      <w:pPr>
        <w:widowControl/>
        <w:ind w:firstLineChars="200" w:firstLine="422"/>
        <w:jc w:val="left"/>
        <w:rPr>
          <w:szCs w:val="21"/>
        </w:rPr>
      </w:pPr>
      <w:r w:rsidRPr="00643F5A">
        <w:rPr>
          <w:b/>
          <w:bCs/>
          <w:szCs w:val="21"/>
        </w:rPr>
        <w:t>监控系统与电网调度的打通</w:t>
      </w:r>
      <w:r w:rsidRPr="00643F5A">
        <w:rPr>
          <w:szCs w:val="21"/>
        </w:rPr>
        <w:t>：欧洲能源巨头更侧重于将充电监控系统与电网调度打通，支持通过标准化的开放</w:t>
      </w:r>
      <w:r w:rsidRPr="00643F5A">
        <w:rPr>
          <w:szCs w:val="21"/>
        </w:rPr>
        <w:t xml:space="preserve"> API </w:t>
      </w:r>
      <w:r w:rsidRPr="00643F5A">
        <w:rPr>
          <w:szCs w:val="21"/>
        </w:rPr>
        <w:t>实现跨运营商的互联互通与状态共享。</w:t>
      </w:r>
    </w:p>
    <w:p w14:paraId="7C97126B" w14:textId="71C9AA9D" w:rsidR="00E37702" w:rsidRDefault="00D7292D">
      <w:pPr>
        <w:widowControl/>
        <w:ind w:firstLineChars="200" w:firstLine="420"/>
        <w:jc w:val="left"/>
        <w:rPr>
          <w:szCs w:val="21"/>
        </w:rPr>
      </w:pPr>
      <w:r>
        <w:rPr>
          <w:szCs w:val="21"/>
        </w:rPr>
        <w:t xml:space="preserve"> </w:t>
      </w:r>
    </w:p>
    <w:p w14:paraId="362417FE" w14:textId="77777777" w:rsidR="00643F5A" w:rsidRDefault="00D7292D">
      <w:pPr>
        <w:widowControl/>
        <w:ind w:firstLineChars="200" w:firstLine="482"/>
        <w:jc w:val="left"/>
        <w:rPr>
          <w:sz w:val="24"/>
        </w:rPr>
      </w:pPr>
      <w:r w:rsidRPr="00A92CE5">
        <w:rPr>
          <w:b/>
          <w:bCs/>
          <w:sz w:val="24"/>
        </w:rPr>
        <w:t>国内应用现状</w:t>
      </w:r>
      <w:r w:rsidRPr="00A92CE5">
        <w:rPr>
          <w:sz w:val="24"/>
        </w:rPr>
        <w:t>：</w:t>
      </w:r>
    </w:p>
    <w:p w14:paraId="4B5B7549" w14:textId="77777777" w:rsidR="00643F5A" w:rsidRDefault="00643F5A">
      <w:pPr>
        <w:widowControl/>
        <w:ind w:firstLineChars="200" w:firstLine="422"/>
        <w:jc w:val="left"/>
        <w:rPr>
          <w:szCs w:val="21"/>
        </w:rPr>
      </w:pPr>
      <w:r w:rsidRPr="00643F5A">
        <w:rPr>
          <w:b/>
          <w:bCs/>
          <w:szCs w:val="21"/>
        </w:rPr>
        <w:lastRenderedPageBreak/>
        <w:t>超大规模基础设施的云端集中监控</w:t>
      </w:r>
      <w:r w:rsidRPr="00643F5A">
        <w:rPr>
          <w:szCs w:val="21"/>
        </w:rPr>
        <w:t>：</w:t>
      </w:r>
      <w:r w:rsidR="008F72FE" w:rsidRPr="008F72FE">
        <w:rPr>
          <w:szCs w:val="21"/>
        </w:rPr>
        <w:t>我国已经建成了全球最大规模的充电基础设施网络。据前瞻产业研究院《</w:t>
      </w:r>
      <w:r w:rsidR="008F72FE" w:rsidRPr="008F72FE">
        <w:rPr>
          <w:szCs w:val="21"/>
        </w:rPr>
        <w:t>2024-2029</w:t>
      </w:r>
      <w:r w:rsidR="008F72FE" w:rsidRPr="008F72FE">
        <w:rPr>
          <w:szCs w:val="21"/>
        </w:rPr>
        <w:t>年中国电动汽车充电桩行业市场前瞻报告》分析，国内市场已形成特来电、星星充电、国家电网</w:t>
      </w:r>
      <w:r w:rsidR="008F72FE" w:rsidRPr="008F72FE">
        <w:rPr>
          <w:szCs w:val="21"/>
        </w:rPr>
        <w:t>“e</w:t>
      </w:r>
      <w:r w:rsidR="008F72FE" w:rsidRPr="008F72FE">
        <w:rPr>
          <w:szCs w:val="21"/>
        </w:rPr>
        <w:t>充电</w:t>
      </w:r>
      <w:r w:rsidR="008F72FE" w:rsidRPr="008F72FE">
        <w:rPr>
          <w:szCs w:val="21"/>
        </w:rPr>
        <w:t>”</w:t>
      </w:r>
      <w:r w:rsidR="008F72FE" w:rsidRPr="008F72FE">
        <w:rPr>
          <w:szCs w:val="21"/>
        </w:rPr>
        <w:t>等头部平台鼎立的格局</w:t>
      </w:r>
      <w:r w:rsidR="008F72FE" w:rsidRPr="008F72FE">
        <w:rPr>
          <w:szCs w:val="21"/>
        </w:rPr>
        <w:t>[9]</w:t>
      </w:r>
      <w:r w:rsidR="008F72FE" w:rsidRPr="008F72FE">
        <w:rPr>
          <w:szCs w:val="21"/>
        </w:rPr>
        <w:t>。</w:t>
      </w:r>
    </w:p>
    <w:p w14:paraId="0748C162" w14:textId="64356785" w:rsidR="00EE4850" w:rsidRDefault="00643F5A" w:rsidP="00643F5A">
      <w:pPr>
        <w:widowControl/>
        <w:ind w:firstLineChars="200" w:firstLine="422"/>
        <w:jc w:val="left"/>
        <w:rPr>
          <w:szCs w:val="21"/>
        </w:rPr>
      </w:pPr>
      <w:r w:rsidRPr="00643F5A">
        <w:rPr>
          <w:b/>
          <w:bCs/>
          <w:szCs w:val="21"/>
        </w:rPr>
        <w:t>海量数据驱动的智能引导与报警</w:t>
      </w:r>
      <w:r w:rsidRPr="00643F5A">
        <w:rPr>
          <w:szCs w:val="21"/>
        </w:rPr>
        <w:t>：</w:t>
      </w:r>
      <w:r w:rsidR="008F72FE" w:rsidRPr="008F72FE">
        <w:rPr>
          <w:szCs w:val="21"/>
        </w:rPr>
        <w:t>这些商业系统均配备了强大的云端监控大屏，能够实现毫秒级的设备状态采集，并初步具备了基于海量充电记录的智能引导与状态异常报警功能</w:t>
      </w:r>
      <w:r>
        <w:rPr>
          <w:rFonts w:hint="eastAsia"/>
          <w:szCs w:val="21"/>
        </w:rPr>
        <w:t>。</w:t>
      </w:r>
    </w:p>
    <w:p w14:paraId="48EC0876" w14:textId="77777777" w:rsidR="00643F5A" w:rsidRDefault="00643F5A" w:rsidP="00643F5A">
      <w:pPr>
        <w:widowControl/>
        <w:ind w:firstLineChars="200" w:firstLine="420"/>
        <w:jc w:val="left"/>
        <w:rPr>
          <w:szCs w:val="21"/>
        </w:rPr>
      </w:pPr>
    </w:p>
    <w:p w14:paraId="0D0CCF53" w14:textId="309D8C92" w:rsidR="00E37702" w:rsidRDefault="00D7292D">
      <w:pPr>
        <w:widowControl/>
        <w:ind w:firstLineChars="200" w:firstLine="422"/>
        <w:jc w:val="left"/>
        <w:rPr>
          <w:szCs w:val="21"/>
        </w:rPr>
      </w:pPr>
      <w:r>
        <w:rPr>
          <w:b/>
          <w:bCs/>
          <w:szCs w:val="21"/>
        </w:rPr>
        <w:t>简要分析</w:t>
      </w:r>
      <w:r>
        <w:rPr>
          <w:szCs w:val="21"/>
        </w:rPr>
        <w:t>：虽然国内外</w:t>
      </w:r>
      <w:r w:rsidR="00643F5A" w:rsidRPr="00643F5A">
        <w:rPr>
          <w:szCs w:val="21"/>
        </w:rPr>
        <w:t>的头部企业在平台监控规模上已达到</w:t>
      </w:r>
      <w:proofErr w:type="gramStart"/>
      <w:r w:rsidR="00643F5A" w:rsidRPr="00643F5A">
        <w:rPr>
          <w:szCs w:val="21"/>
        </w:rPr>
        <w:t>极</w:t>
      </w:r>
      <w:proofErr w:type="gramEnd"/>
      <w:r w:rsidR="00643F5A" w:rsidRPr="00643F5A">
        <w:rPr>
          <w:szCs w:val="21"/>
        </w:rPr>
        <w:t>高水平</w:t>
      </w:r>
      <w:r>
        <w:rPr>
          <w:szCs w:val="21"/>
        </w:rPr>
        <w:t>，但现有商业系统在预测算法透明度、模型可解释性以及</w:t>
      </w:r>
      <w:r>
        <w:rPr>
          <w:szCs w:val="21"/>
        </w:rPr>
        <w:t xml:space="preserve"> API </w:t>
      </w:r>
      <w:r>
        <w:rPr>
          <w:szCs w:val="21"/>
        </w:rPr>
        <w:t>开放标准化方面仍有不足，</w:t>
      </w:r>
      <w:r w:rsidR="00643F5A" w:rsidRPr="00643F5A">
        <w:rPr>
          <w:szCs w:val="21"/>
        </w:rPr>
        <w:t>中小型运营商难以承担此类全功能重型架构的部署成本</w:t>
      </w:r>
      <w:r>
        <w:rPr>
          <w:szCs w:val="21"/>
        </w:rPr>
        <w:t>。本系统</w:t>
      </w:r>
      <w:r w:rsidR="00643F5A" w:rsidRPr="00643F5A">
        <w:rPr>
          <w:szCs w:val="21"/>
        </w:rPr>
        <w:t>以轻量级</w:t>
      </w:r>
      <w:r w:rsidR="00643F5A" w:rsidRPr="00643F5A">
        <w:rPr>
          <w:szCs w:val="21"/>
        </w:rPr>
        <w:t xml:space="preserve"> Docker </w:t>
      </w:r>
      <w:r w:rsidR="00643F5A" w:rsidRPr="00643F5A">
        <w:rPr>
          <w:szCs w:val="21"/>
        </w:rPr>
        <w:t>容器化部署为特点，充分暴露标准</w:t>
      </w:r>
      <w:r w:rsidR="00643F5A" w:rsidRPr="00643F5A">
        <w:rPr>
          <w:szCs w:val="21"/>
        </w:rPr>
        <w:t xml:space="preserve"> RESTful API</w:t>
      </w:r>
      <w:r>
        <w:rPr>
          <w:szCs w:val="21"/>
        </w:rPr>
        <w:t>，为</w:t>
      </w:r>
      <w:r w:rsidR="00643F5A" w:rsidRPr="00643F5A">
        <w:rPr>
          <w:szCs w:val="21"/>
        </w:rPr>
        <w:t>构建轻量化、高扩展性的中小型智能充电网络监控系统</w:t>
      </w:r>
      <w:r>
        <w:rPr>
          <w:szCs w:val="21"/>
        </w:rPr>
        <w:t>提供参考。</w:t>
      </w:r>
    </w:p>
    <w:p w14:paraId="3F7A5FB2" w14:textId="77777777" w:rsidR="00E37702" w:rsidRDefault="00E37702">
      <w:pPr>
        <w:widowControl/>
        <w:ind w:firstLineChars="200" w:firstLine="420"/>
        <w:jc w:val="left"/>
        <w:rPr>
          <w:szCs w:val="21"/>
        </w:rPr>
      </w:pPr>
    </w:p>
    <w:p w14:paraId="54B60083" w14:textId="77777777" w:rsidR="00E37702" w:rsidRPr="00457AF8" w:rsidRDefault="00D7292D">
      <w:pPr>
        <w:widowControl/>
        <w:ind w:firstLineChars="200" w:firstLine="422"/>
        <w:jc w:val="left"/>
        <w:rPr>
          <w:b/>
          <w:bCs/>
          <w:szCs w:val="21"/>
        </w:rPr>
      </w:pPr>
      <w:r w:rsidRPr="00457AF8">
        <w:rPr>
          <w:rFonts w:hint="eastAsia"/>
          <w:b/>
          <w:bCs/>
          <w:szCs w:val="21"/>
        </w:rPr>
        <w:t>对应文献：</w:t>
      </w:r>
    </w:p>
    <w:p w14:paraId="1DDDBD65" w14:textId="77777777" w:rsidR="00A60153" w:rsidRDefault="00A60153">
      <w:pPr>
        <w:widowControl/>
        <w:ind w:firstLineChars="200" w:firstLine="420"/>
        <w:jc w:val="left"/>
        <w:rPr>
          <w:szCs w:val="21"/>
        </w:rPr>
      </w:pPr>
      <w:r w:rsidRPr="00A60153">
        <w:rPr>
          <w:szCs w:val="21"/>
        </w:rPr>
        <w:t xml:space="preserve">[8] IEA. Global EV Outlook 2025: electric vehicle charging[R]. Paris: International Energy Agency, 2025. </w:t>
      </w:r>
    </w:p>
    <w:p w14:paraId="3AED3497" w14:textId="77777777" w:rsidR="00A60153" w:rsidRDefault="00A60153">
      <w:pPr>
        <w:widowControl/>
        <w:ind w:firstLineChars="200" w:firstLine="420"/>
        <w:jc w:val="left"/>
        <w:rPr>
          <w:szCs w:val="21"/>
        </w:rPr>
      </w:pPr>
      <w:r w:rsidRPr="00A60153">
        <w:rPr>
          <w:szCs w:val="21"/>
        </w:rPr>
        <w:t xml:space="preserve">[9] </w:t>
      </w:r>
      <w:r w:rsidRPr="00A60153">
        <w:rPr>
          <w:szCs w:val="21"/>
        </w:rPr>
        <w:t>前瞻产业研究院</w:t>
      </w:r>
      <w:r w:rsidRPr="00A60153">
        <w:rPr>
          <w:szCs w:val="21"/>
        </w:rPr>
        <w:t>. 2024-2029</w:t>
      </w:r>
      <w:r w:rsidRPr="00A60153">
        <w:rPr>
          <w:szCs w:val="21"/>
        </w:rPr>
        <w:t>年中国电动汽车充电</w:t>
      </w:r>
      <w:proofErr w:type="gramStart"/>
      <w:r w:rsidRPr="00A60153">
        <w:rPr>
          <w:szCs w:val="21"/>
        </w:rPr>
        <w:t>桩行业</w:t>
      </w:r>
      <w:proofErr w:type="gramEnd"/>
      <w:r w:rsidRPr="00A60153">
        <w:rPr>
          <w:szCs w:val="21"/>
        </w:rPr>
        <w:t>市场前瞻与投资战略规划分析报告</w:t>
      </w:r>
      <w:r w:rsidRPr="00A60153">
        <w:rPr>
          <w:szCs w:val="21"/>
        </w:rPr>
        <w:t xml:space="preserve">[R]. </w:t>
      </w:r>
      <w:r w:rsidRPr="00A60153">
        <w:rPr>
          <w:szCs w:val="21"/>
        </w:rPr>
        <w:t>深圳</w:t>
      </w:r>
      <w:r w:rsidRPr="00A60153">
        <w:rPr>
          <w:szCs w:val="21"/>
        </w:rPr>
        <w:t xml:space="preserve">: </w:t>
      </w:r>
      <w:r w:rsidRPr="00A60153">
        <w:rPr>
          <w:szCs w:val="21"/>
        </w:rPr>
        <w:t>前瞻产业研究院</w:t>
      </w:r>
      <w:r w:rsidRPr="00A60153">
        <w:rPr>
          <w:szCs w:val="21"/>
        </w:rPr>
        <w:t xml:space="preserve">, 2024. </w:t>
      </w:r>
    </w:p>
    <w:p w14:paraId="740003BB" w14:textId="77777777" w:rsidR="00E37702" w:rsidRDefault="00E37702">
      <w:pPr>
        <w:widowControl/>
        <w:ind w:firstLineChars="200" w:firstLine="420"/>
        <w:jc w:val="left"/>
        <w:rPr>
          <w:szCs w:val="21"/>
        </w:rPr>
      </w:pPr>
    </w:p>
    <w:p w14:paraId="3F9C20A8" w14:textId="77777777" w:rsidR="00E37702" w:rsidRDefault="00E37702">
      <w:pPr>
        <w:widowControl/>
        <w:jc w:val="left"/>
        <w:rPr>
          <w:szCs w:val="21"/>
        </w:rPr>
      </w:pPr>
    </w:p>
    <w:p w14:paraId="47E70729" w14:textId="163ADD38" w:rsidR="00777836" w:rsidRPr="00F550DE" w:rsidRDefault="00F550DE" w:rsidP="00D46EBA">
      <w:pPr>
        <w:widowControl/>
        <w:jc w:val="left"/>
        <w:rPr>
          <w:rFonts w:ascii="黑体" w:eastAsia="黑体" w:hAnsi="黑体" w:cs="Times New Roman"/>
          <w:b/>
          <w:bCs/>
          <w:sz w:val="30"/>
          <w:szCs w:val="30"/>
        </w:rPr>
      </w:pPr>
      <w:r w:rsidRPr="00F550DE">
        <w:rPr>
          <w:rFonts w:ascii="黑体" w:eastAsia="黑体" w:hAnsi="黑体" w:cs="Times New Roman"/>
          <w:b/>
          <w:bCs/>
          <w:color w:val="000000"/>
          <w:kern w:val="0"/>
          <w:sz w:val="30"/>
          <w:szCs w:val="30"/>
          <w:lang w:bidi="ar"/>
        </w:rPr>
        <w:t xml:space="preserve">三、可行性分析 </w:t>
      </w:r>
    </w:p>
    <w:p w14:paraId="152CE986" w14:textId="07B7B3AC" w:rsidR="00E37702" w:rsidRPr="00F550DE" w:rsidRDefault="00777836" w:rsidP="00777836">
      <w:pPr>
        <w:pStyle w:val="a9"/>
        <w:widowControl/>
        <w:ind w:left="480" w:firstLineChars="0" w:firstLine="0"/>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3.1技术可行性</w:t>
      </w:r>
    </w:p>
    <w:p w14:paraId="6B9DB6DA" w14:textId="77777777" w:rsidR="00777836" w:rsidRPr="00777836" w:rsidRDefault="00777836" w:rsidP="00777836">
      <w:pPr>
        <w:pStyle w:val="a9"/>
        <w:widowControl/>
        <w:ind w:left="480" w:firstLineChars="0" w:firstLine="0"/>
        <w:jc w:val="left"/>
      </w:pPr>
    </w:p>
    <w:p w14:paraId="1F15E820" w14:textId="2676E200" w:rsidR="004D73E4" w:rsidRDefault="00D7292D" w:rsidP="004D73E4">
      <w:pPr>
        <w:pStyle w:val="a9"/>
        <w:widowControl/>
        <w:numPr>
          <w:ilvl w:val="0"/>
          <w:numId w:val="20"/>
        </w:numPr>
        <w:ind w:firstLineChars="0"/>
        <w:jc w:val="left"/>
        <w:rPr>
          <w:rFonts w:ascii="宋体" w:eastAsia="宋体" w:hAnsi="宋体" w:cs="宋体"/>
          <w:color w:val="000000"/>
          <w:kern w:val="0"/>
          <w:szCs w:val="21"/>
          <w:lang w:bidi="ar"/>
        </w:rPr>
      </w:pPr>
      <w:r w:rsidRPr="004D73E4">
        <w:rPr>
          <w:rFonts w:ascii="宋体" w:eastAsia="宋体" w:hAnsi="宋体" w:cs="宋体" w:hint="eastAsia"/>
          <w:color w:val="000000"/>
          <w:kern w:val="0"/>
          <w:szCs w:val="21"/>
          <w:lang w:bidi="ar"/>
        </w:rPr>
        <w:t>所采用技术及成熟度</w:t>
      </w:r>
    </w:p>
    <w:p w14:paraId="19F0C4F5" w14:textId="38FA0AFC" w:rsidR="004D73E4" w:rsidRPr="004D73E4" w:rsidRDefault="004D73E4" w:rsidP="004D73E4">
      <w:pPr>
        <w:pStyle w:val="a9"/>
        <w:widowControl/>
        <w:ind w:left="1140" w:firstLineChars="0" w:firstLine="0"/>
        <w:jc w:val="left"/>
        <w:rPr>
          <w:rFonts w:ascii="宋体" w:eastAsia="宋体" w:hAnsi="宋体" w:cs="宋体"/>
          <w:color w:val="000000"/>
          <w:kern w:val="0"/>
          <w:szCs w:val="21"/>
          <w:lang w:bidi="ar"/>
        </w:rPr>
      </w:pPr>
      <w:proofErr w:type="spellStart"/>
      <w:r w:rsidRPr="004D73E4">
        <w:rPr>
          <w:rFonts w:ascii="宋体" w:eastAsia="宋体" w:hAnsi="宋体" w:cs="宋体"/>
          <w:b/>
          <w:bCs/>
          <w:color w:val="000000"/>
          <w:kern w:val="0"/>
          <w:szCs w:val="21"/>
          <w:lang w:bidi="ar"/>
        </w:rPr>
        <w:t>FastAPI</w:t>
      </w:r>
      <w:proofErr w:type="spellEnd"/>
      <w:r w:rsidRPr="004D73E4">
        <w:rPr>
          <w:rFonts w:ascii="宋体" w:eastAsia="宋体" w:hAnsi="宋体" w:cs="宋体"/>
          <w:b/>
          <w:bCs/>
          <w:color w:val="000000"/>
          <w:kern w:val="0"/>
          <w:szCs w:val="21"/>
          <w:lang w:bidi="ar"/>
        </w:rPr>
        <w:t xml:space="preserve"> 异步微服务：</w:t>
      </w:r>
      <w:r w:rsidRPr="004D73E4">
        <w:rPr>
          <w:rFonts w:ascii="宋体" w:eastAsia="宋体" w:hAnsi="宋体" w:cs="宋体"/>
          <w:color w:val="000000"/>
          <w:kern w:val="0"/>
          <w:szCs w:val="21"/>
          <w:lang w:bidi="ar"/>
        </w:rPr>
        <w:t xml:space="preserve">后端采用基于Starlette 与 </w:t>
      </w:r>
      <w:proofErr w:type="spellStart"/>
      <w:r w:rsidRPr="004D73E4">
        <w:rPr>
          <w:rFonts w:ascii="宋体" w:eastAsia="宋体" w:hAnsi="宋体" w:cs="宋体"/>
          <w:color w:val="000000"/>
          <w:kern w:val="0"/>
          <w:szCs w:val="21"/>
          <w:lang w:bidi="ar"/>
        </w:rPr>
        <w:t>Pydantic</w:t>
      </w:r>
      <w:proofErr w:type="spellEnd"/>
      <w:r w:rsidRPr="004D73E4">
        <w:rPr>
          <w:rFonts w:ascii="宋体" w:eastAsia="宋体" w:hAnsi="宋体" w:cs="宋体"/>
          <w:color w:val="000000"/>
          <w:kern w:val="0"/>
          <w:szCs w:val="21"/>
          <w:lang w:bidi="ar"/>
        </w:rPr>
        <w:t xml:space="preserve"> 的 </w:t>
      </w:r>
      <w:proofErr w:type="spellStart"/>
      <w:r w:rsidRPr="004D73E4">
        <w:rPr>
          <w:rFonts w:ascii="宋体" w:eastAsia="宋体" w:hAnsi="宋体" w:cs="宋体"/>
          <w:color w:val="000000"/>
          <w:kern w:val="0"/>
          <w:szCs w:val="21"/>
          <w:lang w:bidi="ar"/>
        </w:rPr>
        <w:t>FastAPI</w:t>
      </w:r>
      <w:proofErr w:type="spellEnd"/>
      <w:r w:rsidRPr="004D73E4">
        <w:rPr>
          <w:rFonts w:ascii="宋体" w:eastAsia="宋体" w:hAnsi="宋体" w:cs="宋体"/>
          <w:color w:val="000000"/>
          <w:kern w:val="0"/>
          <w:szCs w:val="21"/>
          <w:lang w:bidi="ar"/>
        </w:rPr>
        <w:t xml:space="preserve"> 异步框架，遵循 </w:t>
      </w:r>
      <w:proofErr w:type="spellStart"/>
      <w:r w:rsidRPr="004D73E4">
        <w:rPr>
          <w:rFonts w:ascii="宋体" w:eastAsia="宋体" w:hAnsi="宋体" w:cs="宋体"/>
          <w:color w:val="000000"/>
          <w:kern w:val="0"/>
          <w:szCs w:val="21"/>
          <w:lang w:bidi="ar"/>
        </w:rPr>
        <w:t>OpenAPI</w:t>
      </w:r>
      <w:proofErr w:type="spellEnd"/>
      <w:r w:rsidRPr="004D73E4">
        <w:rPr>
          <w:rFonts w:ascii="宋体" w:eastAsia="宋体" w:hAnsi="宋体" w:cs="宋体"/>
          <w:color w:val="000000"/>
          <w:kern w:val="0"/>
          <w:szCs w:val="21"/>
          <w:lang w:bidi="ar"/>
        </w:rPr>
        <w:t xml:space="preserve"> 标准，具备高并发、低延迟的优异性能。</w:t>
      </w:r>
    </w:p>
    <w:p w14:paraId="2C788743" w14:textId="2F8A89C5" w:rsidR="004D73E4" w:rsidRPr="004D73E4" w:rsidRDefault="004D73E4" w:rsidP="004D73E4">
      <w:pPr>
        <w:pStyle w:val="a9"/>
        <w:widowControl/>
        <w:ind w:left="1140" w:firstLineChars="0" w:firstLine="0"/>
        <w:jc w:val="left"/>
        <w:rPr>
          <w:rFonts w:ascii="宋体" w:eastAsia="宋体" w:hAnsi="宋体" w:cs="宋体"/>
          <w:color w:val="000000"/>
          <w:kern w:val="0"/>
          <w:szCs w:val="21"/>
          <w:lang w:bidi="ar"/>
        </w:rPr>
      </w:pPr>
      <w:r w:rsidRPr="004D73E4">
        <w:rPr>
          <w:rFonts w:ascii="宋体" w:eastAsia="宋体" w:hAnsi="宋体" w:cs="宋体"/>
          <w:b/>
          <w:bCs/>
          <w:color w:val="000000"/>
          <w:kern w:val="0"/>
          <w:szCs w:val="21"/>
          <w:lang w:bidi="ar"/>
        </w:rPr>
        <w:t>Redis 内存状态缓存：</w:t>
      </w:r>
      <w:r w:rsidRPr="004D73E4">
        <w:rPr>
          <w:rFonts w:ascii="宋体" w:eastAsia="宋体" w:hAnsi="宋体" w:cs="宋体"/>
          <w:color w:val="000000"/>
          <w:kern w:val="0"/>
          <w:szCs w:val="21"/>
          <w:lang w:bidi="ar"/>
        </w:rPr>
        <w:t>引入Redis 作为高频数据流转层，对充电站点状态进行毫秒级缓存，有效避免了高并发高频读写对传统关系型数据库造成的I/O 瓶颈。</w:t>
      </w:r>
    </w:p>
    <w:p w14:paraId="760B3A95" w14:textId="160468D5" w:rsidR="004D73E4" w:rsidRPr="004D73E4" w:rsidRDefault="004D73E4" w:rsidP="004D73E4">
      <w:pPr>
        <w:pStyle w:val="a9"/>
        <w:widowControl/>
        <w:ind w:left="1140" w:firstLineChars="0" w:firstLine="0"/>
        <w:jc w:val="left"/>
        <w:rPr>
          <w:rFonts w:ascii="宋体" w:eastAsia="宋体" w:hAnsi="宋体" w:cs="宋体"/>
          <w:color w:val="000000"/>
          <w:kern w:val="0"/>
          <w:szCs w:val="21"/>
          <w:lang w:bidi="ar"/>
        </w:rPr>
      </w:pPr>
      <w:proofErr w:type="spellStart"/>
      <w:r w:rsidRPr="004D73E4">
        <w:rPr>
          <w:rFonts w:ascii="宋体" w:eastAsia="宋体" w:hAnsi="宋体" w:cs="宋体"/>
          <w:b/>
          <w:bCs/>
          <w:color w:val="000000"/>
          <w:kern w:val="0"/>
          <w:szCs w:val="21"/>
          <w:lang w:bidi="ar"/>
        </w:rPr>
        <w:t>PyTorch</w:t>
      </w:r>
      <w:proofErr w:type="spellEnd"/>
      <w:r w:rsidRPr="004D73E4">
        <w:rPr>
          <w:rFonts w:ascii="宋体" w:eastAsia="宋体" w:hAnsi="宋体" w:cs="宋体"/>
          <w:b/>
          <w:bCs/>
          <w:color w:val="000000"/>
          <w:kern w:val="0"/>
          <w:szCs w:val="21"/>
          <w:lang w:bidi="ar"/>
        </w:rPr>
        <w:t xml:space="preserve"> / LSTM 算法引擎：</w:t>
      </w:r>
      <w:r w:rsidRPr="004D73E4">
        <w:rPr>
          <w:rFonts w:ascii="宋体" w:eastAsia="宋体" w:hAnsi="宋体" w:cs="宋体"/>
          <w:color w:val="000000"/>
          <w:kern w:val="0"/>
          <w:szCs w:val="21"/>
          <w:lang w:bidi="ar"/>
        </w:rPr>
        <w:t xml:space="preserve">智能化预测模块依托 </w:t>
      </w:r>
      <w:proofErr w:type="spellStart"/>
      <w:r w:rsidRPr="004D73E4">
        <w:rPr>
          <w:rFonts w:ascii="宋体" w:eastAsia="宋体" w:hAnsi="宋体" w:cs="宋体"/>
          <w:color w:val="000000"/>
          <w:kern w:val="0"/>
          <w:szCs w:val="21"/>
          <w:lang w:bidi="ar"/>
        </w:rPr>
        <w:t>PyTorch</w:t>
      </w:r>
      <w:proofErr w:type="spellEnd"/>
      <w:r w:rsidRPr="004D73E4">
        <w:rPr>
          <w:rFonts w:ascii="宋体" w:eastAsia="宋体" w:hAnsi="宋体" w:cs="宋体"/>
          <w:color w:val="000000"/>
          <w:kern w:val="0"/>
          <w:szCs w:val="21"/>
          <w:lang w:bidi="ar"/>
        </w:rPr>
        <w:t xml:space="preserve"> 框架构建 LSTM 神经网络，算法理论成熟，对具有长依赖关系的时序负荷数据及可用性具备极强的建模能力。</w:t>
      </w:r>
    </w:p>
    <w:p w14:paraId="52EF20C1" w14:textId="27D34A89" w:rsidR="004D73E4" w:rsidRDefault="004D73E4" w:rsidP="004D73E4">
      <w:pPr>
        <w:pStyle w:val="a9"/>
        <w:widowControl/>
        <w:ind w:left="1140" w:firstLineChars="0" w:firstLine="0"/>
        <w:jc w:val="left"/>
        <w:rPr>
          <w:rFonts w:ascii="宋体" w:eastAsia="宋体" w:hAnsi="宋体" w:cs="宋体"/>
          <w:color w:val="000000"/>
          <w:kern w:val="0"/>
          <w:szCs w:val="21"/>
          <w:lang w:bidi="ar"/>
        </w:rPr>
      </w:pPr>
      <w:proofErr w:type="spellStart"/>
      <w:r w:rsidRPr="004D73E4">
        <w:rPr>
          <w:rFonts w:ascii="宋体" w:eastAsia="宋体" w:hAnsi="宋体" w:cs="宋体"/>
          <w:b/>
          <w:bCs/>
          <w:color w:val="000000"/>
          <w:kern w:val="0"/>
          <w:szCs w:val="21"/>
          <w:lang w:bidi="ar"/>
        </w:rPr>
        <w:t>pytest</w:t>
      </w:r>
      <w:proofErr w:type="spellEnd"/>
      <w:r w:rsidRPr="004D73E4">
        <w:rPr>
          <w:rFonts w:ascii="宋体" w:eastAsia="宋体" w:hAnsi="宋体" w:cs="宋体"/>
          <w:b/>
          <w:bCs/>
          <w:color w:val="000000"/>
          <w:kern w:val="0"/>
          <w:szCs w:val="21"/>
          <w:lang w:bidi="ar"/>
        </w:rPr>
        <w:t xml:space="preserve"> 自动化集成测试：</w:t>
      </w:r>
      <w:r w:rsidRPr="004D73E4">
        <w:rPr>
          <w:rFonts w:ascii="宋体" w:eastAsia="宋体" w:hAnsi="宋体" w:cs="宋体"/>
          <w:color w:val="000000"/>
          <w:kern w:val="0"/>
          <w:szCs w:val="21"/>
          <w:lang w:bidi="ar"/>
        </w:rPr>
        <w:t xml:space="preserve">系统配套了基于 </w:t>
      </w:r>
      <w:proofErr w:type="spellStart"/>
      <w:r w:rsidRPr="004D73E4">
        <w:rPr>
          <w:rFonts w:ascii="宋体" w:eastAsia="宋体" w:hAnsi="宋体" w:cs="宋体"/>
          <w:color w:val="000000"/>
          <w:kern w:val="0"/>
          <w:szCs w:val="21"/>
          <w:lang w:bidi="ar"/>
        </w:rPr>
        <w:t>pytest</w:t>
      </w:r>
      <w:proofErr w:type="spellEnd"/>
      <w:r w:rsidRPr="004D73E4">
        <w:rPr>
          <w:rFonts w:ascii="宋体" w:eastAsia="宋体" w:hAnsi="宋体" w:cs="宋体"/>
          <w:color w:val="000000"/>
          <w:kern w:val="0"/>
          <w:szCs w:val="21"/>
          <w:lang w:bidi="ar"/>
        </w:rPr>
        <w:t xml:space="preserve"> + </w:t>
      </w:r>
      <w:proofErr w:type="spellStart"/>
      <w:r w:rsidRPr="004D73E4">
        <w:rPr>
          <w:rFonts w:ascii="宋体" w:eastAsia="宋体" w:hAnsi="宋体" w:cs="宋体"/>
          <w:color w:val="000000"/>
          <w:kern w:val="0"/>
          <w:szCs w:val="21"/>
          <w:lang w:bidi="ar"/>
        </w:rPr>
        <w:t>conftest</w:t>
      </w:r>
      <w:proofErr w:type="spellEnd"/>
      <w:r w:rsidRPr="004D73E4">
        <w:rPr>
          <w:rFonts w:ascii="宋体" w:eastAsia="宋体" w:hAnsi="宋体" w:cs="宋体"/>
          <w:color w:val="000000"/>
          <w:kern w:val="0"/>
          <w:szCs w:val="21"/>
          <w:lang w:bidi="ar"/>
        </w:rPr>
        <w:t xml:space="preserve"> 的自动化测试框架，支持 fixture 依赖注入与测试报告生成，覆盖了用户登录、站点管理与时序推理的正反向多层次测试场景。</w:t>
      </w:r>
    </w:p>
    <w:p w14:paraId="3EACB35B" w14:textId="77777777" w:rsidR="004D73E4" w:rsidRPr="004D73E4" w:rsidRDefault="004D73E4" w:rsidP="004D73E4">
      <w:pPr>
        <w:pStyle w:val="a9"/>
        <w:widowControl/>
        <w:ind w:left="1140" w:firstLineChars="0" w:firstLine="0"/>
        <w:jc w:val="left"/>
        <w:rPr>
          <w:rFonts w:ascii="宋体" w:eastAsia="宋体" w:hAnsi="宋体" w:cs="宋体"/>
          <w:color w:val="000000"/>
          <w:kern w:val="0"/>
          <w:szCs w:val="21"/>
          <w:lang w:bidi="ar"/>
        </w:rPr>
      </w:pPr>
    </w:p>
    <w:p w14:paraId="51C686C4" w14:textId="6E224A03" w:rsidR="004D73E4" w:rsidRDefault="004D73E4" w:rsidP="004D73E4">
      <w:pPr>
        <w:pStyle w:val="a9"/>
        <w:widowControl/>
        <w:numPr>
          <w:ilvl w:val="0"/>
          <w:numId w:val="20"/>
        </w:numPr>
        <w:ind w:firstLineChars="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系统</w:t>
      </w:r>
      <w:r w:rsidRPr="004D73E4">
        <w:rPr>
          <w:rFonts w:ascii="宋体" w:eastAsia="宋体" w:hAnsi="宋体" w:cs="宋体"/>
          <w:color w:val="000000"/>
          <w:kern w:val="0"/>
          <w:szCs w:val="21"/>
          <w:lang w:bidi="ar"/>
        </w:rPr>
        <w:t>所需环境</w:t>
      </w:r>
    </w:p>
    <w:p w14:paraId="13EF950D" w14:textId="4FAB259A" w:rsidR="004D73E4" w:rsidRPr="004D73E4" w:rsidRDefault="004D73E4" w:rsidP="004D73E4">
      <w:pPr>
        <w:pStyle w:val="a9"/>
        <w:widowControl/>
        <w:ind w:left="1140" w:firstLineChars="0" w:firstLine="0"/>
        <w:jc w:val="left"/>
        <w:rPr>
          <w:rFonts w:ascii="宋体" w:eastAsia="宋体" w:hAnsi="宋体" w:cs="宋体"/>
          <w:color w:val="000000"/>
          <w:kern w:val="0"/>
          <w:szCs w:val="21"/>
          <w:lang w:bidi="ar"/>
        </w:rPr>
      </w:pPr>
      <w:r w:rsidRPr="004D73E4">
        <w:rPr>
          <w:rFonts w:ascii="宋体" w:eastAsia="宋体" w:hAnsi="宋体" w:cs="宋体"/>
          <w:b/>
          <w:bCs/>
          <w:color w:val="000000"/>
          <w:kern w:val="0"/>
          <w:szCs w:val="21"/>
          <w:lang w:bidi="ar"/>
        </w:rPr>
        <w:t>开发与部署环境：</w:t>
      </w:r>
      <w:r w:rsidRPr="004D73E4">
        <w:rPr>
          <w:rFonts w:ascii="宋体" w:eastAsia="宋体" w:hAnsi="宋体" w:cs="宋体"/>
          <w:color w:val="000000"/>
          <w:kern w:val="0"/>
          <w:szCs w:val="21"/>
          <w:lang w:bidi="ar"/>
        </w:rPr>
        <w:t>系统基于Linux/WSL2 (Ubuntu 24) 环境开发，全套</w:t>
      </w:r>
      <w:proofErr w:type="gramStart"/>
      <w:r w:rsidRPr="004D73E4">
        <w:rPr>
          <w:rFonts w:ascii="宋体" w:eastAsia="宋体" w:hAnsi="宋体" w:cs="宋体"/>
          <w:color w:val="000000"/>
          <w:kern w:val="0"/>
          <w:szCs w:val="21"/>
          <w:lang w:bidi="ar"/>
        </w:rPr>
        <w:t>微服务</w:t>
      </w:r>
      <w:proofErr w:type="gramEnd"/>
      <w:r w:rsidRPr="004D73E4">
        <w:rPr>
          <w:rFonts w:ascii="宋体" w:eastAsia="宋体" w:hAnsi="宋体" w:cs="宋体"/>
          <w:color w:val="000000"/>
          <w:kern w:val="0"/>
          <w:szCs w:val="21"/>
          <w:lang w:bidi="ar"/>
        </w:rPr>
        <w:t>均通过 Docker 进行容器化封装，并利用 Docker Compose 进行多服务协同编排，具备良好的云原生扩展性，可实现一键编排部署。</w:t>
      </w:r>
    </w:p>
    <w:p w14:paraId="25F5B4B8" w14:textId="6935E0D2" w:rsidR="004D73E4" w:rsidRDefault="004D73E4" w:rsidP="004D73E4">
      <w:pPr>
        <w:pStyle w:val="a9"/>
        <w:widowControl/>
        <w:ind w:left="1140" w:firstLineChars="0" w:firstLine="0"/>
        <w:jc w:val="left"/>
        <w:rPr>
          <w:rFonts w:ascii="宋体" w:eastAsia="宋体" w:hAnsi="宋体" w:cs="宋体"/>
          <w:color w:val="000000"/>
          <w:kern w:val="0"/>
          <w:szCs w:val="21"/>
          <w:lang w:bidi="ar"/>
        </w:rPr>
      </w:pPr>
      <w:r w:rsidRPr="004D73E4">
        <w:rPr>
          <w:rFonts w:ascii="宋体" w:eastAsia="宋体" w:hAnsi="宋体" w:cs="宋体"/>
          <w:b/>
          <w:bCs/>
          <w:color w:val="000000"/>
          <w:kern w:val="0"/>
          <w:szCs w:val="21"/>
          <w:lang w:bidi="ar"/>
        </w:rPr>
        <w:lastRenderedPageBreak/>
        <w:t>系统健壮性与容错机制：</w:t>
      </w:r>
      <w:r w:rsidRPr="004D73E4">
        <w:rPr>
          <w:rFonts w:ascii="宋体" w:eastAsia="宋体" w:hAnsi="宋体" w:cs="宋体"/>
          <w:color w:val="000000"/>
          <w:kern w:val="0"/>
          <w:szCs w:val="21"/>
          <w:lang w:bidi="ar"/>
        </w:rPr>
        <w:t>容器内集成了</w:t>
      </w:r>
      <w:proofErr w:type="spellStart"/>
      <w:r w:rsidRPr="004D73E4">
        <w:rPr>
          <w:rFonts w:ascii="宋体" w:eastAsia="宋体" w:hAnsi="宋体" w:cs="宋体"/>
          <w:color w:val="000000"/>
          <w:kern w:val="0"/>
          <w:szCs w:val="21"/>
          <w:lang w:bidi="ar"/>
        </w:rPr>
        <w:t>wait_for_database</w:t>
      </w:r>
      <w:proofErr w:type="spellEnd"/>
      <w:r w:rsidRPr="004D73E4">
        <w:rPr>
          <w:rFonts w:ascii="宋体" w:eastAsia="宋体" w:hAnsi="宋体" w:cs="宋体"/>
          <w:color w:val="000000"/>
          <w:kern w:val="0"/>
          <w:szCs w:val="21"/>
          <w:lang w:bidi="ar"/>
        </w:rPr>
        <w:t xml:space="preserve"> 数据库启动等待机制，保障了服务生命周期管理的稳定性；同时实现</w:t>
      </w:r>
      <w:proofErr w:type="spellStart"/>
      <w:r w:rsidRPr="004D73E4">
        <w:rPr>
          <w:rFonts w:ascii="宋体" w:eastAsia="宋体" w:hAnsi="宋体" w:cs="宋体"/>
          <w:color w:val="000000"/>
          <w:kern w:val="0"/>
          <w:szCs w:val="21"/>
          <w:lang w:bidi="ar"/>
        </w:rPr>
        <w:t>mark_stale_charging_stations</w:t>
      </w:r>
      <w:proofErr w:type="spellEnd"/>
      <w:r w:rsidRPr="004D73E4">
        <w:rPr>
          <w:rFonts w:ascii="宋体" w:eastAsia="宋体" w:hAnsi="宋体" w:cs="宋体"/>
          <w:color w:val="000000"/>
          <w:kern w:val="0"/>
          <w:szCs w:val="21"/>
          <w:lang w:bidi="ar"/>
        </w:rPr>
        <w:t xml:space="preserve"> 的超时 24h 自动判定异常逻辑。</w:t>
      </w:r>
    </w:p>
    <w:p w14:paraId="4EE918C3" w14:textId="77777777" w:rsidR="004D73E4" w:rsidRDefault="004D73E4" w:rsidP="004D73E4">
      <w:pPr>
        <w:pStyle w:val="a9"/>
        <w:widowControl/>
        <w:ind w:left="1140" w:firstLineChars="0" w:firstLine="0"/>
        <w:jc w:val="left"/>
        <w:rPr>
          <w:rFonts w:ascii="宋体" w:eastAsia="宋体" w:hAnsi="宋体" w:cs="宋体"/>
          <w:color w:val="000000"/>
          <w:kern w:val="0"/>
          <w:szCs w:val="21"/>
          <w:lang w:bidi="ar"/>
        </w:rPr>
      </w:pPr>
    </w:p>
    <w:p w14:paraId="53D8061C" w14:textId="77777777" w:rsidR="004D73E4" w:rsidRPr="004D73E4" w:rsidRDefault="004D73E4" w:rsidP="004D73E4">
      <w:pPr>
        <w:pStyle w:val="a9"/>
        <w:widowControl/>
        <w:numPr>
          <w:ilvl w:val="0"/>
          <w:numId w:val="20"/>
        </w:numPr>
        <w:ind w:firstLineChars="0"/>
        <w:jc w:val="left"/>
        <w:rPr>
          <w:rFonts w:ascii="宋体" w:eastAsia="宋体" w:hAnsi="宋体" w:cs="宋体"/>
          <w:color w:val="000000"/>
          <w:kern w:val="0"/>
          <w:szCs w:val="21"/>
          <w:lang w:bidi="ar"/>
        </w:rPr>
      </w:pPr>
      <w:r w:rsidRPr="004D73E4">
        <w:rPr>
          <w:rFonts w:ascii="宋体" w:eastAsia="宋体" w:hAnsi="宋体" w:cs="宋体" w:hint="eastAsia"/>
          <w:b/>
          <w:bCs/>
          <w:color w:val="000000"/>
          <w:kern w:val="0"/>
          <w:sz w:val="24"/>
          <w:lang w:bidi="ar"/>
        </w:rPr>
        <w:t>个人掌握情况</w:t>
      </w:r>
    </w:p>
    <w:p w14:paraId="6496E431" w14:textId="77777777" w:rsidR="004D73E4" w:rsidRDefault="004D73E4" w:rsidP="004D73E4">
      <w:pPr>
        <w:pStyle w:val="a9"/>
        <w:widowControl/>
        <w:ind w:left="1140" w:firstLineChars="0" w:firstLine="0"/>
        <w:jc w:val="left"/>
        <w:rPr>
          <w:rFonts w:ascii="Segoe UI" w:hAnsi="Segoe UI" w:cs="Segoe UI"/>
          <w:szCs w:val="21"/>
        </w:rPr>
      </w:pPr>
      <w:r>
        <w:rPr>
          <w:rFonts w:ascii="Segoe UI" w:hAnsi="Segoe UI" w:cs="Segoe UI" w:hint="eastAsia"/>
          <w:szCs w:val="21"/>
        </w:rPr>
        <w:t>了解</w:t>
      </w:r>
      <w:r w:rsidRPr="004D73E4">
        <w:rPr>
          <w:rFonts w:ascii="Segoe UI" w:hAnsi="Segoe UI" w:cs="Segoe UI"/>
          <w:szCs w:val="21"/>
        </w:rPr>
        <w:t>分布式系统设计、</w:t>
      </w:r>
      <w:proofErr w:type="spellStart"/>
      <w:r w:rsidRPr="004D73E4">
        <w:rPr>
          <w:rFonts w:ascii="Segoe UI" w:hAnsi="Segoe UI" w:cs="Segoe UI"/>
          <w:szCs w:val="21"/>
        </w:rPr>
        <w:t>FastAPI</w:t>
      </w:r>
      <w:proofErr w:type="spellEnd"/>
      <w:r w:rsidRPr="004D73E4">
        <w:rPr>
          <w:rFonts w:ascii="Segoe UI" w:hAnsi="Segoe UI" w:cs="Segoe UI"/>
          <w:szCs w:val="21"/>
        </w:rPr>
        <w:t xml:space="preserve"> </w:t>
      </w:r>
      <w:proofErr w:type="gramStart"/>
      <w:r w:rsidRPr="004D73E4">
        <w:rPr>
          <w:rFonts w:ascii="Segoe UI" w:hAnsi="Segoe UI" w:cs="Segoe UI"/>
          <w:szCs w:val="21"/>
        </w:rPr>
        <w:t>微服务</w:t>
      </w:r>
      <w:proofErr w:type="gramEnd"/>
      <w:r w:rsidRPr="004D73E4">
        <w:rPr>
          <w:rFonts w:ascii="Segoe UI" w:hAnsi="Segoe UI" w:cs="Segoe UI"/>
          <w:szCs w:val="21"/>
        </w:rPr>
        <w:t>开发、</w:t>
      </w:r>
      <w:proofErr w:type="spellStart"/>
      <w:r w:rsidRPr="004D73E4">
        <w:rPr>
          <w:rFonts w:ascii="Segoe UI" w:hAnsi="Segoe UI" w:cs="Segoe UI"/>
          <w:szCs w:val="21"/>
        </w:rPr>
        <w:t>SQLAlchemy</w:t>
      </w:r>
      <w:proofErr w:type="spellEnd"/>
      <w:r w:rsidRPr="004D73E4">
        <w:rPr>
          <w:rFonts w:ascii="Segoe UI" w:hAnsi="Segoe UI" w:cs="Segoe UI"/>
          <w:szCs w:val="21"/>
        </w:rPr>
        <w:t xml:space="preserve"> ORM </w:t>
      </w:r>
      <w:r w:rsidRPr="004D73E4">
        <w:rPr>
          <w:rFonts w:ascii="Segoe UI" w:hAnsi="Segoe UI" w:cs="Segoe UI"/>
          <w:szCs w:val="21"/>
        </w:rPr>
        <w:t>映射、</w:t>
      </w:r>
      <w:r w:rsidRPr="004D73E4">
        <w:rPr>
          <w:rFonts w:ascii="Segoe UI" w:hAnsi="Segoe UI" w:cs="Segoe UI"/>
          <w:szCs w:val="21"/>
        </w:rPr>
        <w:t xml:space="preserve">JWT </w:t>
      </w:r>
      <w:proofErr w:type="gramStart"/>
      <w:r w:rsidRPr="004D73E4">
        <w:rPr>
          <w:rFonts w:ascii="Segoe UI" w:hAnsi="Segoe UI" w:cs="Segoe UI"/>
          <w:szCs w:val="21"/>
        </w:rPr>
        <w:t>跨服务鉴</w:t>
      </w:r>
      <w:proofErr w:type="gramEnd"/>
      <w:r w:rsidRPr="004D73E4">
        <w:rPr>
          <w:rFonts w:ascii="Segoe UI" w:hAnsi="Segoe UI" w:cs="Segoe UI"/>
          <w:szCs w:val="21"/>
        </w:rPr>
        <w:t>权校验以及</w:t>
      </w:r>
      <w:r w:rsidRPr="004D73E4">
        <w:rPr>
          <w:rFonts w:ascii="Segoe UI" w:hAnsi="Segoe UI" w:cs="Segoe UI"/>
          <w:szCs w:val="21"/>
        </w:rPr>
        <w:t xml:space="preserve"> Docker </w:t>
      </w:r>
      <w:r w:rsidRPr="004D73E4">
        <w:rPr>
          <w:rFonts w:ascii="Segoe UI" w:hAnsi="Segoe UI" w:cs="Segoe UI"/>
          <w:szCs w:val="21"/>
        </w:rPr>
        <w:t>容器编排</w:t>
      </w:r>
      <w:r>
        <w:rPr>
          <w:rFonts w:ascii="Segoe UI" w:hAnsi="Segoe UI" w:cs="Segoe UI" w:hint="eastAsia"/>
          <w:szCs w:val="21"/>
        </w:rPr>
        <w:t>。</w:t>
      </w:r>
    </w:p>
    <w:p w14:paraId="1247B42D" w14:textId="77777777" w:rsidR="00E9565C" w:rsidRDefault="004D73E4" w:rsidP="00E9565C">
      <w:pPr>
        <w:pStyle w:val="a9"/>
        <w:widowControl/>
        <w:ind w:left="1140" w:firstLineChars="0" w:firstLine="0"/>
        <w:jc w:val="left"/>
        <w:rPr>
          <w:rFonts w:ascii="宋体" w:eastAsia="宋体" w:hAnsi="宋体" w:cs="宋体"/>
          <w:color w:val="000000"/>
          <w:kern w:val="0"/>
          <w:szCs w:val="21"/>
          <w:lang w:bidi="ar"/>
        </w:rPr>
      </w:pPr>
      <w:r>
        <w:rPr>
          <w:rFonts w:ascii="Segoe UI" w:hAnsi="Segoe UI" w:cs="Segoe UI" w:hint="eastAsia"/>
          <w:szCs w:val="21"/>
        </w:rPr>
        <w:t>具备</w:t>
      </w:r>
      <w:r>
        <w:rPr>
          <w:rFonts w:ascii="Segoe UI" w:hAnsi="Segoe UI" w:cs="Segoe UI" w:hint="eastAsia"/>
          <w:szCs w:val="21"/>
        </w:rPr>
        <w:t>P</w:t>
      </w:r>
      <w:r w:rsidR="00643F5A" w:rsidRPr="004D73E4">
        <w:rPr>
          <w:rFonts w:ascii="Segoe UI" w:hAnsi="Segoe UI" w:cs="Segoe UI"/>
          <w:szCs w:val="21"/>
        </w:rPr>
        <w:t xml:space="preserve">ython </w:t>
      </w:r>
      <w:r w:rsidR="00643F5A" w:rsidRPr="004D73E4">
        <w:rPr>
          <w:rFonts w:ascii="Segoe UI" w:hAnsi="Segoe UI" w:cs="Segoe UI"/>
          <w:szCs w:val="21"/>
        </w:rPr>
        <w:t>编程功底，对</w:t>
      </w:r>
      <w:r w:rsidR="00643F5A" w:rsidRPr="004D73E4">
        <w:rPr>
          <w:rFonts w:ascii="Segoe UI" w:hAnsi="Segoe UI" w:cs="Segoe UI"/>
          <w:szCs w:val="21"/>
        </w:rPr>
        <w:t xml:space="preserve"> </w:t>
      </w:r>
      <w:proofErr w:type="spellStart"/>
      <w:r w:rsidR="00643F5A" w:rsidRPr="004D73E4">
        <w:rPr>
          <w:rFonts w:ascii="Segoe UI" w:hAnsi="Segoe UI" w:cs="Segoe UI"/>
          <w:szCs w:val="21"/>
        </w:rPr>
        <w:t>FastAPI</w:t>
      </w:r>
      <w:proofErr w:type="spellEnd"/>
      <w:r w:rsidR="00643F5A" w:rsidRPr="004D73E4">
        <w:rPr>
          <w:rFonts w:ascii="Segoe UI" w:hAnsi="Segoe UI" w:cs="Segoe UI"/>
          <w:szCs w:val="21"/>
        </w:rPr>
        <w:t xml:space="preserve"> </w:t>
      </w:r>
      <w:r w:rsidR="00643F5A" w:rsidRPr="004D73E4">
        <w:rPr>
          <w:rFonts w:ascii="Segoe UI" w:hAnsi="Segoe UI" w:cs="Segoe UI"/>
          <w:szCs w:val="21"/>
        </w:rPr>
        <w:t>的路由、中间件（</w:t>
      </w:r>
      <w:r w:rsidR="00643F5A" w:rsidRPr="004D73E4">
        <w:rPr>
          <w:rFonts w:ascii="Segoe UI" w:hAnsi="Segoe UI" w:cs="Segoe UI"/>
          <w:szCs w:val="21"/>
        </w:rPr>
        <w:t>CORS</w:t>
      </w:r>
      <w:r w:rsidR="00643F5A" w:rsidRPr="004D73E4">
        <w:rPr>
          <w:rFonts w:ascii="Segoe UI" w:hAnsi="Segoe UI" w:cs="Segoe UI"/>
          <w:szCs w:val="21"/>
        </w:rPr>
        <w:t>等）以及</w:t>
      </w:r>
      <w:r w:rsidR="00643F5A" w:rsidRPr="004D73E4">
        <w:rPr>
          <w:rFonts w:ascii="Segoe UI" w:hAnsi="Segoe UI" w:cs="Segoe UI"/>
          <w:szCs w:val="21"/>
        </w:rPr>
        <w:t xml:space="preserve"> </w:t>
      </w:r>
      <w:proofErr w:type="spellStart"/>
      <w:r w:rsidR="00643F5A" w:rsidRPr="004D73E4">
        <w:rPr>
          <w:rFonts w:ascii="Segoe UI" w:hAnsi="Segoe UI" w:cs="Segoe UI"/>
          <w:szCs w:val="21"/>
        </w:rPr>
        <w:t>PyTorch</w:t>
      </w:r>
      <w:proofErr w:type="spellEnd"/>
      <w:r w:rsidR="00643F5A" w:rsidRPr="004D73E4">
        <w:rPr>
          <w:rFonts w:ascii="Segoe UI" w:hAnsi="Segoe UI" w:cs="Segoe UI"/>
          <w:szCs w:val="21"/>
        </w:rPr>
        <w:t xml:space="preserve"> </w:t>
      </w:r>
      <w:r w:rsidR="00643F5A" w:rsidRPr="004D73E4">
        <w:rPr>
          <w:rFonts w:ascii="Segoe UI" w:hAnsi="Segoe UI" w:cs="Segoe UI"/>
          <w:szCs w:val="21"/>
        </w:rPr>
        <w:t>模型训练流程</w:t>
      </w:r>
      <w:r>
        <w:rPr>
          <w:rFonts w:ascii="Segoe UI" w:hAnsi="Segoe UI" w:cs="Segoe UI" w:hint="eastAsia"/>
          <w:szCs w:val="21"/>
        </w:rPr>
        <w:t>的</w:t>
      </w:r>
      <w:r w:rsidR="00643F5A" w:rsidRPr="004D73E4">
        <w:rPr>
          <w:rFonts w:ascii="Segoe UI" w:hAnsi="Segoe UI" w:cs="Segoe UI"/>
          <w:szCs w:val="21"/>
        </w:rPr>
        <w:t>实操</w:t>
      </w:r>
      <w:r>
        <w:rPr>
          <w:rFonts w:ascii="Segoe UI" w:hAnsi="Segoe UI" w:cs="Segoe UI" w:hint="eastAsia"/>
          <w:szCs w:val="21"/>
        </w:rPr>
        <w:t>经验。</w:t>
      </w:r>
      <w:r w:rsidRPr="004D73E4">
        <w:rPr>
          <w:rFonts w:ascii="宋体" w:eastAsia="宋体" w:hAnsi="宋体" w:cs="宋体" w:hint="eastAsia"/>
          <w:color w:val="000000"/>
          <w:kern w:val="0"/>
          <w:szCs w:val="21"/>
          <w:lang w:bidi="ar"/>
        </w:rPr>
        <w:t xml:space="preserve"> </w:t>
      </w:r>
    </w:p>
    <w:p w14:paraId="6A720E7A" w14:textId="77777777" w:rsidR="00E9565C" w:rsidRDefault="00E9565C" w:rsidP="00E9565C">
      <w:pPr>
        <w:pStyle w:val="a9"/>
        <w:widowControl/>
        <w:ind w:left="1140" w:firstLineChars="0" w:firstLine="0"/>
        <w:jc w:val="left"/>
        <w:rPr>
          <w:rFonts w:ascii="宋体" w:eastAsia="宋体" w:hAnsi="宋体" w:cs="宋体"/>
          <w:color w:val="000000"/>
          <w:kern w:val="0"/>
          <w:szCs w:val="21"/>
          <w:lang w:bidi="ar"/>
        </w:rPr>
      </w:pPr>
    </w:p>
    <w:p w14:paraId="697EA9A2" w14:textId="77777777" w:rsidR="00EA6AD2" w:rsidRDefault="00EA6AD2" w:rsidP="00EA6AD2">
      <w:pPr>
        <w:widowControl/>
        <w:jc w:val="left"/>
        <w:rPr>
          <w:rFonts w:ascii="Segoe UI" w:hAnsi="Segoe UI" w:cs="Segoe UI"/>
          <w:szCs w:val="21"/>
        </w:rPr>
      </w:pPr>
    </w:p>
    <w:p w14:paraId="614BE005" w14:textId="0BDE480C" w:rsidR="00E37702" w:rsidRPr="00EA6AD2" w:rsidRDefault="00D7292D" w:rsidP="00EA6AD2">
      <w:pPr>
        <w:widowControl/>
        <w:ind w:firstLineChars="200" w:firstLine="420"/>
        <w:jc w:val="left"/>
        <w:rPr>
          <w:rFonts w:ascii="宋体" w:eastAsia="宋体" w:hAnsi="宋体" w:cs="宋体"/>
          <w:color w:val="000000"/>
          <w:kern w:val="0"/>
          <w:szCs w:val="21"/>
          <w:lang w:bidi="ar"/>
        </w:rPr>
      </w:pPr>
      <w:r w:rsidRPr="00EA6AD2">
        <w:rPr>
          <w:rFonts w:ascii="Segoe UI" w:hAnsi="Segoe UI" w:cs="Segoe UI" w:hint="eastAsia"/>
          <w:szCs w:val="21"/>
        </w:rPr>
        <w:t>结论</w:t>
      </w:r>
      <w:r w:rsidR="00386AC8" w:rsidRPr="00EA6AD2">
        <w:rPr>
          <w:rFonts w:ascii="Segoe UI" w:hAnsi="Segoe UI" w:cs="Segoe UI" w:hint="eastAsia"/>
          <w:szCs w:val="21"/>
        </w:rPr>
        <w:t>：</w:t>
      </w:r>
      <w:r w:rsidRPr="00EA6AD2">
        <w:rPr>
          <w:rFonts w:ascii="Segoe UI" w:hAnsi="Segoe UI" w:cs="Segoe UI"/>
          <w:szCs w:val="21"/>
        </w:rPr>
        <w:t>本系统所采用的技术</w:t>
      </w:r>
      <w:proofErr w:type="gramStart"/>
      <w:r w:rsidRPr="00EA6AD2">
        <w:rPr>
          <w:rFonts w:ascii="Segoe UI" w:hAnsi="Segoe UI" w:cs="Segoe UI"/>
          <w:szCs w:val="21"/>
        </w:rPr>
        <w:t>栈</w:t>
      </w:r>
      <w:proofErr w:type="gramEnd"/>
      <w:r w:rsidRPr="00EA6AD2">
        <w:rPr>
          <w:rFonts w:ascii="Segoe UI" w:hAnsi="Segoe UI" w:cs="Segoe UI"/>
          <w:szCs w:val="21"/>
        </w:rPr>
        <w:t>均为工业界成熟技术，开发者具备相应能力</w:t>
      </w:r>
      <w:r w:rsidRPr="00EA6AD2">
        <w:rPr>
          <w:rFonts w:ascii="Segoe UI" w:hAnsi="Segoe UI" w:cs="Segoe UI" w:hint="eastAsia"/>
          <w:szCs w:val="21"/>
        </w:rPr>
        <w:t>。</w:t>
      </w:r>
    </w:p>
    <w:p w14:paraId="36DE0B31" w14:textId="77777777" w:rsidR="00E37702" w:rsidRDefault="00E37702">
      <w:pPr>
        <w:widowControl/>
        <w:jc w:val="left"/>
        <w:rPr>
          <w:rFonts w:ascii="宋体" w:eastAsia="宋体" w:hAnsi="宋体" w:cs="宋体"/>
          <w:color w:val="000000"/>
          <w:kern w:val="0"/>
          <w:szCs w:val="21"/>
          <w:lang w:bidi="ar"/>
        </w:rPr>
      </w:pPr>
    </w:p>
    <w:p w14:paraId="7F601570" w14:textId="45A64B52" w:rsidR="00E37702" w:rsidRPr="00F550DE" w:rsidRDefault="00387186">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3.2经济可行性</w:t>
      </w:r>
    </w:p>
    <w:p w14:paraId="202307B0" w14:textId="77777777" w:rsidR="00E37702" w:rsidRDefault="00E37702">
      <w:pPr>
        <w:widowControl/>
        <w:ind w:firstLineChars="200" w:firstLine="420"/>
        <w:jc w:val="left"/>
        <w:rPr>
          <w:rFonts w:ascii="宋体" w:eastAsia="宋体" w:hAnsi="宋体" w:cs="宋体"/>
          <w:color w:val="000000"/>
          <w:kern w:val="0"/>
          <w:szCs w:val="21"/>
          <w:lang w:bidi="ar"/>
        </w:rPr>
      </w:pPr>
    </w:p>
    <w:p w14:paraId="7AEA9DBC" w14:textId="6088F5DA" w:rsidR="00E37702" w:rsidRPr="004B1273" w:rsidRDefault="00D7292D" w:rsidP="004B1273">
      <w:pPr>
        <w:pStyle w:val="a9"/>
        <w:widowControl/>
        <w:numPr>
          <w:ilvl w:val="0"/>
          <w:numId w:val="21"/>
        </w:numPr>
        <w:ind w:firstLineChars="0"/>
        <w:jc w:val="left"/>
        <w:rPr>
          <w:rFonts w:ascii="宋体" w:eastAsia="宋体" w:hAnsi="宋体" w:cs="宋体"/>
          <w:b/>
          <w:bCs/>
          <w:color w:val="000000"/>
          <w:kern w:val="0"/>
          <w:sz w:val="24"/>
          <w:lang w:bidi="ar"/>
        </w:rPr>
      </w:pPr>
      <w:r w:rsidRPr="004B1273">
        <w:rPr>
          <w:rFonts w:ascii="宋体" w:eastAsia="宋体" w:hAnsi="宋体" w:cs="宋体" w:hint="eastAsia"/>
          <w:b/>
          <w:bCs/>
          <w:color w:val="000000"/>
          <w:kern w:val="0"/>
          <w:sz w:val="24"/>
          <w:lang w:bidi="ar"/>
        </w:rPr>
        <w:t>开发成本</w:t>
      </w:r>
      <w:r w:rsidR="00EC164D" w:rsidRPr="004B1273">
        <w:rPr>
          <w:rFonts w:ascii="宋体" w:eastAsia="宋体" w:hAnsi="宋体" w:cs="宋体" w:hint="eastAsia"/>
          <w:b/>
          <w:bCs/>
          <w:color w:val="000000"/>
          <w:kern w:val="0"/>
          <w:sz w:val="24"/>
          <w:lang w:bidi="ar"/>
        </w:rPr>
        <w:t>：</w:t>
      </w:r>
    </w:p>
    <w:p w14:paraId="6AED3C39" w14:textId="18940B8D" w:rsidR="000802C9" w:rsidRPr="000802C9" w:rsidRDefault="004B1273" w:rsidP="000802C9">
      <w:pPr>
        <w:pStyle w:val="a9"/>
        <w:widowControl/>
        <w:ind w:left="1202" w:firstLineChars="0" w:firstLine="0"/>
        <w:jc w:val="left"/>
        <w:rPr>
          <w:rFonts w:ascii="Segoe UI" w:hAnsi="Segoe UI" w:cs="Segoe UI"/>
          <w:szCs w:val="21"/>
        </w:rPr>
      </w:pPr>
      <w:r w:rsidRPr="004B1273">
        <w:rPr>
          <w:rFonts w:ascii="宋体" w:eastAsia="宋体" w:hAnsi="宋体" w:cs="宋体" w:hint="eastAsia"/>
          <w:color w:val="000000"/>
          <w:kern w:val="0"/>
          <w:szCs w:val="21"/>
          <w:lang w:bidi="ar"/>
        </w:rPr>
        <w:t>硬件成本低：</w:t>
      </w:r>
      <w:r>
        <w:rPr>
          <w:rFonts w:ascii="Segoe UI" w:hAnsi="Segoe UI" w:cs="Segoe UI"/>
          <w:szCs w:val="21"/>
        </w:rPr>
        <w:t>利用现有个人</w:t>
      </w:r>
      <w:r>
        <w:rPr>
          <w:rFonts w:ascii="Segoe UI" w:hAnsi="Segoe UI" w:cs="Segoe UI" w:hint="eastAsia"/>
          <w:szCs w:val="21"/>
        </w:rPr>
        <w:t>计算机设备</w:t>
      </w:r>
      <w:r>
        <w:rPr>
          <w:rFonts w:ascii="Segoe UI" w:hAnsi="Segoe UI" w:cs="Segoe UI"/>
          <w:szCs w:val="21"/>
        </w:rPr>
        <w:t>（无需</w:t>
      </w:r>
      <w:r>
        <w:rPr>
          <w:rFonts w:ascii="Segoe UI" w:hAnsi="Segoe UI" w:cs="Segoe UI"/>
          <w:szCs w:val="21"/>
        </w:rPr>
        <w:t xml:space="preserve"> GPU</w:t>
      </w:r>
      <w:r>
        <w:rPr>
          <w:rFonts w:ascii="Segoe UI" w:hAnsi="Segoe UI" w:cs="Segoe UI"/>
          <w:szCs w:val="21"/>
        </w:rPr>
        <w:t>），零额外硬件投入</w:t>
      </w:r>
      <w:r w:rsidR="00D7292D">
        <w:rPr>
          <w:rFonts w:ascii="Segoe UI" w:hAnsi="Segoe UI" w:cs="Segoe UI"/>
          <w:szCs w:val="21"/>
        </w:rPr>
        <w:t>。</w:t>
      </w:r>
    </w:p>
    <w:p w14:paraId="047B20D0" w14:textId="3DCFD234" w:rsidR="00E37702" w:rsidRPr="000802C9" w:rsidRDefault="000802C9" w:rsidP="000802C9">
      <w:pPr>
        <w:pStyle w:val="a9"/>
        <w:widowControl/>
        <w:ind w:left="1202" w:firstLineChars="0" w:firstLine="0"/>
        <w:jc w:val="left"/>
        <w:rPr>
          <w:rFonts w:ascii="Segoe UI" w:hAnsi="Segoe UI" w:cs="Segoe UI"/>
          <w:szCs w:val="21"/>
        </w:rPr>
      </w:pPr>
      <w:r>
        <w:rPr>
          <w:rFonts w:ascii="Segoe UI" w:hAnsi="Segoe UI" w:cs="Segoe UI" w:hint="eastAsia"/>
          <w:szCs w:val="21"/>
        </w:rPr>
        <w:t>软件授权成本为零：</w:t>
      </w:r>
      <w:r w:rsidRPr="000802C9">
        <w:rPr>
          <w:rFonts w:ascii="Segoe UI" w:hAnsi="Segoe UI" w:cs="Segoe UI"/>
          <w:szCs w:val="21"/>
        </w:rPr>
        <w:t>系统所依赖的</w:t>
      </w:r>
      <w:r w:rsidRPr="000802C9">
        <w:rPr>
          <w:rFonts w:ascii="Segoe UI" w:hAnsi="Segoe UI" w:cs="Segoe UI"/>
          <w:szCs w:val="21"/>
        </w:rPr>
        <w:t xml:space="preserve"> </w:t>
      </w:r>
      <w:proofErr w:type="spellStart"/>
      <w:r w:rsidRPr="000802C9">
        <w:rPr>
          <w:rFonts w:ascii="Segoe UI" w:hAnsi="Segoe UI" w:cs="Segoe UI"/>
          <w:szCs w:val="21"/>
        </w:rPr>
        <w:t>FastAPI</w:t>
      </w:r>
      <w:proofErr w:type="spellEnd"/>
      <w:r w:rsidRPr="000802C9">
        <w:rPr>
          <w:rFonts w:ascii="Segoe UI" w:hAnsi="Segoe UI" w:cs="Segoe UI"/>
          <w:szCs w:val="21"/>
        </w:rPr>
        <w:t>、</w:t>
      </w:r>
      <w:r w:rsidRPr="000802C9">
        <w:rPr>
          <w:rFonts w:ascii="Segoe UI" w:hAnsi="Segoe UI" w:cs="Segoe UI"/>
          <w:szCs w:val="21"/>
        </w:rPr>
        <w:t>Redis</w:t>
      </w:r>
      <w:r w:rsidRPr="000802C9">
        <w:rPr>
          <w:rFonts w:ascii="Segoe UI" w:hAnsi="Segoe UI" w:cs="Segoe UI"/>
          <w:szCs w:val="21"/>
        </w:rPr>
        <w:t>、</w:t>
      </w:r>
      <w:r w:rsidRPr="000802C9">
        <w:rPr>
          <w:rFonts w:ascii="Segoe UI" w:hAnsi="Segoe UI" w:cs="Segoe UI"/>
          <w:szCs w:val="21"/>
        </w:rPr>
        <w:t>MySQL</w:t>
      </w:r>
      <w:r w:rsidRPr="000802C9">
        <w:rPr>
          <w:rFonts w:ascii="Segoe UI" w:hAnsi="Segoe UI" w:cs="Segoe UI"/>
          <w:szCs w:val="21"/>
        </w:rPr>
        <w:t>、</w:t>
      </w:r>
      <w:r w:rsidRPr="000802C9">
        <w:rPr>
          <w:rFonts w:ascii="Segoe UI" w:hAnsi="Segoe UI" w:cs="Segoe UI"/>
          <w:szCs w:val="21"/>
        </w:rPr>
        <w:t>Docker</w:t>
      </w:r>
      <w:r w:rsidRPr="000802C9">
        <w:rPr>
          <w:rFonts w:ascii="Segoe UI" w:hAnsi="Segoe UI" w:cs="Segoe UI"/>
          <w:szCs w:val="21"/>
        </w:rPr>
        <w:t>、</w:t>
      </w:r>
      <w:proofErr w:type="spellStart"/>
      <w:r w:rsidRPr="000802C9">
        <w:rPr>
          <w:rFonts w:ascii="Segoe UI" w:hAnsi="Segoe UI" w:cs="Segoe UI"/>
          <w:szCs w:val="21"/>
        </w:rPr>
        <w:t>pytest</w:t>
      </w:r>
      <w:proofErr w:type="spellEnd"/>
      <w:r w:rsidRPr="000802C9">
        <w:rPr>
          <w:rFonts w:ascii="Segoe UI" w:hAnsi="Segoe UI" w:cs="Segoe UI"/>
          <w:szCs w:val="21"/>
        </w:rPr>
        <w:t xml:space="preserve"> </w:t>
      </w:r>
      <w:r w:rsidRPr="000802C9">
        <w:rPr>
          <w:rFonts w:ascii="Segoe UI" w:hAnsi="Segoe UI" w:cs="Segoe UI"/>
          <w:szCs w:val="21"/>
        </w:rPr>
        <w:t>及其相关组件均为开源软件，不存在任何软件授权费用</w:t>
      </w:r>
      <w:r>
        <w:rPr>
          <w:rFonts w:ascii="Segoe UI" w:hAnsi="Segoe UI" w:cs="Segoe UI" w:hint="eastAsia"/>
          <w:szCs w:val="21"/>
        </w:rPr>
        <w:t>。</w:t>
      </w:r>
    </w:p>
    <w:p w14:paraId="113D6188" w14:textId="77777777" w:rsidR="000802C9" w:rsidRDefault="000802C9" w:rsidP="000802C9">
      <w:pPr>
        <w:widowControl/>
        <w:jc w:val="left"/>
        <w:rPr>
          <w:rFonts w:ascii="宋体" w:eastAsia="宋体" w:hAnsi="宋体" w:cs="宋体"/>
          <w:b/>
          <w:bCs/>
          <w:color w:val="000000"/>
          <w:kern w:val="0"/>
          <w:sz w:val="24"/>
          <w:lang w:bidi="ar"/>
        </w:rPr>
      </w:pPr>
    </w:p>
    <w:p w14:paraId="6FC55F6B" w14:textId="701DA474" w:rsidR="00A92CE5" w:rsidRDefault="000802C9" w:rsidP="000802C9">
      <w:pPr>
        <w:pStyle w:val="a9"/>
        <w:widowControl/>
        <w:numPr>
          <w:ilvl w:val="0"/>
          <w:numId w:val="21"/>
        </w:numPr>
        <w:ind w:firstLineChars="0"/>
        <w:jc w:val="left"/>
        <w:rPr>
          <w:rFonts w:ascii="宋体" w:eastAsia="宋体" w:hAnsi="宋体" w:cs="宋体"/>
          <w:b/>
          <w:bCs/>
          <w:color w:val="000000"/>
          <w:kern w:val="0"/>
          <w:sz w:val="24"/>
          <w:lang w:bidi="ar"/>
        </w:rPr>
      </w:pPr>
      <w:r w:rsidRPr="000802C9">
        <w:rPr>
          <w:rFonts w:ascii="宋体" w:eastAsia="宋体" w:hAnsi="宋体" w:cs="宋体" w:hint="eastAsia"/>
          <w:b/>
          <w:bCs/>
          <w:color w:val="000000"/>
          <w:kern w:val="0"/>
          <w:sz w:val="24"/>
          <w:lang w:bidi="ar"/>
        </w:rPr>
        <w:t>应用效益</w:t>
      </w:r>
    </w:p>
    <w:p w14:paraId="3F7A3181" w14:textId="77777777" w:rsidR="000802C9" w:rsidRPr="000802C9" w:rsidRDefault="000802C9" w:rsidP="000802C9">
      <w:pPr>
        <w:pStyle w:val="a9"/>
        <w:widowControl/>
        <w:ind w:left="1202" w:firstLineChars="0" w:firstLine="0"/>
        <w:jc w:val="left"/>
        <w:rPr>
          <w:rFonts w:ascii="宋体" w:eastAsia="宋体" w:hAnsi="宋体" w:cs="宋体"/>
          <w:color w:val="000000"/>
          <w:kern w:val="0"/>
          <w:szCs w:val="21"/>
          <w:lang w:bidi="ar"/>
        </w:rPr>
      </w:pPr>
      <w:r w:rsidRPr="000802C9">
        <w:rPr>
          <w:rFonts w:ascii="宋体" w:eastAsia="宋体" w:hAnsi="宋体" w:cs="宋体"/>
          <w:color w:val="000000"/>
          <w:kern w:val="0"/>
          <w:szCs w:val="21"/>
          <w:lang w:bidi="ar"/>
        </w:rPr>
        <w:t>降低运维人力成本：系统集成了“实时状态自动更新”与“超时自动判定异常”逻辑，能够精准捕捉</w:t>
      </w:r>
      <w:proofErr w:type="gramStart"/>
      <w:r w:rsidRPr="000802C9">
        <w:rPr>
          <w:rFonts w:ascii="宋体" w:eastAsia="宋体" w:hAnsi="宋体" w:cs="宋体"/>
          <w:color w:val="000000"/>
          <w:kern w:val="0"/>
          <w:szCs w:val="21"/>
          <w:lang w:bidi="ar"/>
        </w:rPr>
        <w:t>断联设备</w:t>
      </w:r>
      <w:proofErr w:type="gramEnd"/>
      <w:r w:rsidRPr="000802C9">
        <w:rPr>
          <w:rFonts w:ascii="宋体" w:eastAsia="宋体" w:hAnsi="宋体" w:cs="宋体"/>
          <w:color w:val="000000"/>
          <w:kern w:val="0"/>
          <w:szCs w:val="21"/>
          <w:lang w:bidi="ar"/>
        </w:rPr>
        <w:t>与“僵尸桩”，代替了大部分人工线下巡检工作，极大降低了</w:t>
      </w:r>
      <w:proofErr w:type="gramStart"/>
      <w:r w:rsidRPr="000802C9">
        <w:rPr>
          <w:rFonts w:ascii="宋体" w:eastAsia="宋体" w:hAnsi="宋体" w:cs="宋体"/>
          <w:color w:val="000000"/>
          <w:kern w:val="0"/>
          <w:szCs w:val="21"/>
          <w:lang w:bidi="ar"/>
        </w:rPr>
        <w:t>精细化运维</w:t>
      </w:r>
      <w:proofErr w:type="gramEnd"/>
      <w:r w:rsidRPr="000802C9">
        <w:rPr>
          <w:rFonts w:ascii="宋体" w:eastAsia="宋体" w:hAnsi="宋体" w:cs="宋体"/>
          <w:color w:val="000000"/>
          <w:kern w:val="0"/>
          <w:szCs w:val="21"/>
          <w:lang w:bidi="ar"/>
        </w:rPr>
        <w:t>的成本</w:t>
      </w:r>
      <w:r w:rsidRPr="000802C9">
        <w:rPr>
          <w:rFonts w:ascii="宋体" w:eastAsia="宋体" w:hAnsi="宋体" w:cs="宋体" w:hint="eastAsia"/>
          <w:color w:val="000000"/>
          <w:kern w:val="0"/>
          <w:szCs w:val="21"/>
          <w:lang w:bidi="ar"/>
        </w:rPr>
        <w:t>。</w:t>
      </w:r>
    </w:p>
    <w:p w14:paraId="4DC9EDEA" w14:textId="77777777" w:rsidR="000802C9" w:rsidRDefault="000802C9" w:rsidP="000802C9">
      <w:pPr>
        <w:pStyle w:val="a9"/>
        <w:widowControl/>
        <w:ind w:left="1202" w:firstLineChars="0" w:firstLine="0"/>
        <w:jc w:val="left"/>
        <w:rPr>
          <w:rFonts w:ascii="宋体" w:eastAsia="宋体" w:hAnsi="宋体" w:cs="宋体"/>
          <w:color w:val="000000"/>
          <w:kern w:val="0"/>
          <w:szCs w:val="21"/>
          <w:lang w:bidi="ar"/>
        </w:rPr>
      </w:pPr>
      <w:r w:rsidRPr="000802C9">
        <w:rPr>
          <w:rFonts w:ascii="宋体" w:eastAsia="宋体" w:hAnsi="宋体" w:cs="宋体"/>
          <w:color w:val="000000"/>
          <w:kern w:val="0"/>
          <w:szCs w:val="21"/>
          <w:lang w:bidi="ar"/>
        </w:rPr>
        <w:t>具备 SaaS 商业化潜力：系统采用轻量化 Docker 容器编排，资源占用小。其充分暴露标准 RESTful API 的设计，具备向中小型充电运营商或电网企业授权使用的 SaaS 商业化潜力</w:t>
      </w:r>
      <w:r w:rsidRPr="000802C9">
        <w:rPr>
          <w:rFonts w:ascii="宋体" w:eastAsia="宋体" w:hAnsi="宋体" w:cs="宋体" w:hint="eastAsia"/>
          <w:color w:val="000000"/>
          <w:kern w:val="0"/>
          <w:szCs w:val="21"/>
          <w:lang w:bidi="ar"/>
        </w:rPr>
        <w:t>。</w:t>
      </w:r>
    </w:p>
    <w:p w14:paraId="1E7311AF" w14:textId="77777777" w:rsidR="000802C9" w:rsidRPr="000802C9" w:rsidRDefault="000802C9" w:rsidP="000802C9">
      <w:pPr>
        <w:pStyle w:val="a9"/>
        <w:widowControl/>
        <w:ind w:left="1202" w:firstLineChars="0" w:firstLine="0"/>
        <w:jc w:val="left"/>
        <w:rPr>
          <w:rFonts w:ascii="宋体" w:eastAsia="宋体" w:hAnsi="宋体" w:cs="宋体"/>
          <w:b/>
          <w:bCs/>
          <w:color w:val="000000"/>
          <w:kern w:val="0"/>
          <w:sz w:val="24"/>
          <w:lang w:bidi="ar"/>
        </w:rPr>
      </w:pPr>
    </w:p>
    <w:p w14:paraId="75527976" w14:textId="5DD4063D" w:rsidR="000802C9" w:rsidRDefault="000802C9" w:rsidP="000802C9">
      <w:pPr>
        <w:pStyle w:val="a9"/>
        <w:widowControl/>
        <w:numPr>
          <w:ilvl w:val="0"/>
          <w:numId w:val="21"/>
        </w:numPr>
        <w:ind w:firstLineChars="0"/>
        <w:jc w:val="left"/>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间接经济效益</w:t>
      </w:r>
    </w:p>
    <w:p w14:paraId="6736E48B" w14:textId="1B2F3004" w:rsidR="000802C9" w:rsidRPr="000802C9" w:rsidRDefault="000802C9" w:rsidP="000802C9">
      <w:pPr>
        <w:pStyle w:val="a9"/>
        <w:widowControl/>
        <w:ind w:left="1202" w:firstLineChars="0" w:firstLine="0"/>
        <w:jc w:val="left"/>
        <w:rPr>
          <w:rFonts w:ascii="宋体" w:eastAsia="宋体" w:hAnsi="宋体" w:cs="宋体"/>
          <w:color w:val="000000"/>
          <w:kern w:val="0"/>
          <w:szCs w:val="21"/>
          <w:lang w:bidi="ar"/>
        </w:rPr>
      </w:pPr>
      <w:r w:rsidRPr="000802C9">
        <w:rPr>
          <w:rFonts w:ascii="宋体" w:eastAsia="宋体" w:hAnsi="宋体" w:cs="宋体"/>
          <w:color w:val="000000"/>
          <w:kern w:val="0"/>
          <w:szCs w:val="21"/>
          <w:lang w:bidi="ar"/>
        </w:rPr>
        <w:t>精准的预测可引导车主错峰充电，提高单个充电站点的资产利用率与整体盈利能力。</w:t>
      </w:r>
    </w:p>
    <w:p w14:paraId="22E30EEF" w14:textId="4AD5621B" w:rsidR="000802C9" w:rsidRPr="000802C9" w:rsidRDefault="000802C9" w:rsidP="000802C9">
      <w:pPr>
        <w:pStyle w:val="a9"/>
        <w:widowControl/>
        <w:ind w:left="1202" w:firstLineChars="0" w:firstLine="0"/>
        <w:jc w:val="left"/>
        <w:rPr>
          <w:rFonts w:ascii="宋体" w:eastAsia="宋体" w:hAnsi="宋体" w:cs="宋体"/>
          <w:color w:val="000000"/>
          <w:kern w:val="0"/>
          <w:szCs w:val="21"/>
          <w:lang w:bidi="ar"/>
        </w:rPr>
      </w:pPr>
      <w:r w:rsidRPr="000802C9">
        <w:rPr>
          <w:rFonts w:ascii="宋体" w:eastAsia="宋体" w:hAnsi="宋体" w:cs="宋体"/>
          <w:color w:val="000000"/>
          <w:kern w:val="0"/>
          <w:szCs w:val="21"/>
          <w:lang w:bidi="ar"/>
        </w:rPr>
        <w:t>预测数据可为配电网有序充电策略提供决策依据，研究表明引入深度学习预测模型的引导策略可有效降低电网最大负荷，减少局部过载带来的电力设备损耗与维修成本。</w:t>
      </w:r>
    </w:p>
    <w:p w14:paraId="20E8881B" w14:textId="77777777" w:rsidR="005D5D59" w:rsidRPr="000802C9" w:rsidRDefault="005D5D59" w:rsidP="000802C9">
      <w:pPr>
        <w:widowControl/>
        <w:jc w:val="left"/>
        <w:rPr>
          <w:rFonts w:ascii="宋体" w:eastAsia="宋体" w:hAnsi="宋体" w:cs="宋体"/>
          <w:b/>
          <w:bCs/>
          <w:color w:val="000000"/>
          <w:kern w:val="0"/>
          <w:sz w:val="24"/>
          <w:lang w:bidi="ar"/>
        </w:rPr>
      </w:pPr>
    </w:p>
    <w:p w14:paraId="4B336ABE" w14:textId="7AA657CB" w:rsidR="00E37702" w:rsidRPr="000802C9" w:rsidRDefault="00D7292D" w:rsidP="000802C9">
      <w:pPr>
        <w:widowControl/>
        <w:ind w:firstLineChars="200" w:firstLine="482"/>
        <w:jc w:val="left"/>
        <w:rPr>
          <w:rFonts w:ascii="宋体" w:eastAsia="宋体" w:hAnsi="宋体" w:cs="宋体"/>
          <w:b/>
          <w:bCs/>
          <w:color w:val="000000"/>
          <w:kern w:val="0"/>
          <w:sz w:val="24"/>
          <w:lang w:bidi="ar"/>
        </w:rPr>
      </w:pPr>
      <w:r w:rsidRPr="005D5D59">
        <w:rPr>
          <w:rFonts w:ascii="宋体" w:eastAsia="宋体" w:hAnsi="宋体" w:cs="宋体" w:hint="eastAsia"/>
          <w:b/>
          <w:bCs/>
          <w:color w:val="000000"/>
          <w:kern w:val="0"/>
          <w:sz w:val="24"/>
          <w:lang w:bidi="ar"/>
        </w:rPr>
        <w:t>结论</w:t>
      </w:r>
      <w:r w:rsidR="00ED3D9D" w:rsidRPr="005D5D59">
        <w:rPr>
          <w:rFonts w:ascii="宋体" w:eastAsia="宋体" w:hAnsi="宋体" w:cs="宋体" w:hint="eastAsia"/>
          <w:b/>
          <w:bCs/>
          <w:color w:val="000000"/>
          <w:kern w:val="0"/>
          <w:sz w:val="24"/>
          <w:lang w:bidi="ar"/>
        </w:rPr>
        <w:t>：</w:t>
      </w:r>
      <w:r w:rsidRPr="000802C9">
        <w:rPr>
          <w:rFonts w:ascii="Segoe UI" w:hAnsi="Segoe UI" w:cs="Segoe UI"/>
          <w:szCs w:val="21"/>
        </w:rPr>
        <w:t>开发成本低，应用价值明确</w:t>
      </w:r>
      <w:r w:rsidR="000802C9" w:rsidRPr="000802C9">
        <w:rPr>
          <w:rFonts w:ascii="Segoe UI" w:hAnsi="Segoe UI" w:cs="Segoe UI" w:hint="eastAsia"/>
          <w:szCs w:val="21"/>
        </w:rPr>
        <w:t>，</w:t>
      </w:r>
      <w:r w:rsidR="000802C9" w:rsidRPr="000802C9">
        <w:rPr>
          <w:rFonts w:ascii="Segoe UI" w:hAnsi="Segoe UI" w:cs="Segoe UI"/>
          <w:szCs w:val="21"/>
        </w:rPr>
        <w:t>具备长远精细化运营回报，具备完全的经济可行性。</w:t>
      </w:r>
    </w:p>
    <w:p w14:paraId="1E3FE39D" w14:textId="77777777" w:rsidR="00E0489D" w:rsidRDefault="00E0489D">
      <w:pPr>
        <w:widowControl/>
        <w:ind w:firstLineChars="200" w:firstLine="420"/>
        <w:jc w:val="left"/>
        <w:rPr>
          <w:rFonts w:ascii="Segoe UI" w:hAnsi="Segoe UI" w:cs="Segoe UI"/>
          <w:szCs w:val="21"/>
        </w:rPr>
      </w:pPr>
    </w:p>
    <w:p w14:paraId="349D95B2" w14:textId="7584423F" w:rsidR="00E37702" w:rsidRPr="00F550DE" w:rsidRDefault="004E48DB" w:rsidP="00CB6367">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3.3操作可行性</w:t>
      </w:r>
    </w:p>
    <w:p w14:paraId="2F875855" w14:textId="51584471" w:rsidR="005D5D59" w:rsidRDefault="000802C9" w:rsidP="005D5D59">
      <w:pPr>
        <w:pStyle w:val="a5"/>
        <w:spacing w:after="156"/>
        <w:ind w:firstLine="420"/>
        <w:rPr>
          <w:rFonts w:ascii="Segoe UI" w:hAnsi="Segoe UI" w:cs="Segoe UI"/>
          <w:sz w:val="21"/>
          <w:szCs w:val="21"/>
        </w:rPr>
      </w:pPr>
      <w:r w:rsidRPr="000802C9">
        <w:rPr>
          <w:rFonts w:ascii="Segoe UI" w:hAnsi="Segoe UI" w:cs="Segoe UI"/>
          <w:sz w:val="21"/>
          <w:szCs w:val="21"/>
        </w:rPr>
        <w:t>本系统主要面向普通注册用户（</w:t>
      </w:r>
      <w:r w:rsidRPr="000802C9">
        <w:rPr>
          <w:rFonts w:ascii="Segoe UI" w:hAnsi="Segoe UI" w:cs="Segoe UI"/>
          <w:sz w:val="21"/>
          <w:szCs w:val="21"/>
        </w:rPr>
        <w:t>EV</w:t>
      </w:r>
      <w:r w:rsidRPr="000802C9">
        <w:rPr>
          <w:rFonts w:ascii="Segoe UI" w:hAnsi="Segoe UI" w:cs="Segoe UI"/>
          <w:sz w:val="21"/>
          <w:szCs w:val="21"/>
        </w:rPr>
        <w:t>车主</w:t>
      </w:r>
      <w:r w:rsidRPr="000802C9">
        <w:rPr>
          <w:rFonts w:ascii="Segoe UI" w:hAnsi="Segoe UI" w:cs="Segoe UI"/>
          <w:sz w:val="21"/>
          <w:szCs w:val="21"/>
        </w:rPr>
        <w:t>/</w:t>
      </w:r>
      <w:r w:rsidRPr="000802C9">
        <w:rPr>
          <w:rFonts w:ascii="Segoe UI" w:hAnsi="Segoe UI" w:cs="Segoe UI"/>
          <w:sz w:val="21"/>
          <w:szCs w:val="21"/>
        </w:rPr>
        <w:t>运营员）、站点管理员、系统管理员以及电网调度方等多类用户</w:t>
      </w:r>
      <w:r w:rsidR="005D5D59">
        <w:rPr>
          <w:rFonts w:ascii="Segoe UI" w:hAnsi="Segoe UI" w:cs="Segoe UI" w:hint="eastAsia"/>
          <w:sz w:val="21"/>
          <w:szCs w:val="21"/>
        </w:rPr>
        <w:t>：</w:t>
      </w:r>
    </w:p>
    <w:p w14:paraId="1F4122E9" w14:textId="7D129CA3" w:rsidR="005D5D59" w:rsidRPr="005D5D59" w:rsidRDefault="000802C9" w:rsidP="005D5D59">
      <w:pPr>
        <w:pStyle w:val="a5"/>
        <w:numPr>
          <w:ilvl w:val="0"/>
          <w:numId w:val="15"/>
        </w:numPr>
        <w:spacing w:after="156"/>
        <w:ind w:firstLineChars="0"/>
        <w:rPr>
          <w:rFonts w:asciiTheme="minorEastAsia" w:eastAsiaTheme="minorEastAsia" w:hAnsiTheme="minorEastAsia" w:cs="Segoe UI"/>
          <w:sz w:val="21"/>
          <w:szCs w:val="21"/>
        </w:rPr>
      </w:pPr>
      <w:r w:rsidRPr="000802C9">
        <w:rPr>
          <w:rFonts w:asciiTheme="minorEastAsia" w:eastAsiaTheme="minorEastAsia" w:hAnsiTheme="minorEastAsia" w:cs="Segoe UI"/>
          <w:b/>
          <w:bCs/>
          <w:sz w:val="21"/>
          <w:szCs w:val="21"/>
        </w:rPr>
        <w:lastRenderedPageBreak/>
        <w:t>普通注册用户与站点管理员</w:t>
      </w:r>
      <w:r w:rsidR="00D7292D" w:rsidRPr="005D5D59">
        <w:rPr>
          <w:rFonts w:asciiTheme="minorEastAsia" w:eastAsiaTheme="minorEastAsia" w:hAnsiTheme="minorEastAsia" w:cs="Segoe UI"/>
          <w:sz w:val="21"/>
          <w:szCs w:val="21"/>
        </w:rPr>
        <w:t>：</w:t>
      </w:r>
      <w:r w:rsidRPr="000802C9">
        <w:rPr>
          <w:rFonts w:asciiTheme="minorEastAsia" w:eastAsiaTheme="minorEastAsia" w:hAnsiTheme="minorEastAsia" w:cs="Segoe UI"/>
          <w:sz w:val="21"/>
          <w:szCs w:val="21"/>
        </w:rPr>
        <w:t>通过标准的 Web 前端界面或调用 /stations、/charging 等 RESTful API 进行站点与充电记录管理。前端页面 index.html 优化了按钮 loading 状态、实现了错误隔离并针对 WSL 环境修复了 API 主机解析，交互友好，具备基础</w:t>
      </w:r>
      <w:r>
        <w:rPr>
          <w:rFonts w:asciiTheme="minorEastAsia" w:eastAsiaTheme="minorEastAsia" w:hAnsiTheme="minorEastAsia" w:cs="Segoe UI" w:hint="eastAsia"/>
          <w:sz w:val="21"/>
          <w:szCs w:val="21"/>
        </w:rPr>
        <w:t>计算机</w:t>
      </w:r>
      <w:r w:rsidRPr="000802C9">
        <w:rPr>
          <w:rFonts w:asciiTheme="minorEastAsia" w:eastAsiaTheme="minorEastAsia" w:hAnsiTheme="minorEastAsia" w:cs="Segoe UI"/>
          <w:sz w:val="21"/>
          <w:szCs w:val="21"/>
        </w:rPr>
        <w:t>操作能力即可胜任</w:t>
      </w:r>
      <w:r w:rsidR="00D7292D" w:rsidRPr="005D5D59">
        <w:rPr>
          <w:rFonts w:asciiTheme="minorEastAsia" w:eastAsiaTheme="minorEastAsia" w:hAnsiTheme="minorEastAsia" w:cs="Segoe UI"/>
          <w:sz w:val="21"/>
          <w:szCs w:val="21"/>
        </w:rPr>
        <w:t>。</w:t>
      </w:r>
    </w:p>
    <w:p w14:paraId="6AFDDE77" w14:textId="59A7D295" w:rsidR="00E37702" w:rsidRDefault="00D7292D" w:rsidP="005D5D59">
      <w:pPr>
        <w:pStyle w:val="a5"/>
        <w:numPr>
          <w:ilvl w:val="0"/>
          <w:numId w:val="15"/>
        </w:numPr>
        <w:spacing w:after="156"/>
        <w:ind w:firstLineChars="0"/>
        <w:rPr>
          <w:rFonts w:asciiTheme="minorEastAsia" w:eastAsiaTheme="minorEastAsia" w:hAnsiTheme="minorEastAsia" w:cs="Segoe UI"/>
          <w:sz w:val="21"/>
          <w:szCs w:val="21"/>
        </w:rPr>
      </w:pPr>
      <w:r w:rsidRPr="005D5D59">
        <w:rPr>
          <w:rStyle w:val="a7"/>
          <w:rFonts w:asciiTheme="minorEastAsia" w:eastAsiaTheme="minorEastAsia" w:hAnsiTheme="minorEastAsia" w:cs="Segoe UI"/>
          <w:sz w:val="21"/>
          <w:szCs w:val="21"/>
        </w:rPr>
        <w:t>电网调度员</w:t>
      </w:r>
      <w:r w:rsidRPr="005D5D59">
        <w:rPr>
          <w:rStyle w:val="a7"/>
          <w:rFonts w:asciiTheme="minorEastAsia" w:eastAsiaTheme="minorEastAsia" w:hAnsiTheme="minorEastAsia" w:cs="Segoe UI"/>
          <w:sz w:val="21"/>
          <w:szCs w:val="21"/>
        </w:rPr>
        <w:t>/</w:t>
      </w:r>
      <w:r w:rsidRPr="005D5D59">
        <w:rPr>
          <w:rStyle w:val="a7"/>
          <w:rFonts w:asciiTheme="minorEastAsia" w:eastAsiaTheme="minorEastAsia" w:hAnsiTheme="minorEastAsia" w:cs="Segoe UI"/>
          <w:sz w:val="21"/>
          <w:szCs w:val="21"/>
        </w:rPr>
        <w:t>数据分析师</w:t>
      </w:r>
      <w:r w:rsidRPr="005D5D59">
        <w:rPr>
          <w:rFonts w:asciiTheme="minorEastAsia" w:eastAsiaTheme="minorEastAsia" w:hAnsiTheme="minorEastAsia" w:cs="Segoe UI"/>
          <w:sz w:val="21"/>
          <w:szCs w:val="21"/>
        </w:rPr>
        <w:t>：</w:t>
      </w:r>
      <w:r w:rsidR="000802C9" w:rsidRPr="000802C9">
        <w:rPr>
          <w:rFonts w:asciiTheme="minorEastAsia" w:eastAsiaTheme="minorEastAsia" w:hAnsiTheme="minorEastAsia" w:cs="Segoe UI"/>
          <w:sz w:val="21"/>
          <w:szCs w:val="21"/>
        </w:rPr>
        <w:t>外部系统或分析人员</w:t>
      </w:r>
      <w:r w:rsidRPr="005D5D59">
        <w:rPr>
          <w:rFonts w:asciiTheme="minorEastAsia" w:eastAsiaTheme="minorEastAsia" w:hAnsiTheme="minorEastAsia" w:cs="Segoe UI"/>
          <w:sz w:val="21"/>
          <w:szCs w:val="21"/>
        </w:rPr>
        <w:t>通过调用</w:t>
      </w:r>
      <w:r w:rsidRPr="005D5D59">
        <w:rPr>
          <w:rFonts w:asciiTheme="minorEastAsia" w:eastAsiaTheme="minorEastAsia" w:hAnsiTheme="minorEastAsia" w:cs="Segoe UI"/>
          <w:sz w:val="21"/>
          <w:szCs w:val="21"/>
        </w:rPr>
        <w:t xml:space="preserve"> </w:t>
      </w:r>
      <w:r w:rsidRPr="005D5D59">
        <w:rPr>
          <w:rStyle w:val="HTML1"/>
          <w:rFonts w:asciiTheme="minorEastAsia" w:eastAsiaTheme="minorEastAsia" w:hAnsiTheme="minorEastAsia"/>
          <w:sz w:val="21"/>
          <w:szCs w:val="21"/>
        </w:rPr>
        <w:t>/predict/{</w:t>
      </w:r>
      <w:proofErr w:type="spellStart"/>
      <w:r w:rsidRPr="005D5D59">
        <w:rPr>
          <w:rStyle w:val="HTML1"/>
          <w:rFonts w:asciiTheme="minorEastAsia" w:eastAsiaTheme="minorEastAsia" w:hAnsiTheme="minorEastAsia"/>
          <w:sz w:val="21"/>
          <w:szCs w:val="21"/>
        </w:rPr>
        <w:t>station_id</w:t>
      </w:r>
      <w:proofErr w:type="spellEnd"/>
      <w:r w:rsidRPr="005D5D59">
        <w:rPr>
          <w:rStyle w:val="HTML1"/>
          <w:rFonts w:asciiTheme="minorEastAsia" w:eastAsiaTheme="minorEastAsia" w:hAnsiTheme="minorEastAsia"/>
          <w:sz w:val="21"/>
          <w:szCs w:val="21"/>
        </w:rPr>
        <w:t>}</w:t>
      </w:r>
      <w:r w:rsidRPr="005D5D59">
        <w:rPr>
          <w:rFonts w:asciiTheme="minorEastAsia" w:eastAsiaTheme="minorEastAsia" w:hAnsiTheme="minorEastAsia" w:cs="Segoe UI"/>
          <w:sz w:val="21"/>
          <w:szCs w:val="21"/>
        </w:rPr>
        <w:t xml:space="preserve"> </w:t>
      </w:r>
      <w:r w:rsidRPr="005D5D59">
        <w:rPr>
          <w:rFonts w:asciiTheme="minorEastAsia" w:eastAsiaTheme="minorEastAsia" w:hAnsiTheme="minorEastAsia" w:cs="Segoe UI"/>
          <w:sz w:val="21"/>
          <w:szCs w:val="21"/>
        </w:rPr>
        <w:t>接口获取</w:t>
      </w:r>
      <w:r w:rsidRPr="005D5D59">
        <w:rPr>
          <w:rFonts w:asciiTheme="minorEastAsia" w:eastAsiaTheme="minorEastAsia" w:hAnsiTheme="minorEastAsia" w:cs="Segoe UI"/>
          <w:sz w:val="21"/>
          <w:szCs w:val="21"/>
        </w:rPr>
        <w:t xml:space="preserve"> LSTM </w:t>
      </w:r>
      <w:r w:rsidRPr="005D5D59">
        <w:rPr>
          <w:rFonts w:asciiTheme="minorEastAsia" w:eastAsiaTheme="minorEastAsia" w:hAnsiTheme="minorEastAsia" w:cs="Segoe UI"/>
          <w:sz w:val="21"/>
          <w:szCs w:val="21"/>
        </w:rPr>
        <w:t>预测结果，接口返回标准</w:t>
      </w:r>
      <w:r w:rsidRPr="005D5D59">
        <w:rPr>
          <w:rFonts w:asciiTheme="minorEastAsia" w:eastAsiaTheme="minorEastAsia" w:hAnsiTheme="minorEastAsia" w:cs="Segoe UI"/>
          <w:sz w:val="21"/>
          <w:szCs w:val="21"/>
        </w:rPr>
        <w:t xml:space="preserve"> JSON </w:t>
      </w:r>
      <w:r w:rsidRPr="005D5D59">
        <w:rPr>
          <w:rFonts w:asciiTheme="minorEastAsia" w:eastAsiaTheme="minorEastAsia" w:hAnsiTheme="minorEastAsia" w:cs="Segoe UI"/>
          <w:sz w:val="21"/>
          <w:szCs w:val="21"/>
        </w:rPr>
        <w:t>格式，可直接接入现有调度系统。</w:t>
      </w:r>
    </w:p>
    <w:p w14:paraId="284C79B6" w14:textId="08DF99F2" w:rsidR="00E37702" w:rsidRPr="000802C9" w:rsidRDefault="000802C9" w:rsidP="000802C9">
      <w:pPr>
        <w:pStyle w:val="a5"/>
        <w:numPr>
          <w:ilvl w:val="0"/>
          <w:numId w:val="15"/>
        </w:numPr>
        <w:spacing w:after="156"/>
        <w:ind w:firstLineChars="0"/>
        <w:rPr>
          <w:rFonts w:asciiTheme="minorEastAsia" w:eastAsiaTheme="minorEastAsia" w:hAnsiTheme="minorEastAsia" w:cs="Segoe UI"/>
          <w:sz w:val="21"/>
          <w:szCs w:val="21"/>
        </w:rPr>
      </w:pPr>
      <w:r>
        <w:rPr>
          <w:rStyle w:val="a7"/>
          <w:rFonts w:asciiTheme="minorEastAsia" w:eastAsiaTheme="minorEastAsia" w:hAnsiTheme="minorEastAsia" w:cs="Segoe UI" w:hint="eastAsia"/>
          <w:sz w:val="21"/>
          <w:szCs w:val="21"/>
        </w:rPr>
        <w:t>系统运维人员：</w:t>
      </w:r>
      <w:r w:rsidR="00D7292D" w:rsidRPr="000802C9">
        <w:rPr>
          <w:rFonts w:ascii="Segoe UI" w:hAnsi="Segoe UI" w:cs="Segoe UI"/>
          <w:sz w:val="21"/>
          <w:szCs w:val="21"/>
        </w:rPr>
        <w:t>系统提供详尽的</w:t>
      </w:r>
      <w:r w:rsidR="00D7292D" w:rsidRPr="000802C9">
        <w:rPr>
          <w:rFonts w:ascii="Segoe UI" w:hAnsi="Segoe UI" w:cs="Segoe UI"/>
          <w:sz w:val="21"/>
          <w:szCs w:val="21"/>
        </w:rPr>
        <w:t xml:space="preserve"> API </w:t>
      </w:r>
      <w:r w:rsidR="00D7292D" w:rsidRPr="000802C9">
        <w:rPr>
          <w:rFonts w:ascii="Segoe UI" w:hAnsi="Segoe UI" w:cs="Segoe UI"/>
          <w:sz w:val="21"/>
          <w:szCs w:val="21"/>
        </w:rPr>
        <w:t>文档（</w:t>
      </w:r>
      <w:proofErr w:type="spellStart"/>
      <w:r w:rsidR="00D7292D" w:rsidRPr="000802C9">
        <w:rPr>
          <w:rFonts w:ascii="Segoe UI" w:hAnsi="Segoe UI" w:cs="Segoe UI"/>
          <w:sz w:val="21"/>
          <w:szCs w:val="21"/>
        </w:rPr>
        <w:t>FastAPI</w:t>
      </w:r>
      <w:proofErr w:type="spellEnd"/>
      <w:r w:rsidR="00D7292D" w:rsidRPr="000802C9">
        <w:rPr>
          <w:rFonts w:ascii="Segoe UI" w:hAnsi="Segoe UI" w:cs="Segoe UI"/>
          <w:sz w:val="21"/>
          <w:szCs w:val="21"/>
        </w:rPr>
        <w:t xml:space="preserve"> </w:t>
      </w:r>
      <w:r w:rsidR="00D7292D" w:rsidRPr="000802C9">
        <w:rPr>
          <w:rFonts w:ascii="Segoe UI" w:hAnsi="Segoe UI" w:cs="Segoe UI"/>
          <w:sz w:val="21"/>
          <w:szCs w:val="21"/>
        </w:rPr>
        <w:t>自动生成</w:t>
      </w:r>
      <w:r w:rsidR="00D7292D" w:rsidRPr="000802C9">
        <w:rPr>
          <w:rFonts w:ascii="Segoe UI" w:hAnsi="Segoe UI" w:cs="Segoe UI"/>
          <w:sz w:val="21"/>
          <w:szCs w:val="21"/>
        </w:rPr>
        <w:t xml:space="preserve"> Swagger UI</w:t>
      </w:r>
      <w:r w:rsidR="00D7292D" w:rsidRPr="000802C9">
        <w:rPr>
          <w:rFonts w:ascii="Segoe UI" w:hAnsi="Segoe UI" w:cs="Segoe UI"/>
          <w:sz w:val="21"/>
          <w:szCs w:val="21"/>
        </w:rPr>
        <w:t>），</w:t>
      </w:r>
      <w:r w:rsidRPr="000802C9">
        <w:rPr>
          <w:rFonts w:ascii="Segoe UI" w:hAnsi="Segoe UI" w:cs="Segoe UI"/>
          <w:sz w:val="21"/>
          <w:szCs w:val="21"/>
        </w:rPr>
        <w:t>依托</w:t>
      </w:r>
      <w:r w:rsidRPr="000802C9">
        <w:rPr>
          <w:rFonts w:ascii="Segoe UI" w:hAnsi="Segoe UI" w:cs="Segoe UI"/>
          <w:sz w:val="21"/>
          <w:szCs w:val="21"/>
        </w:rPr>
        <w:t xml:space="preserve"> Docker Compose</w:t>
      </w:r>
      <w:r w:rsidRPr="000802C9">
        <w:rPr>
          <w:rFonts w:ascii="Segoe UI" w:hAnsi="Segoe UI" w:cs="Segoe UI"/>
          <w:sz w:val="21"/>
          <w:szCs w:val="21"/>
        </w:rPr>
        <w:t>依托</w:t>
      </w:r>
      <w:r w:rsidRPr="000802C9">
        <w:rPr>
          <w:rFonts w:ascii="Segoe UI" w:hAnsi="Segoe UI" w:cs="Segoe UI"/>
          <w:sz w:val="21"/>
          <w:szCs w:val="21"/>
        </w:rPr>
        <w:t xml:space="preserve"> Docker Compose</w:t>
      </w:r>
      <w:r w:rsidR="00D7292D" w:rsidRPr="000802C9">
        <w:rPr>
          <w:rFonts w:ascii="Segoe UI" w:hAnsi="Segoe UI" w:cs="Segoe UI"/>
          <w:sz w:val="21"/>
          <w:szCs w:val="21"/>
        </w:rPr>
        <w:t>一键部署使运维门槛降低。</w:t>
      </w:r>
    </w:p>
    <w:p w14:paraId="2A91706A" w14:textId="4BB52895" w:rsidR="000802C9" w:rsidRPr="000802C9" w:rsidRDefault="000802C9" w:rsidP="000802C9">
      <w:pPr>
        <w:pStyle w:val="a5"/>
        <w:spacing w:after="156"/>
        <w:ind w:left="420" w:firstLineChars="0" w:firstLine="0"/>
        <w:rPr>
          <w:rFonts w:asciiTheme="minorEastAsia" w:eastAsiaTheme="minorEastAsia" w:hAnsiTheme="minorEastAsia" w:cs="Segoe UI"/>
          <w:sz w:val="21"/>
          <w:szCs w:val="21"/>
        </w:rPr>
      </w:pPr>
      <w:r>
        <w:rPr>
          <w:rStyle w:val="a7"/>
          <w:rFonts w:asciiTheme="minorEastAsia" w:eastAsiaTheme="minorEastAsia" w:hAnsiTheme="minorEastAsia" w:cs="Segoe UI" w:hint="eastAsia"/>
          <w:sz w:val="21"/>
          <w:szCs w:val="21"/>
        </w:rPr>
        <w:t>结论：</w:t>
      </w:r>
      <w:r w:rsidRPr="000802C9">
        <w:rPr>
          <w:rFonts w:asciiTheme="minorEastAsia" w:eastAsiaTheme="minorEastAsia" w:hAnsiTheme="minorEastAsia" w:cs="Segoe UI"/>
          <w:sz w:val="21"/>
          <w:szCs w:val="21"/>
        </w:rPr>
        <w:t>各类用户群体均具备相应的操作环境与能力，界面交互稳定</w:t>
      </w:r>
      <w:r w:rsidRPr="000802C9">
        <w:rPr>
          <w:rFonts w:asciiTheme="minorEastAsia" w:eastAsiaTheme="minorEastAsia" w:hAnsiTheme="minorEastAsia" w:cs="Segoe UI" w:hint="eastAsia"/>
          <w:sz w:val="21"/>
          <w:szCs w:val="21"/>
        </w:rPr>
        <w:t>。</w:t>
      </w:r>
    </w:p>
    <w:p w14:paraId="18E605F9" w14:textId="77777777" w:rsidR="00E37702" w:rsidRDefault="00E37702">
      <w:pPr>
        <w:widowControl/>
        <w:jc w:val="left"/>
      </w:pPr>
    </w:p>
    <w:p w14:paraId="4B7FE68A" w14:textId="77777777" w:rsidR="00E37702" w:rsidRPr="00F550DE" w:rsidRDefault="00D7292D">
      <w:pPr>
        <w:widowControl/>
        <w:jc w:val="left"/>
        <w:rPr>
          <w:rFonts w:ascii="黑体" w:eastAsia="黑体" w:hAnsi="黑体" w:cs="宋体"/>
          <w:b/>
          <w:bCs/>
          <w:color w:val="000000"/>
          <w:kern w:val="0"/>
          <w:sz w:val="30"/>
          <w:szCs w:val="30"/>
          <w:lang w:bidi="ar"/>
        </w:rPr>
      </w:pPr>
      <w:r w:rsidRPr="00F550DE">
        <w:rPr>
          <w:rFonts w:ascii="黑体" w:eastAsia="黑体" w:hAnsi="黑体" w:cs="宋体" w:hint="eastAsia"/>
          <w:b/>
          <w:bCs/>
          <w:color w:val="000000"/>
          <w:kern w:val="0"/>
          <w:sz w:val="30"/>
          <w:szCs w:val="30"/>
          <w:lang w:bidi="ar"/>
        </w:rPr>
        <w:t>四、需求分析</w:t>
      </w:r>
      <w:r w:rsidRPr="00F550DE">
        <w:rPr>
          <w:rFonts w:ascii="黑体" w:eastAsia="黑体" w:hAnsi="黑体" w:cs="宋体" w:hint="eastAsia"/>
          <w:b/>
          <w:bCs/>
          <w:color w:val="000000"/>
          <w:kern w:val="0"/>
          <w:sz w:val="30"/>
          <w:szCs w:val="30"/>
          <w:lang w:bidi="ar"/>
        </w:rPr>
        <w:t xml:space="preserve"> </w:t>
      </w:r>
    </w:p>
    <w:p w14:paraId="415B63D5" w14:textId="5F410DF3" w:rsidR="00E37702" w:rsidRPr="00F550DE" w:rsidRDefault="00D7292D" w:rsidP="00081989">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4.1 </w:t>
      </w:r>
      <w:r w:rsidRPr="00F550DE">
        <w:rPr>
          <w:rFonts w:ascii="黑体" w:eastAsia="黑体" w:hAnsi="黑体" w:cs="宋体" w:hint="eastAsia"/>
          <w:b/>
          <w:bCs/>
          <w:color w:val="000000"/>
          <w:kern w:val="0"/>
          <w:sz w:val="28"/>
          <w:szCs w:val="28"/>
          <w:lang w:bidi="ar"/>
        </w:rPr>
        <w:t>用户特点及分析</w:t>
      </w:r>
    </w:p>
    <w:tbl>
      <w:tblPr>
        <w:tblStyle w:val="a6"/>
        <w:tblW w:w="0" w:type="auto"/>
        <w:tblLook w:val="04A0" w:firstRow="1" w:lastRow="0" w:firstColumn="1" w:lastColumn="0" w:noHBand="0" w:noVBand="1"/>
      </w:tblPr>
      <w:tblGrid>
        <w:gridCol w:w="2074"/>
        <w:gridCol w:w="2074"/>
        <w:gridCol w:w="2074"/>
        <w:gridCol w:w="2074"/>
      </w:tblGrid>
      <w:tr w:rsidR="00E37702" w14:paraId="240622F2" w14:textId="77777777">
        <w:tc>
          <w:tcPr>
            <w:tcW w:w="2074" w:type="dxa"/>
          </w:tcPr>
          <w:p w14:paraId="6A11BBEA"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用户类型</w:t>
            </w:r>
          </w:p>
        </w:tc>
        <w:tc>
          <w:tcPr>
            <w:tcW w:w="2074" w:type="dxa"/>
          </w:tcPr>
          <w:p w14:paraId="45630288"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特点描述</w:t>
            </w:r>
          </w:p>
        </w:tc>
        <w:tc>
          <w:tcPr>
            <w:tcW w:w="2074" w:type="dxa"/>
          </w:tcPr>
          <w:p w14:paraId="02650549"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系统诉求</w:t>
            </w:r>
          </w:p>
        </w:tc>
        <w:tc>
          <w:tcPr>
            <w:tcW w:w="2074" w:type="dxa"/>
          </w:tcPr>
          <w:p w14:paraId="788867E1"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操作能力</w:t>
            </w:r>
          </w:p>
        </w:tc>
      </w:tr>
      <w:tr w:rsidR="00E37702" w14:paraId="1C667046" w14:textId="77777777">
        <w:tc>
          <w:tcPr>
            <w:tcW w:w="2074" w:type="dxa"/>
          </w:tcPr>
          <w:p w14:paraId="1A77603A"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普通注册用户（</w:t>
            </w:r>
            <w:r>
              <w:rPr>
                <w:rFonts w:ascii="Segoe UI" w:hAnsi="Segoe UI" w:cs="Segoe UI"/>
                <w:szCs w:val="21"/>
              </w:rPr>
              <w:t xml:space="preserve">EV </w:t>
            </w:r>
            <w:r>
              <w:rPr>
                <w:rFonts w:ascii="Segoe UI" w:hAnsi="Segoe UI" w:cs="Segoe UI"/>
                <w:szCs w:val="21"/>
              </w:rPr>
              <w:t>车主</w:t>
            </w:r>
            <w:r>
              <w:rPr>
                <w:rFonts w:ascii="Segoe UI" w:hAnsi="Segoe UI" w:cs="Segoe UI"/>
                <w:szCs w:val="21"/>
              </w:rPr>
              <w:t>/</w:t>
            </w:r>
            <w:r>
              <w:rPr>
                <w:rFonts w:ascii="Segoe UI" w:hAnsi="Segoe UI" w:cs="Segoe UI"/>
                <w:szCs w:val="21"/>
              </w:rPr>
              <w:t>运营员）</w:t>
            </w:r>
          </w:p>
        </w:tc>
        <w:tc>
          <w:tcPr>
            <w:tcW w:w="2074" w:type="dxa"/>
          </w:tcPr>
          <w:p w14:paraId="70B36164"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具备基础互联网操作能力，关注充电记录与账户管理</w:t>
            </w:r>
          </w:p>
        </w:tc>
        <w:tc>
          <w:tcPr>
            <w:tcW w:w="2074" w:type="dxa"/>
          </w:tcPr>
          <w:p w14:paraId="2CAC2EBE"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注册、登录、提交充电记录</w:t>
            </w:r>
          </w:p>
        </w:tc>
        <w:tc>
          <w:tcPr>
            <w:tcW w:w="2074" w:type="dxa"/>
          </w:tcPr>
          <w:p w14:paraId="6489FAC6" w14:textId="231BCD38"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通过前端</w:t>
            </w:r>
            <w:r w:rsidRPr="00BE7446">
              <w:rPr>
                <w:rFonts w:ascii="Segoe UI" w:hAnsi="Segoe UI" w:cs="Segoe UI"/>
                <w:szCs w:val="21"/>
              </w:rPr>
              <w:t xml:space="preserve"> Web </w:t>
            </w:r>
            <w:r w:rsidRPr="00BE7446">
              <w:rPr>
                <w:rFonts w:ascii="Segoe UI" w:hAnsi="Segoe UI" w:cs="Segoe UI"/>
                <w:szCs w:val="21"/>
              </w:rPr>
              <w:t>界进行图形化操作。</w:t>
            </w:r>
          </w:p>
        </w:tc>
      </w:tr>
      <w:tr w:rsidR="00E37702" w14:paraId="781558C9" w14:textId="77777777">
        <w:tc>
          <w:tcPr>
            <w:tcW w:w="2074" w:type="dxa"/>
          </w:tcPr>
          <w:p w14:paraId="20EDE7F3"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站点管理员</w:t>
            </w:r>
          </w:p>
        </w:tc>
        <w:tc>
          <w:tcPr>
            <w:tcW w:w="2074" w:type="dxa"/>
          </w:tcPr>
          <w:p w14:paraId="61E829CB" w14:textId="12FB3703"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负责充电站运营</w:t>
            </w:r>
            <w:r w:rsidR="00BE7446" w:rsidRPr="00BE7446">
              <w:rPr>
                <w:rFonts w:ascii="Segoe UI" w:hAnsi="Segoe UI" w:cs="Segoe UI"/>
                <w:szCs w:val="21"/>
              </w:rPr>
              <w:t>维护</w:t>
            </w:r>
            <w:r>
              <w:rPr>
                <w:rFonts w:ascii="Segoe UI" w:hAnsi="Segoe UI" w:cs="Segoe UI"/>
                <w:szCs w:val="21"/>
              </w:rPr>
              <w:t>，关注站点</w:t>
            </w:r>
            <w:r w:rsidR="00BE7446" w:rsidRPr="00BE7446">
              <w:rPr>
                <w:rFonts w:ascii="Segoe UI" w:hAnsi="Segoe UI" w:cs="Segoe UI"/>
                <w:szCs w:val="21"/>
              </w:rPr>
              <w:t>实时状态与资源占用</w:t>
            </w:r>
          </w:p>
        </w:tc>
        <w:tc>
          <w:tcPr>
            <w:tcW w:w="2074" w:type="dxa"/>
          </w:tcPr>
          <w:p w14:paraId="22984CC1" w14:textId="7ABC43D8"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创建</w:t>
            </w:r>
            <w:r>
              <w:rPr>
                <w:rFonts w:ascii="Segoe UI" w:hAnsi="Segoe UI" w:cs="Segoe UI"/>
                <w:szCs w:val="21"/>
              </w:rPr>
              <w:t>/</w:t>
            </w:r>
            <w:r>
              <w:rPr>
                <w:rFonts w:ascii="Segoe UI" w:hAnsi="Segoe UI" w:cs="Segoe UI"/>
                <w:szCs w:val="21"/>
              </w:rPr>
              <w:t>查询充电站、</w:t>
            </w:r>
            <w:r w:rsidR="00BE7446" w:rsidRPr="00BE7446">
              <w:rPr>
                <w:rFonts w:ascii="Segoe UI" w:hAnsi="Segoe UI" w:cs="Segoe UI"/>
                <w:szCs w:val="21"/>
              </w:rPr>
              <w:t>实时更新站点状态并监控</w:t>
            </w:r>
            <w:r w:rsidR="00BE7446" w:rsidRPr="00BE7446">
              <w:rPr>
                <w:rFonts w:ascii="Segoe UI" w:hAnsi="Segoe UI" w:cs="Segoe UI"/>
                <w:szCs w:val="21"/>
              </w:rPr>
              <w:t>“</w:t>
            </w:r>
            <w:r w:rsidR="00BE7446" w:rsidRPr="00BE7446">
              <w:rPr>
                <w:rFonts w:ascii="Segoe UI" w:hAnsi="Segoe UI" w:cs="Segoe UI"/>
                <w:szCs w:val="21"/>
              </w:rPr>
              <w:t>充电中</w:t>
            </w:r>
            <w:r w:rsidR="00BE7446" w:rsidRPr="00BE7446">
              <w:rPr>
                <w:rFonts w:ascii="Segoe UI" w:hAnsi="Segoe UI" w:cs="Segoe UI"/>
                <w:szCs w:val="21"/>
              </w:rPr>
              <w:t>”</w:t>
            </w:r>
            <w:r w:rsidR="00BE7446" w:rsidRPr="00BE7446">
              <w:rPr>
                <w:rFonts w:ascii="Segoe UI" w:hAnsi="Segoe UI" w:cs="Segoe UI"/>
                <w:szCs w:val="21"/>
              </w:rPr>
              <w:t>、</w:t>
            </w:r>
            <w:r w:rsidR="00BE7446" w:rsidRPr="00BE7446">
              <w:rPr>
                <w:rFonts w:ascii="Segoe UI" w:hAnsi="Segoe UI" w:cs="Segoe UI"/>
                <w:szCs w:val="21"/>
              </w:rPr>
              <w:t>“</w:t>
            </w:r>
            <w:r w:rsidR="00BE7446" w:rsidRPr="00BE7446">
              <w:rPr>
                <w:rFonts w:ascii="Segoe UI" w:hAnsi="Segoe UI" w:cs="Segoe UI"/>
                <w:szCs w:val="21"/>
              </w:rPr>
              <w:t>空闲</w:t>
            </w:r>
            <w:r w:rsidR="00BE7446" w:rsidRPr="00BE7446">
              <w:rPr>
                <w:rFonts w:ascii="Segoe UI" w:hAnsi="Segoe UI" w:cs="Segoe UI"/>
                <w:szCs w:val="21"/>
              </w:rPr>
              <w:t>”</w:t>
            </w:r>
            <w:r w:rsidR="00BE7446" w:rsidRPr="00BE7446">
              <w:rPr>
                <w:rFonts w:ascii="Segoe UI" w:hAnsi="Segoe UI" w:cs="Segoe UI"/>
                <w:szCs w:val="21"/>
              </w:rPr>
              <w:t>、</w:t>
            </w:r>
            <w:r w:rsidR="00BE7446" w:rsidRPr="00BE7446">
              <w:rPr>
                <w:rFonts w:ascii="Segoe UI" w:hAnsi="Segoe UI" w:cs="Segoe UI"/>
                <w:szCs w:val="21"/>
              </w:rPr>
              <w:t>“</w:t>
            </w:r>
            <w:r w:rsidR="00BE7446" w:rsidRPr="00BE7446">
              <w:rPr>
                <w:rFonts w:ascii="Segoe UI" w:hAnsi="Segoe UI" w:cs="Segoe UI"/>
                <w:szCs w:val="21"/>
              </w:rPr>
              <w:t>异常</w:t>
            </w:r>
            <w:r w:rsidR="00BE7446" w:rsidRPr="00BE7446">
              <w:rPr>
                <w:rFonts w:ascii="Segoe UI" w:hAnsi="Segoe UI" w:cs="Segoe UI"/>
                <w:szCs w:val="21"/>
              </w:rPr>
              <w:t>”</w:t>
            </w:r>
            <w:r w:rsidR="00BE7446" w:rsidRPr="00BE7446">
              <w:rPr>
                <w:rFonts w:ascii="Segoe UI" w:hAnsi="Segoe UI" w:cs="Segoe UI"/>
                <w:szCs w:val="21"/>
              </w:rPr>
              <w:t>等流转指标</w:t>
            </w:r>
          </w:p>
        </w:tc>
        <w:tc>
          <w:tcPr>
            <w:tcW w:w="2074" w:type="dxa"/>
          </w:tcPr>
          <w:p w14:paraId="47C55331" w14:textId="7209F7AC"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熟悉</w:t>
            </w:r>
            <w:r w:rsidRPr="00BE7446">
              <w:rPr>
                <w:rFonts w:ascii="Segoe UI" w:hAnsi="Segoe UI" w:cs="Segoe UI"/>
                <w:szCs w:val="21"/>
              </w:rPr>
              <w:t xml:space="preserve"> Web </w:t>
            </w:r>
            <w:r w:rsidRPr="00BE7446">
              <w:rPr>
                <w:rFonts w:ascii="Segoe UI" w:hAnsi="Segoe UI" w:cs="Segoe UI"/>
                <w:szCs w:val="21"/>
              </w:rPr>
              <w:t>前端管理后台，理解基于</w:t>
            </w:r>
            <w:r w:rsidRPr="00BE7446">
              <w:rPr>
                <w:rFonts w:ascii="Segoe UI" w:hAnsi="Segoe UI" w:cs="Segoe UI"/>
                <w:szCs w:val="21"/>
              </w:rPr>
              <w:t xml:space="preserve"> JWT</w:t>
            </w:r>
            <w:r w:rsidRPr="00BE7446">
              <w:rPr>
                <w:rFonts w:ascii="Segoe UI" w:hAnsi="Segoe UI" w:cs="Segoe UI"/>
                <w:szCs w:val="21"/>
              </w:rPr>
              <w:t>（</w:t>
            </w:r>
            <w:r w:rsidRPr="00BE7446">
              <w:rPr>
                <w:rFonts w:ascii="Segoe UI" w:hAnsi="Segoe UI" w:cs="Segoe UI"/>
                <w:szCs w:val="21"/>
              </w:rPr>
              <w:t>30</w:t>
            </w:r>
            <w:r w:rsidRPr="00BE7446">
              <w:rPr>
                <w:rFonts w:ascii="Segoe UI" w:hAnsi="Segoe UI" w:cs="Segoe UI"/>
                <w:szCs w:val="21"/>
              </w:rPr>
              <w:t>分钟过期机制）的权限认证模式</w:t>
            </w:r>
          </w:p>
        </w:tc>
      </w:tr>
      <w:tr w:rsidR="00E37702" w14:paraId="2A7BFAA6" w14:textId="77777777">
        <w:tc>
          <w:tcPr>
            <w:tcW w:w="2074" w:type="dxa"/>
          </w:tcPr>
          <w:p w14:paraId="65FC1CFD"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系统管理员</w:t>
            </w:r>
            <w:r>
              <w:rPr>
                <w:rFonts w:ascii="Segoe UI" w:hAnsi="Segoe UI" w:cs="Segoe UI"/>
                <w:szCs w:val="21"/>
              </w:rPr>
              <w:t>/</w:t>
            </w:r>
            <w:r>
              <w:rPr>
                <w:rFonts w:ascii="Segoe UI" w:hAnsi="Segoe UI" w:cs="Segoe UI"/>
                <w:szCs w:val="21"/>
              </w:rPr>
              <w:t>开发者</w:t>
            </w:r>
          </w:p>
        </w:tc>
        <w:tc>
          <w:tcPr>
            <w:tcW w:w="2074" w:type="dxa"/>
            <w:vAlign w:val="center"/>
          </w:tcPr>
          <w:p w14:paraId="13F10D6C" w14:textId="69BB9869" w:rsidR="00E37702" w:rsidRDefault="00BE7446">
            <w:pPr>
              <w:widowControl/>
              <w:jc w:val="left"/>
              <w:rPr>
                <w:rFonts w:ascii="宋体" w:eastAsia="宋体" w:hAnsi="宋体" w:cs="宋体"/>
                <w:color w:val="000000"/>
                <w:kern w:val="0"/>
                <w:szCs w:val="21"/>
                <w:lang w:bidi="ar"/>
              </w:rPr>
            </w:pPr>
            <w:r w:rsidRPr="00BE7446">
              <w:rPr>
                <w:rFonts w:ascii="宋体" w:eastAsia="宋体" w:hAnsi="宋体" w:cs="宋体"/>
                <w:color w:val="000000"/>
                <w:kern w:val="0"/>
                <w:szCs w:val="21"/>
                <w:lang w:bidi="ar"/>
              </w:rPr>
              <w:t>负责全套</w:t>
            </w:r>
            <w:proofErr w:type="gramStart"/>
            <w:r w:rsidRPr="00BE7446">
              <w:rPr>
                <w:rFonts w:ascii="宋体" w:eastAsia="宋体" w:hAnsi="宋体" w:cs="宋体"/>
                <w:color w:val="000000"/>
                <w:kern w:val="0"/>
                <w:szCs w:val="21"/>
                <w:lang w:bidi="ar"/>
              </w:rPr>
              <w:t>微服务</w:t>
            </w:r>
            <w:proofErr w:type="gramEnd"/>
            <w:r w:rsidRPr="00BE7446">
              <w:rPr>
                <w:rFonts w:ascii="宋体" w:eastAsia="宋体" w:hAnsi="宋体" w:cs="宋体"/>
                <w:color w:val="000000"/>
                <w:kern w:val="0"/>
                <w:szCs w:val="21"/>
                <w:lang w:bidi="ar"/>
              </w:rPr>
              <w:t>的编排部署、性能监控以及底层的异常自动容错判定</w:t>
            </w:r>
          </w:p>
        </w:tc>
        <w:tc>
          <w:tcPr>
            <w:tcW w:w="2074" w:type="dxa"/>
          </w:tcPr>
          <w:p w14:paraId="219CB736" w14:textId="587B8BD0"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数据库启动等待机制</w:t>
            </w:r>
            <w:r>
              <w:rPr>
                <w:rFonts w:ascii="Segoe UI" w:hAnsi="Segoe UI" w:cs="Segoe UI" w:hint="eastAsia"/>
                <w:szCs w:val="21"/>
              </w:rPr>
              <w:t>，</w:t>
            </w:r>
            <w:r w:rsidRPr="00BE7446">
              <w:rPr>
                <w:rFonts w:ascii="宋体" w:eastAsia="宋体" w:hAnsi="宋体" w:cs="宋体"/>
                <w:color w:val="000000"/>
                <w:kern w:val="0"/>
                <w:szCs w:val="21"/>
                <w:lang w:bidi="ar"/>
              </w:rPr>
              <w:t>超时 24 小时站点自动判定为“异常”逻辑的维护</w:t>
            </w:r>
          </w:p>
        </w:tc>
        <w:tc>
          <w:tcPr>
            <w:tcW w:w="2074" w:type="dxa"/>
          </w:tcPr>
          <w:p w14:paraId="142D5754" w14:textId="068208CB"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掌握</w:t>
            </w:r>
            <w:r w:rsidRPr="00BE7446">
              <w:rPr>
                <w:rFonts w:ascii="Segoe UI" w:hAnsi="Segoe UI" w:cs="Segoe UI"/>
                <w:szCs w:val="21"/>
              </w:rPr>
              <w:t xml:space="preserve"> Docker </w:t>
            </w:r>
            <w:r w:rsidRPr="00BE7446">
              <w:rPr>
                <w:rFonts w:ascii="Segoe UI" w:hAnsi="Segoe UI" w:cs="Segoe UI"/>
                <w:szCs w:val="21"/>
              </w:rPr>
              <w:t>容器编排、</w:t>
            </w:r>
            <w:r w:rsidRPr="00BE7446">
              <w:rPr>
                <w:rFonts w:ascii="Segoe UI" w:hAnsi="Segoe UI" w:cs="Segoe UI"/>
                <w:szCs w:val="21"/>
              </w:rPr>
              <w:t xml:space="preserve">Linux/WSL2 </w:t>
            </w:r>
            <w:r w:rsidRPr="00BE7446">
              <w:rPr>
                <w:rFonts w:ascii="Segoe UI" w:hAnsi="Segoe UI" w:cs="Segoe UI"/>
                <w:szCs w:val="21"/>
              </w:rPr>
              <w:t>终端命令行以及自动化接口测试</w:t>
            </w:r>
          </w:p>
        </w:tc>
      </w:tr>
      <w:tr w:rsidR="00E37702" w14:paraId="68DEB7C4" w14:textId="77777777">
        <w:tc>
          <w:tcPr>
            <w:tcW w:w="2074" w:type="dxa"/>
          </w:tcPr>
          <w:p w14:paraId="714B7091" w14:textId="4C4EDF1F"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电网调度方（</w:t>
            </w:r>
            <w:r w:rsidR="00BE7446" w:rsidRPr="00BE7446">
              <w:rPr>
                <w:rFonts w:ascii="Segoe UI" w:hAnsi="Segoe UI" w:cs="Segoe UI"/>
                <w:szCs w:val="21"/>
              </w:rPr>
              <w:t>自动化系统</w:t>
            </w:r>
            <w:r>
              <w:rPr>
                <w:rFonts w:ascii="Segoe UI" w:hAnsi="Segoe UI" w:cs="Segoe UI"/>
                <w:szCs w:val="21"/>
              </w:rPr>
              <w:t>）</w:t>
            </w:r>
          </w:p>
        </w:tc>
        <w:tc>
          <w:tcPr>
            <w:tcW w:w="2074" w:type="dxa"/>
          </w:tcPr>
          <w:p w14:paraId="762A68B4" w14:textId="6E36F966"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电力公司的外部自动化调度系统</w:t>
            </w:r>
            <w:r w:rsidR="00D7292D">
              <w:rPr>
                <w:rFonts w:ascii="Segoe UI" w:hAnsi="Segoe UI" w:cs="Segoe UI"/>
                <w:szCs w:val="21"/>
              </w:rPr>
              <w:t>，无人工干预</w:t>
            </w:r>
          </w:p>
        </w:tc>
        <w:tc>
          <w:tcPr>
            <w:tcW w:w="2074" w:type="dxa"/>
          </w:tcPr>
          <w:p w14:paraId="53FFAF4F" w14:textId="6EEFEFFA"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通过标准化开放</w:t>
            </w:r>
            <w:r w:rsidRPr="00BE7446">
              <w:rPr>
                <w:rFonts w:ascii="Segoe UI" w:hAnsi="Segoe UI" w:cs="Segoe UI"/>
                <w:szCs w:val="21"/>
              </w:rPr>
              <w:t xml:space="preserve"> API </w:t>
            </w:r>
            <w:r w:rsidRPr="00BE7446">
              <w:rPr>
                <w:rFonts w:ascii="Segoe UI" w:hAnsi="Segoe UI" w:cs="Segoe UI"/>
                <w:szCs w:val="21"/>
              </w:rPr>
              <w:t>高效获取特定站点的</w:t>
            </w:r>
            <w:r w:rsidRPr="00BE7446">
              <w:rPr>
                <w:rFonts w:ascii="Segoe UI" w:hAnsi="Segoe UI" w:cs="Segoe UI"/>
                <w:szCs w:val="21"/>
              </w:rPr>
              <w:t xml:space="preserve"> LSTM </w:t>
            </w:r>
            <w:r w:rsidRPr="00BE7446">
              <w:rPr>
                <w:rFonts w:ascii="Segoe UI" w:hAnsi="Segoe UI" w:cs="Segoe UI"/>
                <w:szCs w:val="21"/>
              </w:rPr>
              <w:t>智能化负荷与状态预测结果</w:t>
            </w:r>
          </w:p>
        </w:tc>
        <w:tc>
          <w:tcPr>
            <w:tcW w:w="2074" w:type="dxa"/>
          </w:tcPr>
          <w:p w14:paraId="12F55586" w14:textId="2B9FE66E"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具备标准的</w:t>
            </w:r>
            <w:r w:rsidRPr="00BE7446">
              <w:rPr>
                <w:rFonts w:ascii="Segoe UI" w:hAnsi="Segoe UI" w:cs="Segoe UI"/>
                <w:szCs w:val="21"/>
              </w:rPr>
              <w:t xml:space="preserve"> HTTP </w:t>
            </w:r>
            <w:r w:rsidRPr="00BE7446">
              <w:rPr>
                <w:rFonts w:ascii="Segoe UI" w:hAnsi="Segoe UI" w:cs="Segoe UI"/>
                <w:szCs w:val="21"/>
              </w:rPr>
              <w:t>请求发起与</w:t>
            </w:r>
            <w:r w:rsidRPr="00BE7446">
              <w:rPr>
                <w:rFonts w:ascii="Segoe UI" w:hAnsi="Segoe UI" w:cs="Segoe UI"/>
                <w:szCs w:val="21"/>
              </w:rPr>
              <w:t xml:space="preserve"> JSON </w:t>
            </w:r>
            <w:r w:rsidRPr="00BE7446">
              <w:rPr>
                <w:rFonts w:ascii="Segoe UI" w:hAnsi="Segoe UI" w:cs="Segoe UI"/>
                <w:szCs w:val="21"/>
              </w:rPr>
              <w:t>格式数据解析能力</w:t>
            </w:r>
          </w:p>
        </w:tc>
      </w:tr>
    </w:tbl>
    <w:p w14:paraId="433CBBFC" w14:textId="77777777" w:rsidR="00E37702" w:rsidRDefault="00E37702">
      <w:pPr>
        <w:widowControl/>
        <w:ind w:firstLineChars="200" w:firstLine="420"/>
        <w:jc w:val="left"/>
        <w:rPr>
          <w:rFonts w:ascii="宋体" w:eastAsia="宋体" w:hAnsi="宋体" w:cs="宋体"/>
          <w:color w:val="000000"/>
          <w:kern w:val="0"/>
          <w:szCs w:val="21"/>
          <w:lang w:bidi="ar"/>
        </w:rPr>
      </w:pPr>
    </w:p>
    <w:p w14:paraId="0C048DF6" w14:textId="77777777" w:rsidR="00E37702" w:rsidRPr="00F550DE" w:rsidRDefault="00D7292D">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4.2 </w:t>
      </w:r>
      <w:r w:rsidRPr="00F550DE">
        <w:rPr>
          <w:rFonts w:ascii="黑体" w:eastAsia="黑体" w:hAnsi="黑体" w:cs="宋体" w:hint="eastAsia"/>
          <w:b/>
          <w:bCs/>
          <w:color w:val="000000"/>
          <w:kern w:val="0"/>
          <w:sz w:val="28"/>
          <w:szCs w:val="28"/>
          <w:lang w:bidi="ar"/>
        </w:rPr>
        <w:t>功能需求</w:t>
      </w:r>
    </w:p>
    <w:p w14:paraId="3ECCE5CB" w14:textId="0B2005A5" w:rsidR="00E37702" w:rsidRDefault="00E97516">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系统核心用例列表</w:t>
      </w:r>
      <w:r w:rsidR="008466DD">
        <w:rPr>
          <w:rFonts w:ascii="宋体" w:eastAsia="宋体" w:hAnsi="宋体" w:cs="宋体" w:hint="eastAsia"/>
          <w:color w:val="000000"/>
          <w:kern w:val="0"/>
          <w:szCs w:val="21"/>
          <w:lang w:bidi="ar"/>
        </w:rPr>
        <w:t>：</w:t>
      </w:r>
    </w:p>
    <w:tbl>
      <w:tblPr>
        <w:tblStyle w:val="a6"/>
        <w:tblW w:w="0" w:type="auto"/>
        <w:tblLook w:val="04A0" w:firstRow="1" w:lastRow="0" w:firstColumn="1" w:lastColumn="0" w:noHBand="0" w:noVBand="1"/>
      </w:tblPr>
      <w:tblGrid>
        <w:gridCol w:w="1710"/>
        <w:gridCol w:w="1756"/>
        <w:gridCol w:w="1674"/>
        <w:gridCol w:w="3156"/>
      </w:tblGrid>
      <w:tr w:rsidR="00E37702" w14:paraId="1E647085" w14:textId="77777777" w:rsidTr="00BB2AC1">
        <w:tc>
          <w:tcPr>
            <w:tcW w:w="2074" w:type="dxa"/>
          </w:tcPr>
          <w:p w14:paraId="55986B45"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编号</w:t>
            </w:r>
          </w:p>
        </w:tc>
        <w:tc>
          <w:tcPr>
            <w:tcW w:w="2074" w:type="dxa"/>
          </w:tcPr>
          <w:p w14:paraId="53581DB1"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用例名称</w:t>
            </w:r>
          </w:p>
        </w:tc>
        <w:tc>
          <w:tcPr>
            <w:tcW w:w="2074" w:type="dxa"/>
          </w:tcPr>
          <w:p w14:paraId="7677F127"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参与者</w:t>
            </w:r>
          </w:p>
        </w:tc>
        <w:tc>
          <w:tcPr>
            <w:tcW w:w="2074" w:type="dxa"/>
          </w:tcPr>
          <w:p w14:paraId="726B6DE9"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简述</w:t>
            </w:r>
          </w:p>
        </w:tc>
      </w:tr>
      <w:tr w:rsidR="00E37702" w14:paraId="174CCA69" w14:textId="77777777" w:rsidTr="00BB2AC1">
        <w:tc>
          <w:tcPr>
            <w:tcW w:w="2074" w:type="dxa"/>
          </w:tcPr>
          <w:p w14:paraId="0E3D4EF3"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UC-01</w:t>
            </w:r>
          </w:p>
        </w:tc>
        <w:tc>
          <w:tcPr>
            <w:tcW w:w="2074" w:type="dxa"/>
          </w:tcPr>
          <w:p w14:paraId="610A6F55"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用户注册</w:t>
            </w:r>
          </w:p>
        </w:tc>
        <w:tc>
          <w:tcPr>
            <w:tcW w:w="2074" w:type="dxa"/>
          </w:tcPr>
          <w:p w14:paraId="685DEC6A"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普通用户</w:t>
            </w:r>
          </w:p>
        </w:tc>
        <w:tc>
          <w:tcPr>
            <w:tcW w:w="2074" w:type="dxa"/>
          </w:tcPr>
          <w:p w14:paraId="764384DB" w14:textId="2F69BD6D"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提交用户名、邮箱、密码</w:t>
            </w:r>
            <w:r w:rsidR="00BE7446">
              <w:rPr>
                <w:rFonts w:ascii="Segoe UI" w:hAnsi="Segoe UI" w:cs="Segoe UI" w:hint="eastAsia"/>
                <w:szCs w:val="21"/>
              </w:rPr>
              <w:t>，</w:t>
            </w:r>
            <w:r w:rsidR="00BE7446" w:rsidRPr="00BE7446">
              <w:rPr>
                <w:rFonts w:ascii="Segoe UI" w:hAnsi="Segoe UI" w:cs="Segoe UI"/>
                <w:szCs w:val="21"/>
              </w:rPr>
              <w:t>写入</w:t>
            </w:r>
            <w:r w:rsidR="00BE7446" w:rsidRPr="00BE7446">
              <w:rPr>
                <w:rFonts w:ascii="Segoe UI" w:hAnsi="Segoe UI" w:cs="Segoe UI"/>
                <w:szCs w:val="21"/>
              </w:rPr>
              <w:t xml:space="preserve"> users </w:t>
            </w:r>
            <w:proofErr w:type="gramStart"/>
            <w:r w:rsidR="00BE7446" w:rsidRPr="00BE7446">
              <w:rPr>
                <w:rFonts w:ascii="Segoe UI" w:hAnsi="Segoe UI" w:cs="Segoe UI"/>
                <w:szCs w:val="21"/>
              </w:rPr>
              <w:t>表</w:t>
            </w:r>
            <w:r>
              <w:rPr>
                <w:rFonts w:ascii="Segoe UI" w:hAnsi="Segoe UI" w:cs="Segoe UI"/>
                <w:szCs w:val="21"/>
              </w:rPr>
              <w:t>完成</w:t>
            </w:r>
            <w:proofErr w:type="gramEnd"/>
            <w:r>
              <w:rPr>
                <w:rFonts w:ascii="Segoe UI" w:hAnsi="Segoe UI" w:cs="Segoe UI"/>
                <w:szCs w:val="21"/>
              </w:rPr>
              <w:t>账户创建</w:t>
            </w:r>
          </w:p>
        </w:tc>
      </w:tr>
      <w:tr w:rsidR="00E37702" w14:paraId="4D994A1A" w14:textId="77777777" w:rsidTr="00BB2AC1">
        <w:tc>
          <w:tcPr>
            <w:tcW w:w="2074" w:type="dxa"/>
          </w:tcPr>
          <w:p w14:paraId="77FDD391"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lastRenderedPageBreak/>
              <w:t>UC-0</w:t>
            </w:r>
            <w:r>
              <w:rPr>
                <w:rFonts w:ascii="Segoe UI" w:hAnsi="Segoe UI" w:cs="Segoe UI" w:hint="eastAsia"/>
                <w:szCs w:val="21"/>
              </w:rPr>
              <w:t>2</w:t>
            </w:r>
          </w:p>
        </w:tc>
        <w:tc>
          <w:tcPr>
            <w:tcW w:w="2074" w:type="dxa"/>
          </w:tcPr>
          <w:p w14:paraId="5FAA4F12"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用户登录</w:t>
            </w:r>
            <w:r>
              <w:rPr>
                <w:rFonts w:ascii="Segoe UI" w:hAnsi="Segoe UI" w:cs="Segoe UI"/>
                <w:szCs w:val="21"/>
              </w:rPr>
              <w:t>/</w:t>
            </w:r>
            <w:r>
              <w:rPr>
                <w:rFonts w:ascii="Segoe UI" w:hAnsi="Segoe UI" w:cs="Segoe UI"/>
                <w:szCs w:val="21"/>
              </w:rPr>
              <w:t>获取</w:t>
            </w:r>
            <w:r>
              <w:rPr>
                <w:rFonts w:ascii="Segoe UI" w:hAnsi="Segoe UI" w:cs="Segoe UI"/>
                <w:szCs w:val="21"/>
              </w:rPr>
              <w:t xml:space="preserve"> Token</w:t>
            </w:r>
          </w:p>
        </w:tc>
        <w:tc>
          <w:tcPr>
            <w:tcW w:w="2074" w:type="dxa"/>
          </w:tcPr>
          <w:p w14:paraId="23A846DF"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普通用户</w:t>
            </w:r>
          </w:p>
        </w:tc>
        <w:tc>
          <w:tcPr>
            <w:tcW w:w="2074" w:type="dxa"/>
          </w:tcPr>
          <w:p w14:paraId="09B3B0FB" w14:textId="7D17AE45"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通过</w:t>
            </w:r>
            <w:r>
              <w:rPr>
                <w:rFonts w:ascii="Segoe UI" w:hAnsi="Segoe UI" w:cs="Segoe UI"/>
                <w:szCs w:val="21"/>
              </w:rPr>
              <w:t xml:space="preserve"> OAuth2 </w:t>
            </w:r>
            <w:r>
              <w:rPr>
                <w:rFonts w:ascii="Segoe UI" w:hAnsi="Segoe UI" w:cs="Segoe UI"/>
                <w:szCs w:val="21"/>
              </w:rPr>
              <w:t>表单登录，</w:t>
            </w:r>
            <w:r w:rsidR="00BE7446" w:rsidRPr="00BE7446">
              <w:rPr>
                <w:rFonts w:ascii="Segoe UI" w:hAnsi="Segoe UI" w:cs="Segoe UI"/>
                <w:szCs w:val="21"/>
              </w:rPr>
              <w:t>验证通过后</w:t>
            </w:r>
            <w:r>
              <w:rPr>
                <w:rFonts w:ascii="Segoe UI" w:hAnsi="Segoe UI" w:cs="Segoe UI"/>
                <w:szCs w:val="21"/>
              </w:rPr>
              <w:t>获取</w:t>
            </w:r>
            <w:r>
              <w:rPr>
                <w:rFonts w:ascii="Segoe UI" w:hAnsi="Segoe UI" w:cs="Segoe UI"/>
                <w:szCs w:val="21"/>
              </w:rPr>
              <w:t xml:space="preserve"> JWT Token</w:t>
            </w:r>
          </w:p>
        </w:tc>
      </w:tr>
      <w:tr w:rsidR="00E37702" w14:paraId="3DEBDBC0" w14:textId="77777777" w:rsidTr="00BB2AC1">
        <w:tc>
          <w:tcPr>
            <w:tcW w:w="2074" w:type="dxa"/>
          </w:tcPr>
          <w:p w14:paraId="0CBC94C6"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3</w:t>
            </w:r>
          </w:p>
        </w:tc>
        <w:tc>
          <w:tcPr>
            <w:tcW w:w="2074" w:type="dxa"/>
          </w:tcPr>
          <w:p w14:paraId="39A434CA"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创建充电站</w:t>
            </w:r>
          </w:p>
        </w:tc>
        <w:tc>
          <w:tcPr>
            <w:tcW w:w="2074" w:type="dxa"/>
          </w:tcPr>
          <w:p w14:paraId="6B8A0072"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站点管理员</w:t>
            </w:r>
          </w:p>
        </w:tc>
        <w:tc>
          <w:tcPr>
            <w:tcW w:w="2074" w:type="dxa"/>
          </w:tcPr>
          <w:p w14:paraId="2840182A" w14:textId="0F5E152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携带合法</w:t>
            </w:r>
            <w:r>
              <w:rPr>
                <w:rFonts w:ascii="Segoe UI" w:hAnsi="Segoe UI" w:cs="Segoe UI"/>
                <w:szCs w:val="21"/>
              </w:rPr>
              <w:t xml:space="preserve"> Token </w:t>
            </w:r>
            <w:r w:rsidR="00BE7446">
              <w:rPr>
                <w:rFonts w:ascii="Segoe UI" w:hAnsi="Segoe UI" w:cs="Segoe UI" w:hint="eastAsia"/>
                <w:szCs w:val="21"/>
              </w:rPr>
              <w:t>，初始化</w:t>
            </w:r>
            <w:r>
              <w:rPr>
                <w:rFonts w:ascii="Segoe UI" w:hAnsi="Segoe UI" w:cs="Segoe UI"/>
                <w:szCs w:val="21"/>
              </w:rPr>
              <w:t>创建新充电站节点</w:t>
            </w:r>
          </w:p>
        </w:tc>
      </w:tr>
      <w:tr w:rsidR="00E37702" w14:paraId="6FE34CE8" w14:textId="77777777" w:rsidTr="00BB2AC1">
        <w:tc>
          <w:tcPr>
            <w:tcW w:w="2074" w:type="dxa"/>
          </w:tcPr>
          <w:p w14:paraId="1C5A1C16"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4</w:t>
            </w:r>
          </w:p>
        </w:tc>
        <w:tc>
          <w:tcPr>
            <w:tcW w:w="2074" w:type="dxa"/>
          </w:tcPr>
          <w:p w14:paraId="47F42878"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查询充电站列表</w:t>
            </w:r>
          </w:p>
        </w:tc>
        <w:tc>
          <w:tcPr>
            <w:tcW w:w="2074" w:type="dxa"/>
          </w:tcPr>
          <w:p w14:paraId="7CC1716F" w14:textId="1DE195A4"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站点管理员</w:t>
            </w:r>
            <w:r w:rsidR="00BE7446" w:rsidRPr="00BE7446">
              <w:rPr>
                <w:rFonts w:ascii="Segoe UI" w:hAnsi="Segoe UI" w:cs="Segoe UI"/>
                <w:szCs w:val="21"/>
              </w:rPr>
              <w:t>/</w:t>
            </w:r>
            <w:r w:rsidR="00BE7446" w:rsidRPr="00BE7446">
              <w:rPr>
                <w:rFonts w:ascii="Segoe UI" w:hAnsi="Segoe UI" w:cs="Segoe UI"/>
                <w:szCs w:val="21"/>
              </w:rPr>
              <w:t>用户</w:t>
            </w:r>
          </w:p>
        </w:tc>
        <w:tc>
          <w:tcPr>
            <w:tcW w:w="2074" w:type="dxa"/>
          </w:tcPr>
          <w:p w14:paraId="2429BA78" w14:textId="7EAB04FD"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获取当前系统中注册的所有充电站信息</w:t>
            </w:r>
          </w:p>
        </w:tc>
      </w:tr>
      <w:tr w:rsidR="00E37702" w14:paraId="402AFFA6" w14:textId="77777777" w:rsidTr="00BB2AC1">
        <w:tc>
          <w:tcPr>
            <w:tcW w:w="2074" w:type="dxa"/>
          </w:tcPr>
          <w:p w14:paraId="7E0A4CC6"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5</w:t>
            </w:r>
          </w:p>
        </w:tc>
        <w:tc>
          <w:tcPr>
            <w:tcW w:w="2074" w:type="dxa"/>
          </w:tcPr>
          <w:p w14:paraId="6C3048BB" w14:textId="7FF71781"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查询空闲站点</w:t>
            </w:r>
          </w:p>
        </w:tc>
        <w:tc>
          <w:tcPr>
            <w:tcW w:w="2074" w:type="dxa"/>
          </w:tcPr>
          <w:p w14:paraId="13631111" w14:textId="4646A483"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普通用户</w:t>
            </w:r>
            <w:r w:rsidR="00BE7446">
              <w:rPr>
                <w:rFonts w:ascii="宋体" w:eastAsia="宋体" w:hAnsi="宋体" w:cs="宋体" w:hint="eastAsia"/>
                <w:color w:val="000000"/>
                <w:kern w:val="0"/>
                <w:szCs w:val="21"/>
                <w:lang w:bidi="ar"/>
              </w:rPr>
              <w:t>/</w:t>
            </w:r>
            <w:r w:rsidR="00BE7446" w:rsidRPr="00BE7446">
              <w:rPr>
                <w:rFonts w:ascii="宋体" w:eastAsia="宋体" w:hAnsi="宋体" w:cs="宋体"/>
                <w:color w:val="000000"/>
                <w:kern w:val="0"/>
                <w:szCs w:val="21"/>
                <w:lang w:bidi="ar"/>
              </w:rPr>
              <w:t>运营员</w:t>
            </w:r>
          </w:p>
        </w:tc>
        <w:tc>
          <w:tcPr>
            <w:tcW w:w="2074" w:type="dxa"/>
          </w:tcPr>
          <w:p w14:paraId="5A9278A4" w14:textId="3955DCA1" w:rsidR="00E37702" w:rsidRPr="00BE7446"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读取</w:t>
            </w:r>
            <w:r w:rsidRPr="00BE7446">
              <w:rPr>
                <w:rFonts w:ascii="Segoe UI" w:hAnsi="Segoe UI" w:cs="Segoe UI"/>
                <w:szCs w:val="21"/>
              </w:rPr>
              <w:t xml:space="preserve"> Redis </w:t>
            </w:r>
            <w:r w:rsidRPr="00BE7446">
              <w:rPr>
                <w:rFonts w:ascii="Segoe UI" w:hAnsi="Segoe UI" w:cs="Segoe UI"/>
                <w:szCs w:val="21"/>
              </w:rPr>
              <w:t>缓存中当前实时状态为</w:t>
            </w:r>
            <w:r w:rsidRPr="00BE7446">
              <w:rPr>
                <w:rFonts w:ascii="Segoe UI" w:hAnsi="Segoe UI" w:cs="Segoe UI"/>
                <w:szCs w:val="21"/>
              </w:rPr>
              <w:t xml:space="preserve"> "</w:t>
            </w:r>
            <w:r w:rsidRPr="00BE7446">
              <w:rPr>
                <w:rFonts w:ascii="Segoe UI" w:hAnsi="Segoe UI" w:cs="Segoe UI"/>
                <w:szCs w:val="21"/>
              </w:rPr>
              <w:t>空闲</w:t>
            </w:r>
            <w:r w:rsidRPr="00BE7446">
              <w:rPr>
                <w:rFonts w:ascii="Segoe UI" w:hAnsi="Segoe UI" w:cs="Segoe UI"/>
                <w:szCs w:val="21"/>
              </w:rPr>
              <w:t xml:space="preserve">" </w:t>
            </w:r>
            <w:r w:rsidRPr="00BE7446">
              <w:rPr>
                <w:rFonts w:ascii="Segoe UI" w:hAnsi="Segoe UI" w:cs="Segoe UI"/>
                <w:szCs w:val="21"/>
              </w:rPr>
              <w:t>的站点列表</w:t>
            </w:r>
          </w:p>
        </w:tc>
      </w:tr>
      <w:tr w:rsidR="00E37702" w14:paraId="70254D23" w14:textId="77777777" w:rsidTr="00BB2AC1">
        <w:tc>
          <w:tcPr>
            <w:tcW w:w="2074" w:type="dxa"/>
          </w:tcPr>
          <w:p w14:paraId="4C9E5580"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6</w:t>
            </w:r>
          </w:p>
        </w:tc>
        <w:tc>
          <w:tcPr>
            <w:tcW w:w="2074" w:type="dxa"/>
          </w:tcPr>
          <w:p w14:paraId="7142F34D" w14:textId="1372450C"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提交充电记录</w:t>
            </w:r>
          </w:p>
        </w:tc>
        <w:tc>
          <w:tcPr>
            <w:tcW w:w="2074" w:type="dxa"/>
          </w:tcPr>
          <w:p w14:paraId="307CCF14" w14:textId="5616244A"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普通用户</w:t>
            </w:r>
          </w:p>
        </w:tc>
        <w:tc>
          <w:tcPr>
            <w:tcW w:w="2074" w:type="dxa"/>
          </w:tcPr>
          <w:p w14:paraId="3F2100B7" w14:textId="74D3D755" w:rsidR="00E37702" w:rsidRPr="00BE7446"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记录单次充电行为。创建记录时，同步触发更新该站点在</w:t>
            </w:r>
            <w:r w:rsidRPr="00BE7446">
              <w:rPr>
                <w:rFonts w:ascii="Segoe UI" w:hAnsi="Segoe UI" w:cs="Segoe UI"/>
                <w:szCs w:val="21"/>
              </w:rPr>
              <w:t xml:space="preserve"> Redis</w:t>
            </w:r>
            <w:r w:rsidRPr="00BE7446">
              <w:rPr>
                <w:rFonts w:ascii="Segoe UI" w:hAnsi="Segoe UI" w:cs="Segoe UI"/>
                <w:szCs w:val="21"/>
              </w:rPr>
              <w:t>与</w:t>
            </w:r>
            <w:r w:rsidRPr="00BE7446">
              <w:rPr>
                <w:rFonts w:ascii="Segoe UI" w:hAnsi="Segoe UI" w:cs="Segoe UI"/>
                <w:szCs w:val="21"/>
              </w:rPr>
              <w:t xml:space="preserve"> MySQL </w:t>
            </w:r>
            <w:r w:rsidRPr="00BE7446">
              <w:rPr>
                <w:rFonts w:ascii="Segoe UI" w:hAnsi="Segoe UI" w:cs="Segoe UI"/>
                <w:szCs w:val="21"/>
              </w:rPr>
              <w:t>中的状</w:t>
            </w:r>
            <w:r w:rsidRPr="00BE7446">
              <w:rPr>
                <w:rFonts w:ascii="Segoe UI" w:hAnsi="Segoe UI" w:cs="Segoe UI" w:hint="eastAsia"/>
                <w:szCs w:val="21"/>
              </w:rPr>
              <w:t>态</w:t>
            </w:r>
          </w:p>
        </w:tc>
      </w:tr>
      <w:tr w:rsidR="00E37702" w14:paraId="6CE45F9B" w14:textId="77777777" w:rsidTr="00BB2AC1">
        <w:tc>
          <w:tcPr>
            <w:tcW w:w="2074" w:type="dxa"/>
          </w:tcPr>
          <w:p w14:paraId="620D1DB1"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7</w:t>
            </w:r>
          </w:p>
        </w:tc>
        <w:tc>
          <w:tcPr>
            <w:tcW w:w="2074" w:type="dxa"/>
          </w:tcPr>
          <w:p w14:paraId="2C38F162" w14:textId="316F2C7C"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状态自主更新</w:t>
            </w:r>
          </w:p>
        </w:tc>
        <w:tc>
          <w:tcPr>
            <w:tcW w:w="2074" w:type="dxa"/>
          </w:tcPr>
          <w:p w14:paraId="1F910D87" w14:textId="00E8AB50" w:rsidR="00E37702" w:rsidRDefault="00BE7446">
            <w:pPr>
              <w:widowControl/>
              <w:jc w:val="left"/>
              <w:rPr>
                <w:rFonts w:ascii="宋体" w:eastAsia="宋体" w:hAnsi="宋体" w:cs="宋体"/>
                <w:color w:val="000000"/>
                <w:kern w:val="0"/>
                <w:szCs w:val="21"/>
                <w:lang w:bidi="ar"/>
              </w:rPr>
            </w:pPr>
            <w:r w:rsidRPr="00BE7446">
              <w:rPr>
                <w:rFonts w:ascii="宋体" w:eastAsia="宋体" w:hAnsi="宋体" w:cs="宋体"/>
                <w:color w:val="000000"/>
                <w:kern w:val="0"/>
                <w:szCs w:val="21"/>
                <w:lang w:bidi="ar"/>
              </w:rPr>
              <w:t>站点管理员</w:t>
            </w:r>
          </w:p>
        </w:tc>
        <w:tc>
          <w:tcPr>
            <w:tcW w:w="2074" w:type="dxa"/>
          </w:tcPr>
          <w:p w14:paraId="1AC0AE1D" w14:textId="53BDD9F2" w:rsidR="00E37702" w:rsidRDefault="00BE7446">
            <w:pPr>
              <w:widowControl/>
              <w:jc w:val="left"/>
              <w:rPr>
                <w:rFonts w:ascii="宋体" w:eastAsia="宋体" w:hAnsi="宋体" w:cs="宋体"/>
                <w:color w:val="000000"/>
                <w:kern w:val="0"/>
                <w:szCs w:val="21"/>
                <w:lang w:bidi="ar"/>
              </w:rPr>
            </w:pPr>
            <w:r w:rsidRPr="00BE7446">
              <w:rPr>
                <w:rFonts w:ascii="Segoe UI" w:hAnsi="Segoe UI" w:cs="Segoe UI"/>
                <w:szCs w:val="21"/>
              </w:rPr>
              <w:t>提供手动强制覆盖、更新指定桩节点实时状态的</w:t>
            </w:r>
            <w:r w:rsidRPr="00BE7446">
              <w:rPr>
                <w:rFonts w:ascii="Segoe UI" w:hAnsi="Segoe UI" w:cs="Segoe UI"/>
                <w:szCs w:val="21"/>
              </w:rPr>
              <w:t xml:space="preserve"> RESTful API </w:t>
            </w:r>
            <w:r w:rsidRPr="00BE7446">
              <w:rPr>
                <w:rFonts w:ascii="Segoe UI" w:hAnsi="Segoe UI" w:cs="Segoe UI"/>
                <w:szCs w:val="21"/>
              </w:rPr>
              <w:t>接口</w:t>
            </w:r>
          </w:p>
        </w:tc>
      </w:tr>
      <w:tr w:rsidR="00BB2AC1" w14:paraId="4807378D" w14:textId="77777777" w:rsidTr="00BB2AC1">
        <w:tc>
          <w:tcPr>
            <w:tcW w:w="2074" w:type="dxa"/>
          </w:tcPr>
          <w:p w14:paraId="6761835A" w14:textId="324B71F0" w:rsidR="00BB2AC1" w:rsidRDefault="00BB2AC1">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8</w:t>
            </w:r>
          </w:p>
        </w:tc>
        <w:tc>
          <w:tcPr>
            <w:tcW w:w="2074" w:type="dxa"/>
          </w:tcPr>
          <w:p w14:paraId="22F9054A" w14:textId="2659FEB3" w:rsidR="00BB2AC1" w:rsidRDefault="00BE7446">
            <w:pPr>
              <w:widowControl/>
              <w:jc w:val="left"/>
              <w:rPr>
                <w:rFonts w:ascii="宋体" w:eastAsia="宋体" w:hAnsi="宋体" w:cs="宋体"/>
                <w:color w:val="000000"/>
                <w:kern w:val="0"/>
                <w:szCs w:val="21"/>
                <w:lang w:bidi="ar"/>
              </w:rPr>
            </w:pPr>
            <w:r w:rsidRPr="00BE7446">
              <w:rPr>
                <w:rFonts w:ascii="宋体" w:eastAsia="宋体" w:hAnsi="宋体" w:cs="宋体"/>
                <w:color w:val="000000"/>
                <w:kern w:val="0"/>
                <w:szCs w:val="21"/>
                <w:lang w:bidi="ar"/>
              </w:rPr>
              <w:t>获取负荷与状态预测</w:t>
            </w:r>
          </w:p>
        </w:tc>
        <w:tc>
          <w:tcPr>
            <w:tcW w:w="2074" w:type="dxa"/>
          </w:tcPr>
          <w:p w14:paraId="464CA972" w14:textId="046775F9" w:rsidR="00BB2AC1" w:rsidRDefault="00BB2AC1">
            <w:pPr>
              <w:widowControl/>
              <w:jc w:val="left"/>
              <w:rPr>
                <w:rFonts w:ascii="宋体" w:eastAsia="宋体" w:hAnsi="宋体" w:cs="宋体"/>
                <w:color w:val="000000"/>
                <w:kern w:val="0"/>
                <w:szCs w:val="21"/>
                <w:lang w:bidi="ar"/>
              </w:rPr>
            </w:pPr>
            <w:r w:rsidRPr="00BB2AC1">
              <w:rPr>
                <w:rFonts w:ascii="宋体" w:eastAsia="宋体" w:hAnsi="宋体" w:cs="宋体"/>
                <w:color w:val="000000"/>
                <w:kern w:val="0"/>
                <w:szCs w:val="21"/>
                <w:lang w:bidi="ar"/>
              </w:rPr>
              <w:t>站点管理员</w:t>
            </w:r>
            <w:r w:rsidR="00BE7446">
              <w:rPr>
                <w:rFonts w:ascii="宋体" w:eastAsia="宋体" w:hAnsi="宋体" w:cs="宋体" w:hint="eastAsia"/>
                <w:color w:val="000000"/>
                <w:kern w:val="0"/>
                <w:szCs w:val="21"/>
                <w:lang w:bidi="ar"/>
              </w:rPr>
              <w:t>/</w:t>
            </w:r>
            <w:r w:rsidR="00BE7446" w:rsidRPr="00BE7446">
              <w:rPr>
                <w:rFonts w:ascii="宋体" w:eastAsia="宋体" w:hAnsi="宋体" w:cs="宋体"/>
                <w:color w:val="000000"/>
                <w:kern w:val="0"/>
                <w:szCs w:val="21"/>
                <w:lang w:bidi="ar"/>
              </w:rPr>
              <w:t>外部系统</w:t>
            </w:r>
          </w:p>
        </w:tc>
        <w:tc>
          <w:tcPr>
            <w:tcW w:w="2074" w:type="dxa"/>
          </w:tcPr>
          <w:p w14:paraId="060D51C9" w14:textId="5BE2D656" w:rsidR="00BB2AC1" w:rsidRDefault="00BE7446">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触发</w:t>
            </w:r>
            <w:r w:rsidRPr="00BE7446">
              <w:rPr>
                <w:rFonts w:ascii="宋体" w:eastAsia="宋体" w:hAnsi="宋体" w:cs="宋体"/>
                <w:color w:val="000000"/>
                <w:kern w:val="0"/>
                <w:szCs w:val="21"/>
                <w:lang w:bidi="ar"/>
              </w:rPr>
              <w:t>LSTM 模型进行时间序列时序推理，返回非负的未来负荷预测值</w:t>
            </w:r>
          </w:p>
        </w:tc>
      </w:tr>
      <w:tr w:rsidR="00BB2AC1" w14:paraId="4BB30D3D" w14:textId="77777777" w:rsidTr="00BB2AC1">
        <w:tc>
          <w:tcPr>
            <w:tcW w:w="2074" w:type="dxa"/>
          </w:tcPr>
          <w:p w14:paraId="57EB0A84" w14:textId="6472B317" w:rsidR="00BB2AC1" w:rsidRDefault="00BB2AC1">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9</w:t>
            </w:r>
          </w:p>
        </w:tc>
        <w:tc>
          <w:tcPr>
            <w:tcW w:w="2074" w:type="dxa"/>
          </w:tcPr>
          <w:p w14:paraId="6EFF522D" w14:textId="2F3016BD" w:rsidR="00BB2AC1" w:rsidRDefault="00BE7446">
            <w:pPr>
              <w:widowControl/>
              <w:jc w:val="left"/>
              <w:rPr>
                <w:rFonts w:ascii="宋体" w:eastAsia="宋体" w:hAnsi="宋体" w:cs="宋体"/>
                <w:color w:val="000000"/>
                <w:kern w:val="0"/>
                <w:szCs w:val="21"/>
                <w:lang w:bidi="ar"/>
              </w:rPr>
            </w:pPr>
            <w:r w:rsidRPr="00BE7446">
              <w:rPr>
                <w:rFonts w:ascii="宋体" w:eastAsia="宋体" w:hAnsi="宋体" w:cs="宋体"/>
                <w:color w:val="000000"/>
                <w:kern w:val="0"/>
                <w:szCs w:val="21"/>
                <w:lang w:bidi="ar"/>
              </w:rPr>
              <w:t>超时状态自动判定</w:t>
            </w:r>
          </w:p>
        </w:tc>
        <w:tc>
          <w:tcPr>
            <w:tcW w:w="2074" w:type="dxa"/>
          </w:tcPr>
          <w:p w14:paraId="54007B96" w14:textId="4FDFB27E" w:rsidR="00BB2AC1" w:rsidRDefault="00BE7446">
            <w:pPr>
              <w:widowControl/>
              <w:jc w:val="left"/>
              <w:rPr>
                <w:rFonts w:ascii="宋体" w:eastAsia="宋体" w:hAnsi="宋体" w:cs="宋体"/>
                <w:color w:val="000000"/>
                <w:kern w:val="0"/>
                <w:szCs w:val="21"/>
                <w:lang w:bidi="ar"/>
              </w:rPr>
            </w:pPr>
            <w:r w:rsidRPr="00BE7446">
              <w:rPr>
                <w:rFonts w:ascii="宋体" w:eastAsia="宋体" w:hAnsi="宋体" w:cs="宋体"/>
                <w:color w:val="000000"/>
                <w:kern w:val="0"/>
                <w:szCs w:val="21"/>
                <w:lang w:bidi="ar"/>
              </w:rPr>
              <w:t>系统自身定时任务</w:t>
            </w:r>
          </w:p>
        </w:tc>
        <w:tc>
          <w:tcPr>
            <w:tcW w:w="2074" w:type="dxa"/>
          </w:tcPr>
          <w:p w14:paraId="3192116B" w14:textId="239C303C" w:rsidR="00BB2AC1" w:rsidRPr="00BE7446" w:rsidRDefault="00BE7446">
            <w:pPr>
              <w:widowControl/>
              <w:jc w:val="left"/>
              <w:rPr>
                <w:rFonts w:ascii="宋体" w:eastAsia="宋体" w:hAnsi="宋体" w:cs="宋体"/>
                <w:color w:val="000000"/>
                <w:kern w:val="0"/>
                <w:szCs w:val="21"/>
                <w:lang w:bidi="ar"/>
              </w:rPr>
            </w:pPr>
            <w:r w:rsidRPr="00BE7446">
              <w:rPr>
                <w:rFonts w:ascii="宋体" w:eastAsia="宋体" w:hAnsi="宋体" w:cs="宋体"/>
                <w:color w:val="000000"/>
                <w:kern w:val="0"/>
                <w:szCs w:val="21"/>
                <w:lang w:bidi="ar"/>
              </w:rPr>
              <w:t xml:space="preserve">触发 </w:t>
            </w:r>
            <w:proofErr w:type="spellStart"/>
            <w:r w:rsidRPr="00BE7446">
              <w:rPr>
                <w:rFonts w:ascii="宋体" w:eastAsia="宋体" w:hAnsi="宋体" w:cs="宋体"/>
                <w:color w:val="000000"/>
                <w:kern w:val="0"/>
                <w:szCs w:val="21"/>
                <w:lang w:bidi="ar"/>
              </w:rPr>
              <w:t>mark_stale_charging_stations</w:t>
            </w:r>
            <w:proofErr w:type="spellEnd"/>
            <w:r w:rsidRPr="00BE7446">
              <w:rPr>
                <w:rFonts w:ascii="宋体" w:eastAsia="宋体" w:hAnsi="宋体" w:cs="宋体"/>
                <w:color w:val="000000"/>
                <w:kern w:val="0"/>
                <w:szCs w:val="21"/>
                <w:lang w:bidi="ar"/>
              </w:rPr>
              <w:t xml:space="preserve"> 定时轮询，对超过 24 小时未更新状态的站点，自动判定并将其状态变更为 "异常"</w:t>
            </w:r>
          </w:p>
        </w:tc>
      </w:tr>
      <w:tr w:rsidR="00BB2AC1" w14:paraId="00308897" w14:textId="77777777" w:rsidTr="00BB2AC1">
        <w:tc>
          <w:tcPr>
            <w:tcW w:w="2074" w:type="dxa"/>
          </w:tcPr>
          <w:p w14:paraId="2F0FAF0F" w14:textId="2AA9A0A9" w:rsidR="00BB2AC1" w:rsidRDefault="00BB2AC1">
            <w:pPr>
              <w:widowControl/>
              <w:jc w:val="left"/>
              <w:rPr>
                <w:rFonts w:ascii="宋体" w:eastAsia="宋体" w:hAnsi="宋体" w:cs="宋体"/>
                <w:color w:val="000000"/>
                <w:kern w:val="0"/>
                <w:szCs w:val="21"/>
                <w:lang w:bidi="ar"/>
              </w:rPr>
            </w:pPr>
            <w:r>
              <w:rPr>
                <w:rFonts w:ascii="Segoe UI" w:hAnsi="Segoe UI" w:cs="Segoe UI"/>
                <w:szCs w:val="21"/>
              </w:rPr>
              <w:t>UC-</w:t>
            </w:r>
            <w:r>
              <w:rPr>
                <w:rFonts w:ascii="Segoe UI" w:hAnsi="Segoe UI" w:cs="Segoe UI" w:hint="eastAsia"/>
                <w:szCs w:val="21"/>
              </w:rPr>
              <w:t>10</w:t>
            </w:r>
          </w:p>
        </w:tc>
        <w:tc>
          <w:tcPr>
            <w:tcW w:w="2074" w:type="dxa"/>
          </w:tcPr>
          <w:p w14:paraId="07BB9A62" w14:textId="7ACE1330" w:rsidR="00BB2AC1" w:rsidRDefault="00BE7446">
            <w:pPr>
              <w:widowControl/>
              <w:jc w:val="left"/>
              <w:rPr>
                <w:rFonts w:ascii="宋体" w:eastAsia="宋体" w:hAnsi="宋体" w:cs="宋体"/>
                <w:color w:val="000000"/>
                <w:kern w:val="0"/>
                <w:szCs w:val="21"/>
                <w:lang w:bidi="ar"/>
              </w:rPr>
            </w:pPr>
            <w:r w:rsidRPr="00BE7446">
              <w:rPr>
                <w:rFonts w:ascii="宋体" w:eastAsia="宋体" w:hAnsi="宋体" w:cs="宋体"/>
                <w:color w:val="000000"/>
                <w:kern w:val="0"/>
                <w:szCs w:val="21"/>
                <w:lang w:bidi="ar"/>
              </w:rPr>
              <w:t>鉴权拦截与错误隔离</w:t>
            </w:r>
          </w:p>
        </w:tc>
        <w:tc>
          <w:tcPr>
            <w:tcW w:w="2074" w:type="dxa"/>
          </w:tcPr>
          <w:p w14:paraId="431E6377" w14:textId="461AE19A" w:rsidR="00BB2AC1" w:rsidRDefault="00BE7446">
            <w:pPr>
              <w:widowControl/>
              <w:jc w:val="left"/>
              <w:rPr>
                <w:rFonts w:ascii="宋体" w:eastAsia="宋体" w:hAnsi="宋体" w:cs="宋体"/>
                <w:color w:val="000000"/>
                <w:kern w:val="0"/>
                <w:szCs w:val="21"/>
                <w:lang w:bidi="ar"/>
              </w:rPr>
            </w:pPr>
            <w:r w:rsidRPr="00BE7446">
              <w:rPr>
                <w:rFonts w:ascii="宋体" w:eastAsia="宋体" w:hAnsi="宋体" w:cs="宋体"/>
                <w:color w:val="000000"/>
                <w:kern w:val="0"/>
                <w:szCs w:val="21"/>
                <w:lang w:bidi="ar"/>
              </w:rPr>
              <w:t>系统</w:t>
            </w:r>
          </w:p>
        </w:tc>
        <w:tc>
          <w:tcPr>
            <w:tcW w:w="2074" w:type="dxa"/>
          </w:tcPr>
          <w:p w14:paraId="7FDA991A" w14:textId="44BED5E3" w:rsidR="00BB2AC1" w:rsidRDefault="00BE7446">
            <w:pPr>
              <w:widowControl/>
              <w:jc w:val="left"/>
              <w:rPr>
                <w:rFonts w:ascii="宋体" w:eastAsia="宋体" w:hAnsi="宋体" w:cs="宋体"/>
                <w:color w:val="000000"/>
                <w:kern w:val="0"/>
                <w:szCs w:val="21"/>
                <w:lang w:bidi="ar"/>
              </w:rPr>
            </w:pPr>
            <w:proofErr w:type="gramStart"/>
            <w:r w:rsidRPr="00BE7446">
              <w:rPr>
                <w:rFonts w:ascii="宋体" w:eastAsia="宋体" w:hAnsi="宋体" w:cs="宋体"/>
                <w:color w:val="000000"/>
                <w:kern w:val="0"/>
                <w:szCs w:val="21"/>
                <w:lang w:bidi="ar"/>
              </w:rPr>
              <w:t>跨服务</w:t>
            </w:r>
            <w:proofErr w:type="gramEnd"/>
            <w:r w:rsidRPr="00BE7446">
              <w:rPr>
                <w:rFonts w:ascii="宋体" w:eastAsia="宋体" w:hAnsi="宋体" w:cs="宋体"/>
                <w:color w:val="000000"/>
                <w:kern w:val="0"/>
                <w:szCs w:val="21"/>
                <w:lang w:bidi="ar"/>
              </w:rPr>
              <w:t>进行 Token 验签，对无效/过期请求拦截并返回 401 错误。前端实现网络错误隔离与 WSL IP 自动降级回落</w:t>
            </w:r>
          </w:p>
        </w:tc>
      </w:tr>
    </w:tbl>
    <w:p w14:paraId="1034ABAE" w14:textId="77777777" w:rsidR="00E37702" w:rsidRDefault="00E37702">
      <w:pPr>
        <w:widowControl/>
        <w:jc w:val="left"/>
        <w:rPr>
          <w:rFonts w:ascii="宋体" w:eastAsia="宋体" w:hAnsi="宋体" w:cs="宋体"/>
          <w:color w:val="000000"/>
          <w:kern w:val="0"/>
          <w:szCs w:val="21"/>
          <w:lang w:bidi="ar"/>
        </w:rPr>
      </w:pPr>
    </w:p>
    <w:p w14:paraId="5FC386E7" w14:textId="6B1B3531" w:rsidR="00875444" w:rsidRPr="005D5D59" w:rsidRDefault="00D7292D">
      <w:pPr>
        <w:widowControl/>
        <w:jc w:val="left"/>
        <w:rPr>
          <w:rFonts w:ascii="宋体" w:eastAsia="宋体" w:hAnsi="宋体" w:cs="宋体"/>
          <w:b/>
          <w:bCs/>
          <w:color w:val="000000"/>
          <w:kern w:val="0"/>
          <w:sz w:val="24"/>
          <w:lang w:bidi="ar"/>
        </w:rPr>
      </w:pPr>
      <w:r w:rsidRPr="005D5D59">
        <w:rPr>
          <w:rFonts w:ascii="宋体" w:eastAsia="宋体" w:hAnsi="宋体" w:cs="宋体" w:hint="eastAsia"/>
          <w:b/>
          <w:bCs/>
          <w:color w:val="000000"/>
          <w:kern w:val="0"/>
          <w:sz w:val="24"/>
          <w:lang w:bidi="ar"/>
        </w:rPr>
        <w:t>数据流描述</w:t>
      </w:r>
      <w:r w:rsidR="00DF5596" w:rsidRPr="005D5D59">
        <w:rPr>
          <w:rFonts w:ascii="宋体" w:eastAsia="宋体" w:hAnsi="宋体" w:cs="宋体" w:hint="eastAsia"/>
          <w:b/>
          <w:bCs/>
          <w:color w:val="000000"/>
          <w:kern w:val="0"/>
          <w:sz w:val="24"/>
          <w:lang w:bidi="ar"/>
        </w:rPr>
        <w:t>：</w:t>
      </w:r>
    </w:p>
    <w:p w14:paraId="6D707D9F" w14:textId="099CE714" w:rsidR="00E37702" w:rsidRDefault="00D7292D">
      <w:pPr>
        <w:pStyle w:val="a5"/>
        <w:spacing w:after="156"/>
        <w:ind w:firstLine="420"/>
        <w:rPr>
          <w:rFonts w:ascii="Segoe UI" w:hAnsi="Segoe UI" w:cs="Segoe UI"/>
          <w:sz w:val="21"/>
          <w:szCs w:val="21"/>
        </w:rPr>
      </w:pPr>
      <w:r>
        <w:rPr>
          <w:rFonts w:ascii="Segoe UI" w:hAnsi="Segoe UI" w:cs="Segoe UI"/>
          <w:sz w:val="21"/>
          <w:szCs w:val="21"/>
        </w:rPr>
        <w:t>外部实体（用户</w:t>
      </w:r>
      <w:r>
        <w:rPr>
          <w:rFonts w:ascii="Segoe UI" w:hAnsi="Segoe UI" w:cs="Segoe UI"/>
          <w:sz w:val="21"/>
          <w:szCs w:val="21"/>
        </w:rPr>
        <w:t>/</w:t>
      </w:r>
      <w:r>
        <w:rPr>
          <w:rFonts w:ascii="Segoe UI" w:hAnsi="Segoe UI" w:cs="Segoe UI"/>
          <w:sz w:val="21"/>
          <w:szCs w:val="21"/>
        </w:rPr>
        <w:t>外部系统）</w:t>
      </w:r>
      <w:r>
        <w:rPr>
          <w:rFonts w:ascii="Segoe UI" w:hAnsi="Segoe UI" w:cs="Segoe UI"/>
          <w:sz w:val="21"/>
          <w:szCs w:val="21"/>
        </w:rPr>
        <w:t>→ [</w:t>
      </w:r>
      <w:r>
        <w:rPr>
          <w:rFonts w:ascii="Segoe UI" w:hAnsi="Segoe UI" w:cs="Segoe UI"/>
          <w:sz w:val="21"/>
          <w:szCs w:val="21"/>
        </w:rPr>
        <w:t>用户服务</w:t>
      </w:r>
      <w:r>
        <w:rPr>
          <w:rFonts w:ascii="Segoe UI" w:hAnsi="Segoe UI" w:cs="Segoe UI"/>
          <w:sz w:val="21"/>
          <w:szCs w:val="21"/>
        </w:rPr>
        <w:t>/</w:t>
      </w:r>
      <w:r>
        <w:rPr>
          <w:rFonts w:ascii="Segoe UI" w:hAnsi="Segoe UI" w:cs="Segoe UI"/>
          <w:sz w:val="21"/>
          <w:szCs w:val="21"/>
        </w:rPr>
        <w:t>站点服务</w:t>
      </w:r>
      <w:r>
        <w:rPr>
          <w:rFonts w:ascii="Segoe UI" w:hAnsi="Segoe UI" w:cs="Segoe UI"/>
          <w:sz w:val="21"/>
          <w:szCs w:val="21"/>
        </w:rPr>
        <w:t>/</w:t>
      </w:r>
      <w:r>
        <w:rPr>
          <w:rFonts w:ascii="Segoe UI" w:hAnsi="Segoe UI" w:cs="Segoe UI"/>
          <w:sz w:val="21"/>
          <w:szCs w:val="21"/>
        </w:rPr>
        <w:t>充电服务</w:t>
      </w:r>
      <w:r>
        <w:rPr>
          <w:rFonts w:ascii="Segoe UI" w:hAnsi="Segoe UI" w:cs="Segoe UI"/>
          <w:sz w:val="21"/>
          <w:szCs w:val="21"/>
        </w:rPr>
        <w:t>/</w:t>
      </w:r>
      <w:r>
        <w:rPr>
          <w:rFonts w:ascii="Segoe UI" w:hAnsi="Segoe UI" w:cs="Segoe UI"/>
          <w:sz w:val="21"/>
          <w:szCs w:val="21"/>
        </w:rPr>
        <w:t>预测服务</w:t>
      </w:r>
      <w:r>
        <w:rPr>
          <w:rFonts w:ascii="Segoe UI" w:hAnsi="Segoe UI" w:cs="Segoe UI"/>
          <w:sz w:val="21"/>
          <w:szCs w:val="21"/>
        </w:rPr>
        <w:t>] → MySQL</w:t>
      </w:r>
      <w:r>
        <w:rPr>
          <w:rFonts w:ascii="Segoe UI" w:hAnsi="Segoe UI" w:cs="Segoe UI"/>
          <w:sz w:val="21"/>
          <w:szCs w:val="21"/>
        </w:rPr>
        <w:t>数据库</w:t>
      </w:r>
      <w:r>
        <w:rPr>
          <w:rFonts w:ascii="Segoe UI" w:hAnsi="Segoe UI" w:cs="Segoe UI"/>
          <w:sz w:val="21"/>
          <w:szCs w:val="21"/>
        </w:rPr>
        <w:t xml:space="preserve"> / LSTM</w:t>
      </w:r>
      <w:r>
        <w:rPr>
          <w:rFonts w:ascii="Segoe UI" w:hAnsi="Segoe UI" w:cs="Segoe UI"/>
          <w:sz w:val="21"/>
          <w:szCs w:val="21"/>
        </w:rPr>
        <w:t>模型</w:t>
      </w:r>
    </w:p>
    <w:p w14:paraId="2B6CA1AC" w14:textId="041724D3" w:rsidR="00875444" w:rsidRDefault="00875444">
      <w:pPr>
        <w:pStyle w:val="a5"/>
        <w:spacing w:after="156"/>
        <w:ind w:firstLine="420"/>
        <w:rPr>
          <w:rFonts w:ascii="Segoe UI" w:hAnsi="Segoe UI" w:cs="Segoe UI"/>
          <w:sz w:val="21"/>
          <w:szCs w:val="21"/>
        </w:rPr>
      </w:pPr>
      <w:r>
        <w:rPr>
          <w:rFonts w:ascii="Segoe UI" w:hAnsi="Segoe UI" w:cs="Segoe UI" w:hint="eastAsia"/>
          <w:sz w:val="21"/>
          <w:szCs w:val="21"/>
        </w:rPr>
        <w:t>认证流：</w:t>
      </w:r>
      <w:r w:rsidRPr="00875444">
        <w:rPr>
          <w:rFonts w:ascii="Segoe UI" w:hAnsi="Segoe UI" w:cs="Segoe UI"/>
          <w:sz w:val="21"/>
          <w:szCs w:val="21"/>
        </w:rPr>
        <w:t>外部实体（用户）</w:t>
      </w:r>
      <w:r>
        <w:rPr>
          <w:rFonts w:ascii="Segoe UI" w:hAnsi="Segoe UI" w:cs="Segoe UI"/>
          <w:sz w:val="21"/>
          <w:szCs w:val="21"/>
        </w:rPr>
        <w:t>→</w:t>
      </w:r>
      <w:r>
        <w:rPr>
          <w:rFonts w:ascii="Segoe UI" w:hAnsi="Segoe UI" w:cs="Segoe UI" w:hint="eastAsia"/>
          <w:sz w:val="21"/>
          <w:szCs w:val="21"/>
        </w:rPr>
        <w:t xml:space="preserve"> </w:t>
      </w:r>
      <w:r w:rsidRPr="00875444">
        <w:rPr>
          <w:rFonts w:ascii="Segoe UI" w:hAnsi="Segoe UI" w:cs="Segoe UI"/>
          <w:sz w:val="21"/>
          <w:szCs w:val="21"/>
        </w:rPr>
        <w:t>提交凭证至</w:t>
      </w:r>
      <w:r>
        <w:rPr>
          <w:rFonts w:ascii="Segoe UI" w:hAnsi="Segoe UI" w:cs="Segoe UI" w:hint="eastAsia"/>
          <w:sz w:val="21"/>
          <w:szCs w:val="21"/>
        </w:rPr>
        <w:t>[</w:t>
      </w:r>
      <w:r w:rsidRPr="00875444">
        <w:rPr>
          <w:rFonts w:ascii="Segoe UI" w:hAnsi="Segoe UI" w:cs="Segoe UI"/>
          <w:sz w:val="21"/>
          <w:szCs w:val="21"/>
        </w:rPr>
        <w:t>用户服务</w:t>
      </w:r>
      <w:r>
        <w:rPr>
          <w:rFonts w:ascii="Segoe UI" w:hAnsi="Segoe UI" w:cs="Segoe UI" w:hint="eastAsia"/>
          <w:sz w:val="21"/>
          <w:szCs w:val="21"/>
        </w:rPr>
        <w:t>]</w:t>
      </w:r>
      <w:r w:rsidR="00D35BA9">
        <w:rPr>
          <w:rFonts w:ascii="Segoe UI" w:hAnsi="Segoe UI" w:cs="Segoe UI" w:hint="eastAsia"/>
          <w:sz w:val="21"/>
          <w:szCs w:val="21"/>
        </w:rPr>
        <w:t xml:space="preserve"> </w:t>
      </w:r>
      <w:r>
        <w:rPr>
          <w:rFonts w:ascii="Segoe UI" w:hAnsi="Segoe UI" w:cs="Segoe UI"/>
          <w:sz w:val="21"/>
          <w:szCs w:val="21"/>
        </w:rPr>
        <w:t>→</w:t>
      </w:r>
      <w:r>
        <w:rPr>
          <w:rFonts w:ascii="Segoe UI" w:hAnsi="Segoe UI" w:cs="Segoe UI" w:hint="eastAsia"/>
          <w:sz w:val="21"/>
          <w:szCs w:val="21"/>
        </w:rPr>
        <w:t xml:space="preserve"> </w:t>
      </w:r>
      <w:r w:rsidRPr="00875444">
        <w:rPr>
          <w:rFonts w:ascii="Segoe UI" w:hAnsi="Segoe UI" w:cs="Segoe UI"/>
          <w:sz w:val="21"/>
          <w:szCs w:val="21"/>
        </w:rPr>
        <w:t>校验</w:t>
      </w:r>
      <w:r w:rsidRPr="00875444">
        <w:rPr>
          <w:rFonts w:ascii="Segoe UI" w:hAnsi="Segoe UI" w:cs="Segoe UI"/>
          <w:sz w:val="21"/>
          <w:szCs w:val="21"/>
        </w:rPr>
        <w:t xml:space="preserve"> MySQL </w:t>
      </w:r>
      <w:r w:rsidRPr="00875444">
        <w:rPr>
          <w:rFonts w:ascii="Segoe UI" w:hAnsi="Segoe UI" w:cs="Segoe UI"/>
          <w:sz w:val="21"/>
          <w:szCs w:val="21"/>
        </w:rPr>
        <w:t>并返回</w:t>
      </w:r>
      <w:r w:rsidRPr="00875444">
        <w:rPr>
          <w:rFonts w:ascii="Segoe UI" w:hAnsi="Segoe UI" w:cs="Segoe UI"/>
          <w:sz w:val="21"/>
          <w:szCs w:val="21"/>
        </w:rPr>
        <w:t xml:space="preserve"> JWT </w:t>
      </w:r>
      <w:r w:rsidRPr="00875444">
        <w:rPr>
          <w:rFonts w:ascii="Segoe UI" w:hAnsi="Segoe UI" w:cs="Segoe UI"/>
          <w:sz w:val="21"/>
          <w:szCs w:val="21"/>
        </w:rPr>
        <w:t>令牌</w:t>
      </w:r>
      <w:r>
        <w:rPr>
          <w:rFonts w:ascii="Segoe UI" w:hAnsi="Segoe UI" w:cs="Segoe UI" w:hint="eastAsia"/>
          <w:sz w:val="21"/>
          <w:szCs w:val="21"/>
        </w:rPr>
        <w:t>。</w:t>
      </w:r>
    </w:p>
    <w:p w14:paraId="207478B1" w14:textId="77777777" w:rsidR="004A22EC" w:rsidRDefault="004A22EC">
      <w:pPr>
        <w:pStyle w:val="a5"/>
        <w:spacing w:after="156"/>
        <w:ind w:firstLine="420"/>
        <w:rPr>
          <w:rFonts w:ascii="Segoe UI" w:hAnsi="Segoe UI" w:cs="Segoe UI"/>
          <w:sz w:val="21"/>
          <w:szCs w:val="21"/>
        </w:rPr>
      </w:pPr>
      <w:r w:rsidRPr="004A22EC">
        <w:rPr>
          <w:rFonts w:ascii="Segoe UI" w:hAnsi="Segoe UI" w:cs="Segoe UI"/>
          <w:sz w:val="21"/>
          <w:szCs w:val="21"/>
        </w:rPr>
        <w:t>业务流与实时更新：用户携带</w:t>
      </w:r>
      <w:r w:rsidRPr="004A22EC">
        <w:rPr>
          <w:rFonts w:ascii="Segoe UI" w:hAnsi="Segoe UI" w:cs="Segoe UI"/>
          <w:sz w:val="21"/>
          <w:szCs w:val="21"/>
        </w:rPr>
        <w:t xml:space="preserve"> Token → </w:t>
      </w:r>
      <w:r w:rsidRPr="004A22EC">
        <w:rPr>
          <w:rFonts w:ascii="Segoe UI" w:hAnsi="Segoe UI" w:cs="Segoe UI"/>
          <w:sz w:val="21"/>
          <w:szCs w:val="21"/>
        </w:rPr>
        <w:t>访问</w:t>
      </w:r>
      <w:r w:rsidRPr="004A22EC">
        <w:rPr>
          <w:rFonts w:ascii="Segoe UI" w:hAnsi="Segoe UI" w:cs="Segoe UI"/>
          <w:sz w:val="21"/>
          <w:szCs w:val="21"/>
        </w:rPr>
        <w:t>[</w:t>
      </w:r>
      <w:r w:rsidRPr="004A22EC">
        <w:rPr>
          <w:rFonts w:ascii="Segoe UI" w:hAnsi="Segoe UI" w:cs="Segoe UI"/>
          <w:sz w:val="21"/>
          <w:szCs w:val="21"/>
        </w:rPr>
        <w:t>充电服务</w:t>
      </w:r>
      <w:r w:rsidRPr="004A22EC">
        <w:rPr>
          <w:rFonts w:ascii="Segoe UI" w:hAnsi="Segoe UI" w:cs="Segoe UI"/>
          <w:sz w:val="21"/>
          <w:szCs w:val="21"/>
        </w:rPr>
        <w:t>]</w:t>
      </w:r>
      <w:r w:rsidRPr="004A22EC">
        <w:rPr>
          <w:rFonts w:ascii="Segoe UI" w:hAnsi="Segoe UI" w:cs="Segoe UI"/>
          <w:sz w:val="21"/>
          <w:szCs w:val="21"/>
        </w:rPr>
        <w:t>交充电请求</w:t>
      </w:r>
      <w:r w:rsidRPr="004A22EC">
        <w:rPr>
          <w:rFonts w:ascii="Segoe UI" w:hAnsi="Segoe UI" w:cs="Segoe UI"/>
          <w:sz w:val="21"/>
          <w:szCs w:val="21"/>
        </w:rPr>
        <w:t xml:space="preserve"> → </w:t>
      </w:r>
      <w:r w:rsidRPr="004A22EC">
        <w:rPr>
          <w:rFonts w:ascii="Segoe UI" w:hAnsi="Segoe UI" w:cs="Segoe UI"/>
          <w:sz w:val="21"/>
          <w:szCs w:val="21"/>
        </w:rPr>
        <w:t>写入</w:t>
      </w:r>
      <w:r w:rsidRPr="004A22EC">
        <w:rPr>
          <w:rFonts w:ascii="Segoe UI" w:hAnsi="Segoe UI" w:cs="Segoe UI"/>
          <w:sz w:val="21"/>
          <w:szCs w:val="21"/>
        </w:rPr>
        <w:t xml:space="preserve"> MySQL </w:t>
      </w:r>
      <w:proofErr w:type="spellStart"/>
      <w:r w:rsidRPr="004A22EC">
        <w:rPr>
          <w:rFonts w:ascii="Segoe UI" w:hAnsi="Segoe UI" w:cs="Segoe UI"/>
          <w:sz w:val="21"/>
          <w:szCs w:val="21"/>
        </w:rPr>
        <w:t>charging_records</w:t>
      </w:r>
      <w:proofErr w:type="spellEnd"/>
      <w:r w:rsidRPr="004A22EC">
        <w:rPr>
          <w:rFonts w:ascii="Segoe UI" w:hAnsi="Segoe UI" w:cs="Segoe UI"/>
          <w:sz w:val="21"/>
          <w:szCs w:val="21"/>
        </w:rPr>
        <w:t xml:space="preserve"> </w:t>
      </w:r>
      <w:r w:rsidRPr="004A22EC">
        <w:rPr>
          <w:rFonts w:ascii="Segoe UI" w:hAnsi="Segoe UI" w:cs="Segoe UI"/>
          <w:sz w:val="21"/>
          <w:szCs w:val="21"/>
        </w:rPr>
        <w:t>表</w:t>
      </w:r>
      <w:r w:rsidRPr="004A22EC">
        <w:rPr>
          <w:rFonts w:ascii="Segoe UI" w:hAnsi="Segoe UI" w:cs="Segoe UI"/>
          <w:sz w:val="21"/>
          <w:szCs w:val="21"/>
        </w:rPr>
        <w:t xml:space="preserve"> → </w:t>
      </w:r>
      <w:r w:rsidRPr="004A22EC">
        <w:rPr>
          <w:rFonts w:ascii="Segoe UI" w:hAnsi="Segoe UI" w:cs="Segoe UI"/>
          <w:sz w:val="21"/>
          <w:szCs w:val="21"/>
        </w:rPr>
        <w:t>同步向</w:t>
      </w:r>
      <w:r w:rsidRPr="004A22EC">
        <w:rPr>
          <w:rFonts w:ascii="Segoe UI" w:hAnsi="Segoe UI" w:cs="Segoe UI"/>
          <w:sz w:val="21"/>
          <w:szCs w:val="21"/>
        </w:rPr>
        <w:t>[</w:t>
      </w:r>
      <w:r w:rsidRPr="004A22EC">
        <w:rPr>
          <w:rFonts w:ascii="Segoe UI" w:hAnsi="Segoe UI" w:cs="Segoe UI"/>
          <w:sz w:val="21"/>
          <w:szCs w:val="21"/>
        </w:rPr>
        <w:t>站点服务</w:t>
      </w:r>
      <w:r w:rsidRPr="004A22EC">
        <w:rPr>
          <w:rFonts w:ascii="Segoe UI" w:hAnsi="Segoe UI" w:cs="Segoe UI"/>
          <w:sz w:val="21"/>
          <w:szCs w:val="21"/>
        </w:rPr>
        <w:t>]</w:t>
      </w:r>
      <w:r w:rsidRPr="004A22EC">
        <w:rPr>
          <w:rFonts w:ascii="Segoe UI" w:hAnsi="Segoe UI" w:cs="Segoe UI"/>
          <w:sz w:val="21"/>
          <w:szCs w:val="21"/>
        </w:rPr>
        <w:t>发起状态变更请求</w:t>
      </w:r>
      <w:r w:rsidRPr="004A22EC">
        <w:rPr>
          <w:rFonts w:ascii="Segoe UI" w:hAnsi="Segoe UI" w:cs="Segoe UI"/>
          <w:sz w:val="21"/>
          <w:szCs w:val="21"/>
        </w:rPr>
        <w:t xml:space="preserve"> → </w:t>
      </w:r>
      <w:r w:rsidRPr="004A22EC">
        <w:rPr>
          <w:rFonts w:ascii="Segoe UI" w:hAnsi="Segoe UI" w:cs="Segoe UI"/>
          <w:sz w:val="21"/>
          <w:szCs w:val="21"/>
        </w:rPr>
        <w:t>刷新</w:t>
      </w:r>
      <w:r w:rsidRPr="004A22EC">
        <w:rPr>
          <w:rFonts w:ascii="Segoe UI" w:hAnsi="Segoe UI" w:cs="Segoe UI"/>
          <w:sz w:val="21"/>
          <w:szCs w:val="21"/>
        </w:rPr>
        <w:t xml:space="preserve"> Redis </w:t>
      </w:r>
      <w:r w:rsidRPr="004A22EC">
        <w:rPr>
          <w:rFonts w:ascii="Segoe UI" w:hAnsi="Segoe UI" w:cs="Segoe UI"/>
          <w:sz w:val="21"/>
          <w:szCs w:val="21"/>
        </w:rPr>
        <w:t>内存状态缓存为</w:t>
      </w:r>
      <w:r w:rsidRPr="004A22EC">
        <w:rPr>
          <w:rFonts w:ascii="Segoe UI" w:hAnsi="Segoe UI" w:cs="Segoe UI"/>
          <w:sz w:val="21"/>
          <w:szCs w:val="21"/>
        </w:rPr>
        <w:t xml:space="preserve"> "</w:t>
      </w:r>
      <w:r w:rsidRPr="004A22EC">
        <w:rPr>
          <w:rFonts w:ascii="Segoe UI" w:hAnsi="Segoe UI" w:cs="Segoe UI"/>
          <w:sz w:val="21"/>
          <w:szCs w:val="21"/>
        </w:rPr>
        <w:t>充电中</w:t>
      </w:r>
      <w:r w:rsidRPr="004A22EC">
        <w:rPr>
          <w:rFonts w:ascii="Segoe UI" w:hAnsi="Segoe UI" w:cs="Segoe UI"/>
          <w:sz w:val="21"/>
          <w:szCs w:val="21"/>
        </w:rPr>
        <w:t>"</w:t>
      </w:r>
    </w:p>
    <w:p w14:paraId="1C8C9BB9" w14:textId="2E2A1BAD" w:rsidR="00875444" w:rsidRDefault="00875444">
      <w:pPr>
        <w:pStyle w:val="a5"/>
        <w:spacing w:after="156"/>
        <w:ind w:firstLine="420"/>
        <w:rPr>
          <w:rFonts w:ascii="Segoe UI" w:hAnsi="Segoe UI" w:cs="Segoe UI"/>
          <w:sz w:val="21"/>
          <w:szCs w:val="21"/>
        </w:rPr>
      </w:pPr>
      <w:r>
        <w:rPr>
          <w:rFonts w:ascii="Segoe UI" w:hAnsi="Segoe UI" w:cs="Segoe UI" w:hint="eastAsia"/>
          <w:sz w:val="21"/>
          <w:szCs w:val="21"/>
        </w:rPr>
        <w:t>时序推理流：</w:t>
      </w:r>
      <w:r w:rsidRPr="00875444">
        <w:rPr>
          <w:rFonts w:ascii="Segoe UI" w:hAnsi="Segoe UI" w:cs="Segoe UI"/>
          <w:sz w:val="21"/>
          <w:szCs w:val="21"/>
        </w:rPr>
        <w:t>电网调度方</w:t>
      </w:r>
      <w:r w:rsidRPr="00875444">
        <w:rPr>
          <w:rFonts w:ascii="Segoe UI" w:hAnsi="Segoe UI" w:cs="Segoe UI"/>
          <w:sz w:val="21"/>
          <w:szCs w:val="21"/>
        </w:rPr>
        <w:t xml:space="preserve"> </w:t>
      </w:r>
      <w:r>
        <w:rPr>
          <w:rFonts w:ascii="Segoe UI" w:hAnsi="Segoe UI" w:cs="Segoe UI"/>
          <w:sz w:val="21"/>
          <w:szCs w:val="21"/>
        </w:rPr>
        <w:t>→</w:t>
      </w:r>
      <w:r w:rsidRPr="00875444">
        <w:rPr>
          <w:rFonts w:ascii="Segoe UI" w:hAnsi="Segoe UI" w:cs="Segoe UI"/>
          <w:sz w:val="21"/>
          <w:szCs w:val="21"/>
        </w:rPr>
        <w:t xml:space="preserve"> </w:t>
      </w:r>
      <w:r w:rsidRPr="00875444">
        <w:rPr>
          <w:rFonts w:ascii="Segoe UI" w:hAnsi="Segoe UI" w:cs="Segoe UI"/>
          <w:sz w:val="21"/>
          <w:szCs w:val="21"/>
        </w:rPr>
        <w:t>访问【预测服务】</w:t>
      </w:r>
      <w:r w:rsidRPr="00875444">
        <w:rPr>
          <w:rFonts w:ascii="Segoe UI" w:hAnsi="Segoe UI" w:cs="Segoe UI"/>
          <w:sz w:val="21"/>
          <w:szCs w:val="21"/>
        </w:rPr>
        <w:t xml:space="preserve"> /predict/{</w:t>
      </w:r>
      <w:proofErr w:type="spellStart"/>
      <w:r w:rsidRPr="00875444">
        <w:rPr>
          <w:rFonts w:ascii="Segoe UI" w:hAnsi="Segoe UI" w:cs="Segoe UI"/>
          <w:sz w:val="21"/>
          <w:szCs w:val="21"/>
        </w:rPr>
        <w:t>station_id</w:t>
      </w:r>
      <w:proofErr w:type="spellEnd"/>
      <w:r w:rsidRPr="00875444">
        <w:rPr>
          <w:rFonts w:ascii="Segoe UI" w:hAnsi="Segoe UI" w:cs="Segoe UI"/>
          <w:sz w:val="21"/>
          <w:szCs w:val="21"/>
        </w:rPr>
        <w:t xml:space="preserve">} </w:t>
      </w:r>
      <w:r>
        <w:rPr>
          <w:rFonts w:ascii="Segoe UI" w:hAnsi="Segoe UI" w:cs="Segoe UI"/>
          <w:sz w:val="21"/>
          <w:szCs w:val="21"/>
        </w:rPr>
        <w:t>→</w:t>
      </w:r>
      <w:r w:rsidRPr="00875444">
        <w:rPr>
          <w:rFonts w:ascii="Segoe UI" w:hAnsi="Segoe UI" w:cs="Segoe UI"/>
          <w:sz w:val="21"/>
          <w:szCs w:val="21"/>
        </w:rPr>
        <w:t xml:space="preserve"> </w:t>
      </w:r>
      <w:r w:rsidRPr="00875444">
        <w:rPr>
          <w:rFonts w:ascii="Segoe UI" w:hAnsi="Segoe UI" w:cs="Segoe UI"/>
          <w:sz w:val="21"/>
          <w:szCs w:val="21"/>
        </w:rPr>
        <w:t>服务从</w:t>
      </w:r>
      <w:r w:rsidRPr="00875444">
        <w:rPr>
          <w:rFonts w:ascii="Segoe UI" w:hAnsi="Segoe UI" w:cs="Segoe UI"/>
          <w:sz w:val="21"/>
          <w:szCs w:val="21"/>
        </w:rPr>
        <w:t xml:space="preserve"> MySQL </w:t>
      </w:r>
      <w:r w:rsidRPr="00875444">
        <w:rPr>
          <w:rFonts w:ascii="Segoe UI" w:hAnsi="Segoe UI" w:cs="Segoe UI"/>
          <w:sz w:val="21"/>
          <w:szCs w:val="21"/>
        </w:rPr>
        <w:t>聚合抽取该站点的历史时序记录</w:t>
      </w:r>
      <w:r w:rsidRPr="00875444">
        <w:rPr>
          <w:rFonts w:ascii="Segoe UI" w:hAnsi="Segoe UI" w:cs="Segoe UI"/>
          <w:sz w:val="21"/>
          <w:szCs w:val="21"/>
        </w:rPr>
        <w:t xml:space="preserve"> </w:t>
      </w:r>
      <w:r>
        <w:rPr>
          <w:rFonts w:ascii="Segoe UI" w:hAnsi="Segoe UI" w:cs="Segoe UI"/>
          <w:sz w:val="21"/>
          <w:szCs w:val="21"/>
        </w:rPr>
        <w:t>→</w:t>
      </w:r>
      <w:r w:rsidRPr="00875444">
        <w:rPr>
          <w:rFonts w:ascii="Segoe UI" w:hAnsi="Segoe UI" w:cs="Segoe UI"/>
          <w:sz w:val="21"/>
          <w:szCs w:val="21"/>
        </w:rPr>
        <w:t xml:space="preserve"> </w:t>
      </w:r>
      <w:r w:rsidRPr="00875444">
        <w:rPr>
          <w:rFonts w:ascii="Segoe UI" w:hAnsi="Segoe UI" w:cs="Segoe UI"/>
          <w:sz w:val="21"/>
          <w:szCs w:val="21"/>
        </w:rPr>
        <w:t>送入预加载的</w:t>
      </w:r>
      <w:r w:rsidRPr="00875444">
        <w:rPr>
          <w:rFonts w:ascii="Segoe UI" w:hAnsi="Segoe UI" w:cs="Segoe UI"/>
          <w:sz w:val="21"/>
          <w:szCs w:val="21"/>
        </w:rPr>
        <w:t xml:space="preserve"> LSTM </w:t>
      </w:r>
      <w:r w:rsidRPr="00875444">
        <w:rPr>
          <w:rFonts w:ascii="Segoe UI" w:hAnsi="Segoe UI" w:cs="Segoe UI"/>
          <w:sz w:val="21"/>
          <w:szCs w:val="21"/>
        </w:rPr>
        <w:t>模型</w:t>
      </w:r>
      <w:r w:rsidRPr="00875444">
        <w:rPr>
          <w:rFonts w:ascii="Segoe UI" w:hAnsi="Segoe UI" w:cs="Segoe UI"/>
          <w:sz w:val="21"/>
          <w:szCs w:val="21"/>
        </w:rPr>
        <w:t xml:space="preserve"> </w:t>
      </w:r>
      <w:r>
        <w:rPr>
          <w:rFonts w:ascii="Segoe UI" w:hAnsi="Segoe UI" w:cs="Segoe UI"/>
          <w:sz w:val="21"/>
          <w:szCs w:val="21"/>
        </w:rPr>
        <w:t>→</w:t>
      </w:r>
      <w:r w:rsidRPr="00875444">
        <w:rPr>
          <w:rFonts w:ascii="Segoe UI" w:hAnsi="Segoe UI" w:cs="Segoe UI"/>
          <w:sz w:val="21"/>
          <w:szCs w:val="21"/>
        </w:rPr>
        <w:t xml:space="preserve"> </w:t>
      </w:r>
      <w:r w:rsidRPr="00875444">
        <w:rPr>
          <w:rFonts w:ascii="Segoe UI" w:hAnsi="Segoe UI" w:cs="Segoe UI"/>
          <w:sz w:val="21"/>
          <w:szCs w:val="21"/>
        </w:rPr>
        <w:t>经反归一化与物理非负截断（</w:t>
      </w:r>
      <w:r w:rsidRPr="00875444">
        <w:rPr>
          <w:rFonts w:ascii="Segoe UI" w:hAnsi="Segoe UI" w:cs="Segoe UI"/>
          <w:sz w:val="21"/>
          <w:szCs w:val="21"/>
        </w:rPr>
        <w:t>max(0, round(value, 2))</w:t>
      </w:r>
      <w:r w:rsidRPr="00875444">
        <w:rPr>
          <w:rFonts w:ascii="Segoe UI" w:hAnsi="Segoe UI" w:cs="Segoe UI"/>
          <w:sz w:val="21"/>
          <w:szCs w:val="21"/>
        </w:rPr>
        <w:t>）</w:t>
      </w:r>
      <w:r w:rsidRPr="00875444">
        <w:rPr>
          <w:rFonts w:ascii="Segoe UI" w:hAnsi="Segoe UI" w:cs="Segoe UI"/>
          <w:sz w:val="21"/>
          <w:szCs w:val="21"/>
        </w:rPr>
        <w:t xml:space="preserve"> </w:t>
      </w:r>
      <w:r>
        <w:rPr>
          <w:rFonts w:ascii="Segoe UI" w:hAnsi="Segoe UI" w:cs="Segoe UI"/>
          <w:sz w:val="21"/>
          <w:szCs w:val="21"/>
        </w:rPr>
        <w:t>→</w:t>
      </w:r>
      <w:r w:rsidRPr="00875444">
        <w:rPr>
          <w:rFonts w:ascii="Segoe UI" w:hAnsi="Segoe UI" w:cs="Segoe UI"/>
          <w:sz w:val="21"/>
          <w:szCs w:val="21"/>
        </w:rPr>
        <w:t xml:space="preserve"> </w:t>
      </w:r>
      <w:r w:rsidRPr="00875444">
        <w:rPr>
          <w:rFonts w:ascii="Segoe UI" w:hAnsi="Segoe UI" w:cs="Segoe UI"/>
          <w:sz w:val="21"/>
          <w:szCs w:val="21"/>
        </w:rPr>
        <w:t>返回标准</w:t>
      </w:r>
      <w:r w:rsidRPr="00875444">
        <w:rPr>
          <w:rFonts w:ascii="Segoe UI" w:hAnsi="Segoe UI" w:cs="Segoe UI"/>
          <w:sz w:val="21"/>
          <w:szCs w:val="21"/>
        </w:rPr>
        <w:t xml:space="preserve"> JSON </w:t>
      </w:r>
      <w:r w:rsidRPr="00875444">
        <w:rPr>
          <w:rFonts w:ascii="Segoe UI" w:hAnsi="Segoe UI" w:cs="Segoe UI"/>
          <w:sz w:val="21"/>
          <w:szCs w:val="21"/>
        </w:rPr>
        <w:t>结果</w:t>
      </w:r>
    </w:p>
    <w:p w14:paraId="0F9020CB" w14:textId="77777777" w:rsidR="00E37702" w:rsidRDefault="00E37702">
      <w:pPr>
        <w:widowControl/>
        <w:jc w:val="left"/>
        <w:rPr>
          <w:rFonts w:ascii="宋体" w:eastAsia="宋体" w:hAnsi="宋体" w:cs="宋体"/>
          <w:color w:val="000000"/>
          <w:kern w:val="0"/>
          <w:szCs w:val="21"/>
          <w:lang w:bidi="ar"/>
        </w:rPr>
      </w:pPr>
    </w:p>
    <w:p w14:paraId="01A620F2" w14:textId="77777777" w:rsidR="00875444" w:rsidRDefault="00875444">
      <w:pPr>
        <w:widowControl/>
        <w:jc w:val="left"/>
        <w:rPr>
          <w:rFonts w:ascii="宋体" w:eastAsia="宋体" w:hAnsi="宋体" w:cs="宋体"/>
          <w:color w:val="000000"/>
          <w:kern w:val="0"/>
          <w:szCs w:val="21"/>
          <w:lang w:bidi="ar"/>
        </w:rPr>
      </w:pPr>
    </w:p>
    <w:p w14:paraId="2746D21B" w14:textId="77777777" w:rsidR="00E37702" w:rsidRPr="00F550DE" w:rsidRDefault="00D7292D">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4.3 </w:t>
      </w:r>
      <w:r w:rsidRPr="00F550DE">
        <w:rPr>
          <w:rFonts w:ascii="黑体" w:eastAsia="黑体" w:hAnsi="黑体" w:cs="宋体" w:hint="eastAsia"/>
          <w:b/>
          <w:bCs/>
          <w:color w:val="000000"/>
          <w:kern w:val="0"/>
          <w:sz w:val="28"/>
          <w:szCs w:val="28"/>
          <w:lang w:bidi="ar"/>
        </w:rPr>
        <w:t>性能需求</w:t>
      </w:r>
    </w:p>
    <w:p w14:paraId="3D650213" w14:textId="77777777" w:rsidR="00E37702" w:rsidRDefault="00E37702">
      <w:pPr>
        <w:widowControl/>
        <w:ind w:firstLineChars="200" w:firstLine="420"/>
        <w:jc w:val="left"/>
        <w:rPr>
          <w:rFonts w:ascii="宋体" w:eastAsia="宋体" w:hAnsi="宋体" w:cs="宋体"/>
          <w:color w:val="000000"/>
          <w:kern w:val="0"/>
          <w:szCs w:val="21"/>
          <w:lang w:bidi="ar"/>
        </w:rPr>
      </w:pPr>
    </w:p>
    <w:tbl>
      <w:tblPr>
        <w:tblStyle w:val="a6"/>
        <w:tblW w:w="0" w:type="auto"/>
        <w:tblLook w:val="04A0" w:firstRow="1" w:lastRow="0" w:firstColumn="1" w:lastColumn="0" w:noHBand="0" w:noVBand="1"/>
      </w:tblPr>
      <w:tblGrid>
        <w:gridCol w:w="2765"/>
        <w:gridCol w:w="2765"/>
        <w:gridCol w:w="2766"/>
      </w:tblGrid>
      <w:tr w:rsidR="00E37702" w14:paraId="6A242BBC" w14:textId="77777777">
        <w:tc>
          <w:tcPr>
            <w:tcW w:w="2765" w:type="dxa"/>
          </w:tcPr>
          <w:p w14:paraId="670D72CF"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指标</w:t>
            </w:r>
          </w:p>
        </w:tc>
        <w:tc>
          <w:tcPr>
            <w:tcW w:w="2765" w:type="dxa"/>
          </w:tcPr>
          <w:p w14:paraId="09FA5C39"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需求值</w:t>
            </w:r>
          </w:p>
        </w:tc>
        <w:tc>
          <w:tcPr>
            <w:tcW w:w="2766" w:type="dxa"/>
          </w:tcPr>
          <w:p w14:paraId="64B0B532"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说明</w:t>
            </w:r>
          </w:p>
        </w:tc>
      </w:tr>
      <w:tr w:rsidR="00E37702" w14:paraId="7F8E71C2" w14:textId="77777777">
        <w:tc>
          <w:tcPr>
            <w:tcW w:w="2765" w:type="dxa"/>
          </w:tcPr>
          <w:p w14:paraId="08AEACB5" w14:textId="4A0D3DDB"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接口响应时间（普通</w:t>
            </w:r>
            <w:r>
              <w:rPr>
                <w:rFonts w:ascii="Segoe UI" w:hAnsi="Segoe UI" w:cs="Segoe UI"/>
                <w:szCs w:val="21"/>
              </w:rPr>
              <w:t>CRUD</w:t>
            </w:r>
            <w:r w:rsidR="007A4D43" w:rsidRPr="007A4D43">
              <w:rPr>
                <w:rFonts w:ascii="Segoe UI" w:hAnsi="Segoe UI" w:cs="Segoe UI"/>
                <w:szCs w:val="21"/>
              </w:rPr>
              <w:t>与实时查询</w:t>
            </w:r>
            <w:r>
              <w:rPr>
                <w:rFonts w:ascii="Segoe UI" w:hAnsi="Segoe UI" w:cs="Segoe UI"/>
                <w:szCs w:val="21"/>
              </w:rPr>
              <w:t>）</w:t>
            </w:r>
          </w:p>
        </w:tc>
        <w:tc>
          <w:tcPr>
            <w:tcW w:w="2765" w:type="dxa"/>
          </w:tcPr>
          <w:p w14:paraId="30245453" w14:textId="675D4A88" w:rsidR="00E37702" w:rsidRDefault="007A4D43">
            <w:pPr>
              <w:widowControl/>
              <w:jc w:val="left"/>
              <w:rPr>
                <w:rFonts w:ascii="宋体" w:eastAsia="宋体" w:hAnsi="宋体" w:cs="宋体"/>
                <w:color w:val="000000"/>
                <w:kern w:val="0"/>
                <w:szCs w:val="21"/>
                <w:lang w:bidi="ar"/>
              </w:rPr>
            </w:pPr>
            <w:r>
              <w:rPr>
                <w:rFonts w:ascii="Segoe UI" w:hAnsi="Segoe UI" w:cs="Segoe UI"/>
                <w:szCs w:val="21"/>
              </w:rPr>
              <w:t>（</w:t>
            </w:r>
            <w:r>
              <w:rPr>
                <w:rFonts w:ascii="Segoe UI" w:hAnsi="Segoe UI" w:cs="Segoe UI"/>
                <w:szCs w:val="21"/>
              </w:rPr>
              <w:t>P99</w:t>
            </w:r>
            <w:r>
              <w:rPr>
                <w:rFonts w:ascii="Segoe UI" w:hAnsi="Segoe UI" w:cs="Segoe UI"/>
                <w:szCs w:val="21"/>
              </w:rPr>
              <w:t>）</w:t>
            </w:r>
            <w:r w:rsidR="00D7292D">
              <w:rPr>
                <w:rFonts w:ascii="Segoe UI" w:hAnsi="Segoe UI" w:cs="Segoe UI"/>
                <w:szCs w:val="21"/>
              </w:rPr>
              <w:t>≤ 500ms</w:t>
            </w:r>
          </w:p>
        </w:tc>
        <w:tc>
          <w:tcPr>
            <w:tcW w:w="2766" w:type="dxa"/>
          </w:tcPr>
          <w:p w14:paraId="7CC3D34F" w14:textId="64A2D474"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参考测试报告，</w:t>
            </w:r>
            <w:r w:rsidR="00CE443C">
              <w:rPr>
                <w:rFonts w:ascii="Segoe UI" w:hAnsi="Segoe UI" w:cs="Segoe UI" w:hint="eastAsia"/>
                <w:szCs w:val="21"/>
              </w:rPr>
              <w:t>目标值为</w:t>
            </w:r>
            <w:r>
              <w:rPr>
                <w:rFonts w:ascii="Segoe UI" w:hAnsi="Segoe UI" w:cs="Segoe UI"/>
                <w:szCs w:val="21"/>
              </w:rPr>
              <w:t>10-200ms</w:t>
            </w:r>
          </w:p>
        </w:tc>
      </w:tr>
      <w:tr w:rsidR="00E37702" w14:paraId="307B799B" w14:textId="77777777">
        <w:tc>
          <w:tcPr>
            <w:tcW w:w="2765" w:type="dxa"/>
          </w:tcPr>
          <w:p w14:paraId="16AF2D9E"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接口响应时间（</w:t>
            </w:r>
            <w:r>
              <w:rPr>
                <w:rFonts w:ascii="Segoe UI" w:hAnsi="Segoe UI" w:cs="Segoe UI"/>
                <w:szCs w:val="21"/>
              </w:rPr>
              <w:t>LSTM</w:t>
            </w:r>
            <w:r>
              <w:rPr>
                <w:rFonts w:ascii="Segoe UI" w:hAnsi="Segoe UI" w:cs="Segoe UI"/>
                <w:szCs w:val="21"/>
              </w:rPr>
              <w:t>预测）</w:t>
            </w:r>
          </w:p>
        </w:tc>
        <w:tc>
          <w:tcPr>
            <w:tcW w:w="2765" w:type="dxa"/>
          </w:tcPr>
          <w:p w14:paraId="5975CFE7" w14:textId="4BA58A88" w:rsidR="00E37702" w:rsidRDefault="007A4D43">
            <w:pPr>
              <w:widowControl/>
              <w:jc w:val="left"/>
              <w:rPr>
                <w:rFonts w:ascii="宋体" w:eastAsia="宋体" w:hAnsi="宋体" w:cs="宋体"/>
                <w:color w:val="000000"/>
                <w:kern w:val="0"/>
                <w:szCs w:val="21"/>
                <w:lang w:bidi="ar"/>
              </w:rPr>
            </w:pPr>
            <w:r>
              <w:rPr>
                <w:rFonts w:ascii="Segoe UI" w:hAnsi="Segoe UI" w:cs="Segoe UI"/>
                <w:szCs w:val="21"/>
              </w:rPr>
              <w:t>（</w:t>
            </w:r>
            <w:r>
              <w:rPr>
                <w:rFonts w:ascii="Segoe UI" w:hAnsi="Segoe UI" w:cs="Segoe UI"/>
                <w:szCs w:val="21"/>
              </w:rPr>
              <w:t>P99</w:t>
            </w:r>
            <w:r>
              <w:rPr>
                <w:rFonts w:ascii="Segoe UI" w:hAnsi="Segoe UI" w:cs="Segoe UI"/>
                <w:szCs w:val="21"/>
              </w:rPr>
              <w:t>）</w:t>
            </w:r>
            <w:r w:rsidR="00D7292D">
              <w:rPr>
                <w:rFonts w:ascii="Segoe UI" w:hAnsi="Segoe UI" w:cs="Segoe UI"/>
                <w:szCs w:val="21"/>
              </w:rPr>
              <w:t>≤ 5s</w:t>
            </w:r>
          </w:p>
        </w:tc>
        <w:tc>
          <w:tcPr>
            <w:tcW w:w="2766" w:type="dxa"/>
          </w:tcPr>
          <w:p w14:paraId="17B5B207" w14:textId="1C2F306F"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 xml:space="preserve">CPU </w:t>
            </w:r>
            <w:r>
              <w:rPr>
                <w:rFonts w:ascii="Segoe UI" w:hAnsi="Segoe UI" w:cs="Segoe UI"/>
                <w:szCs w:val="21"/>
              </w:rPr>
              <w:t>推理场景，</w:t>
            </w:r>
            <w:r w:rsidR="00CE443C">
              <w:rPr>
                <w:rFonts w:ascii="Segoe UI" w:hAnsi="Segoe UI" w:cs="Segoe UI" w:hint="eastAsia"/>
                <w:szCs w:val="21"/>
              </w:rPr>
              <w:t>目标值为</w:t>
            </w:r>
            <w:r>
              <w:rPr>
                <w:rFonts w:ascii="Segoe UI" w:hAnsi="Segoe UI" w:cs="Segoe UI"/>
                <w:szCs w:val="21"/>
              </w:rPr>
              <w:t>200m</w:t>
            </w:r>
            <w:r w:rsidR="007A4D43">
              <w:rPr>
                <w:rFonts w:ascii="Segoe UI" w:hAnsi="Segoe UI" w:cs="Segoe UI" w:hint="eastAsia"/>
                <w:szCs w:val="21"/>
              </w:rPr>
              <w:t>s</w:t>
            </w:r>
            <w:r w:rsidR="007A4D43">
              <w:rPr>
                <w:rFonts w:ascii="Segoe UI" w:hAnsi="Segoe UI" w:cs="Segoe UI" w:hint="eastAsia"/>
                <w:szCs w:val="21"/>
              </w:rPr>
              <w:t>，</w:t>
            </w:r>
            <w:r w:rsidR="007A4D43" w:rsidRPr="007A4D43">
              <w:rPr>
                <w:rFonts w:ascii="Segoe UI" w:hAnsi="Segoe UI" w:cs="Segoe UI"/>
                <w:szCs w:val="21"/>
              </w:rPr>
              <w:t>无明显计算延迟。</w:t>
            </w:r>
          </w:p>
        </w:tc>
      </w:tr>
      <w:tr w:rsidR="00E37702" w14:paraId="7A8CDC87" w14:textId="77777777">
        <w:tc>
          <w:tcPr>
            <w:tcW w:w="2765" w:type="dxa"/>
          </w:tcPr>
          <w:p w14:paraId="0BF4F898"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并发用户数</w:t>
            </w:r>
          </w:p>
        </w:tc>
        <w:tc>
          <w:tcPr>
            <w:tcW w:w="2765" w:type="dxa"/>
          </w:tcPr>
          <w:p w14:paraId="4FF1850F" w14:textId="77777777"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 xml:space="preserve">≥ 50 </w:t>
            </w:r>
            <w:r>
              <w:rPr>
                <w:rFonts w:ascii="Segoe UI" w:hAnsi="Segoe UI" w:cs="Segoe UI"/>
                <w:szCs w:val="21"/>
              </w:rPr>
              <w:t>并发</w:t>
            </w:r>
          </w:p>
        </w:tc>
        <w:tc>
          <w:tcPr>
            <w:tcW w:w="2766" w:type="dxa"/>
          </w:tcPr>
          <w:p w14:paraId="7F8A5FDF" w14:textId="29AD5C1D" w:rsidR="00E37702" w:rsidRDefault="00D7292D">
            <w:pPr>
              <w:widowControl/>
              <w:jc w:val="left"/>
              <w:rPr>
                <w:rFonts w:ascii="宋体" w:eastAsia="宋体" w:hAnsi="宋体" w:cs="宋体"/>
                <w:color w:val="000000"/>
                <w:kern w:val="0"/>
                <w:szCs w:val="21"/>
                <w:lang w:bidi="ar"/>
              </w:rPr>
            </w:pPr>
            <w:r>
              <w:rPr>
                <w:rFonts w:ascii="Segoe UI" w:hAnsi="Segoe UI" w:cs="Segoe UI"/>
                <w:szCs w:val="21"/>
              </w:rPr>
              <w:t xml:space="preserve">Docker + </w:t>
            </w:r>
            <w:proofErr w:type="spellStart"/>
            <w:r>
              <w:rPr>
                <w:rFonts w:ascii="Segoe UI" w:hAnsi="Segoe UI" w:cs="Segoe UI"/>
                <w:szCs w:val="21"/>
              </w:rPr>
              <w:t>Uvicorn</w:t>
            </w:r>
            <w:proofErr w:type="spellEnd"/>
            <w:r>
              <w:rPr>
                <w:rFonts w:ascii="Segoe UI" w:hAnsi="Segoe UI" w:cs="Segoe UI"/>
                <w:szCs w:val="21"/>
              </w:rPr>
              <w:t xml:space="preserve"> </w:t>
            </w:r>
            <w:r>
              <w:rPr>
                <w:rFonts w:ascii="Segoe UI" w:hAnsi="Segoe UI" w:cs="Segoe UI"/>
                <w:szCs w:val="21"/>
              </w:rPr>
              <w:t>异步框架支持</w:t>
            </w:r>
            <w:r w:rsidR="007A4D43">
              <w:rPr>
                <w:rFonts w:ascii="Segoe UI" w:hAnsi="Segoe UI" w:cs="Segoe UI"/>
                <w:szCs w:val="21"/>
              </w:rPr>
              <w:t>，</w:t>
            </w:r>
            <w:r w:rsidR="007A4D43" w:rsidRPr="007A4D43">
              <w:rPr>
                <w:rFonts w:ascii="Segoe UI" w:hAnsi="Segoe UI" w:cs="Segoe UI"/>
                <w:szCs w:val="21"/>
              </w:rPr>
              <w:t>在多服务跨域访</w:t>
            </w:r>
            <w:r w:rsidR="007A4D43">
              <w:rPr>
                <w:rFonts w:ascii="Segoe UI" w:hAnsi="Segoe UI" w:cs="Segoe UI"/>
                <w:szCs w:val="21"/>
              </w:rPr>
              <w:t>问</w:t>
            </w:r>
            <w:r w:rsidR="007A4D43" w:rsidRPr="007A4D43">
              <w:rPr>
                <w:rFonts w:ascii="Segoe UI" w:hAnsi="Segoe UI" w:cs="Segoe UI"/>
                <w:szCs w:val="21"/>
              </w:rPr>
              <w:t>环境下可抵御多账户并发</w:t>
            </w:r>
          </w:p>
        </w:tc>
      </w:tr>
      <w:tr w:rsidR="00E37702" w14:paraId="40E7199C" w14:textId="77777777">
        <w:tc>
          <w:tcPr>
            <w:tcW w:w="2765" w:type="dxa"/>
          </w:tcPr>
          <w:p w14:paraId="08F52440" w14:textId="6A654DEB" w:rsidR="00E37702" w:rsidRDefault="007A4D43">
            <w:pPr>
              <w:widowControl/>
              <w:jc w:val="left"/>
              <w:rPr>
                <w:rFonts w:ascii="宋体" w:eastAsia="宋体" w:hAnsi="宋体" w:cs="宋体"/>
                <w:color w:val="000000"/>
                <w:kern w:val="0"/>
                <w:szCs w:val="21"/>
                <w:lang w:bidi="ar"/>
              </w:rPr>
            </w:pPr>
            <w:r w:rsidRPr="007A4D43">
              <w:rPr>
                <w:rFonts w:ascii="Segoe UI" w:hAnsi="Segoe UI" w:cs="Segoe UI"/>
                <w:szCs w:val="21"/>
              </w:rPr>
              <w:t>测试覆盖场景与质量</w:t>
            </w:r>
          </w:p>
        </w:tc>
        <w:tc>
          <w:tcPr>
            <w:tcW w:w="2765" w:type="dxa"/>
          </w:tcPr>
          <w:p w14:paraId="3F7C72CF" w14:textId="6A7E39F2" w:rsidR="00E37702" w:rsidRDefault="007A4D43">
            <w:pPr>
              <w:widowControl/>
              <w:jc w:val="left"/>
              <w:rPr>
                <w:rFonts w:ascii="宋体" w:eastAsia="宋体" w:hAnsi="宋体" w:cs="宋体"/>
                <w:color w:val="000000"/>
                <w:kern w:val="0"/>
                <w:szCs w:val="21"/>
                <w:lang w:bidi="ar"/>
              </w:rPr>
            </w:pPr>
            <w:r w:rsidRPr="007A4D43">
              <w:rPr>
                <w:rFonts w:ascii="Segoe UI" w:hAnsi="Segoe UI" w:cs="Segoe UI"/>
                <w:szCs w:val="21"/>
              </w:rPr>
              <w:t xml:space="preserve">100% </w:t>
            </w:r>
            <w:r w:rsidRPr="007A4D43">
              <w:rPr>
                <w:rFonts w:ascii="Segoe UI" w:hAnsi="Segoe UI" w:cs="Segoe UI"/>
                <w:szCs w:val="21"/>
              </w:rPr>
              <w:t>正反向通过</w:t>
            </w:r>
          </w:p>
        </w:tc>
        <w:tc>
          <w:tcPr>
            <w:tcW w:w="2766" w:type="dxa"/>
          </w:tcPr>
          <w:p w14:paraId="244D3496" w14:textId="1301436B" w:rsidR="00E37702" w:rsidRDefault="007A4D43">
            <w:pPr>
              <w:widowControl/>
              <w:jc w:val="left"/>
              <w:rPr>
                <w:rFonts w:ascii="宋体" w:eastAsia="宋体" w:hAnsi="宋体" w:cs="宋体"/>
                <w:color w:val="000000"/>
                <w:kern w:val="0"/>
                <w:szCs w:val="21"/>
                <w:lang w:bidi="ar"/>
              </w:rPr>
            </w:pPr>
            <w:r w:rsidRPr="007A4D43">
              <w:rPr>
                <w:rFonts w:ascii="Segoe UI" w:hAnsi="Segoe UI" w:cs="Segoe UI"/>
                <w:szCs w:val="21"/>
              </w:rPr>
              <w:t>配套构建了全套自动化测试</w:t>
            </w:r>
            <w:r>
              <w:rPr>
                <w:rFonts w:ascii="Segoe UI" w:hAnsi="Segoe UI" w:cs="Segoe UI"/>
                <w:szCs w:val="21"/>
              </w:rPr>
              <w:t>，</w:t>
            </w:r>
            <w:r w:rsidRPr="007A4D43">
              <w:rPr>
                <w:rFonts w:ascii="Segoe UI" w:hAnsi="Segoe UI" w:cs="Segoe UI"/>
                <w:szCs w:val="21"/>
              </w:rPr>
              <w:t>生成了完整的</w:t>
            </w:r>
            <w:r w:rsidRPr="007A4D43">
              <w:rPr>
                <w:rFonts w:ascii="Segoe UI" w:hAnsi="Segoe UI" w:cs="Segoe UI"/>
                <w:szCs w:val="21"/>
              </w:rPr>
              <w:t xml:space="preserve"> HTML </w:t>
            </w:r>
            <w:r w:rsidRPr="007A4D43">
              <w:rPr>
                <w:rFonts w:ascii="Segoe UI" w:hAnsi="Segoe UI" w:cs="Segoe UI"/>
                <w:szCs w:val="21"/>
              </w:rPr>
              <w:t>测试报</w:t>
            </w:r>
            <w:r w:rsidR="00EB40B7">
              <w:rPr>
                <w:rFonts w:ascii="Segoe UI" w:hAnsi="Segoe UI" w:cs="Segoe UI"/>
                <w:szCs w:val="21"/>
              </w:rPr>
              <w:t>告</w:t>
            </w:r>
          </w:p>
        </w:tc>
      </w:tr>
      <w:tr w:rsidR="00E37702" w14:paraId="344D71AD" w14:textId="77777777">
        <w:tc>
          <w:tcPr>
            <w:tcW w:w="2765" w:type="dxa"/>
          </w:tcPr>
          <w:p w14:paraId="7CCE5B92" w14:textId="105D1C8D" w:rsidR="00E37702" w:rsidRDefault="005B4E0D">
            <w:pPr>
              <w:widowControl/>
              <w:jc w:val="left"/>
              <w:rPr>
                <w:rFonts w:ascii="宋体" w:eastAsia="宋体" w:hAnsi="宋体" w:cs="宋体"/>
                <w:color w:val="000000"/>
                <w:kern w:val="0"/>
                <w:szCs w:val="21"/>
                <w:lang w:bidi="ar"/>
              </w:rPr>
            </w:pPr>
            <w:r w:rsidRPr="005B4E0D">
              <w:rPr>
                <w:rFonts w:ascii="Segoe UI" w:hAnsi="Segoe UI" w:cs="Segoe UI"/>
                <w:szCs w:val="21"/>
              </w:rPr>
              <w:t>系统可用性与健壮性</w:t>
            </w:r>
          </w:p>
        </w:tc>
        <w:tc>
          <w:tcPr>
            <w:tcW w:w="2765" w:type="dxa"/>
          </w:tcPr>
          <w:p w14:paraId="753C6287" w14:textId="7DA94AB6" w:rsidR="005B4E0D" w:rsidRPr="005B4E0D" w:rsidRDefault="005B4E0D" w:rsidP="005B4E0D">
            <w:pPr>
              <w:widowControl/>
              <w:jc w:val="left"/>
              <w:rPr>
                <w:rFonts w:ascii="Segoe UI" w:hAnsi="Segoe UI" w:cs="Segoe UI"/>
                <w:szCs w:val="21"/>
              </w:rPr>
            </w:pPr>
            <w:r w:rsidRPr="005B4E0D">
              <w:rPr>
                <w:rFonts w:ascii="Segoe UI" w:hAnsi="Segoe UI" w:cs="Segoe UI"/>
                <w:szCs w:val="21"/>
              </w:rPr>
              <w:t>可用率</w:t>
            </w:r>
            <w:r w:rsidRPr="005B4E0D">
              <w:rPr>
                <w:rFonts w:ascii="Segoe UI" w:hAnsi="Segoe UI" w:cs="Segoe UI"/>
                <w:szCs w:val="21"/>
              </w:rPr>
              <w:t xml:space="preserve"> </w:t>
            </w:r>
            <w:r>
              <w:rPr>
                <w:rFonts w:ascii="Segoe UI" w:hAnsi="Segoe UI" w:cs="Segoe UI"/>
                <w:szCs w:val="21"/>
              </w:rPr>
              <w:t>≥</w:t>
            </w:r>
            <w:r>
              <w:rPr>
                <w:rFonts w:ascii="Segoe UI" w:hAnsi="Segoe UI" w:cs="Segoe UI" w:hint="eastAsia"/>
                <w:szCs w:val="21"/>
              </w:rPr>
              <w:t xml:space="preserve"> </w:t>
            </w:r>
            <w:r w:rsidR="006628E8">
              <w:rPr>
                <w:rFonts w:ascii="Segoe UI" w:hAnsi="Segoe UI" w:cs="Segoe UI" w:hint="eastAsia"/>
                <w:szCs w:val="21"/>
              </w:rPr>
              <w:t>9</w:t>
            </w:r>
            <w:r>
              <w:rPr>
                <w:rFonts w:ascii="Segoe UI" w:hAnsi="Segoe UI" w:cs="Segoe UI" w:hint="eastAsia"/>
                <w:szCs w:val="21"/>
              </w:rPr>
              <w:t>9.9%</w:t>
            </w:r>
          </w:p>
          <w:p w14:paraId="139BF171" w14:textId="243736C1" w:rsidR="00E37702" w:rsidRDefault="00E37702">
            <w:pPr>
              <w:widowControl/>
              <w:jc w:val="left"/>
              <w:rPr>
                <w:rFonts w:ascii="宋体" w:eastAsia="宋体" w:hAnsi="宋体" w:cs="宋体"/>
                <w:color w:val="000000"/>
                <w:kern w:val="0"/>
                <w:szCs w:val="21"/>
                <w:lang w:bidi="ar"/>
              </w:rPr>
            </w:pPr>
          </w:p>
        </w:tc>
        <w:tc>
          <w:tcPr>
            <w:tcW w:w="2766" w:type="dxa"/>
          </w:tcPr>
          <w:p w14:paraId="608A4A33" w14:textId="0394D03B" w:rsidR="00E37702" w:rsidRDefault="006628E8">
            <w:pPr>
              <w:widowControl/>
              <w:jc w:val="left"/>
              <w:rPr>
                <w:rFonts w:ascii="宋体" w:eastAsia="宋体" w:hAnsi="宋体" w:cs="宋体"/>
                <w:color w:val="000000"/>
                <w:kern w:val="0"/>
                <w:szCs w:val="21"/>
                <w:lang w:bidi="ar"/>
              </w:rPr>
            </w:pPr>
            <w:r w:rsidRPr="006628E8">
              <w:rPr>
                <w:rFonts w:ascii="Segoe UI" w:hAnsi="Segoe UI" w:cs="Segoe UI"/>
                <w:szCs w:val="21"/>
              </w:rPr>
              <w:t>基础设施配置了</w:t>
            </w:r>
            <w:r w:rsidRPr="006628E8">
              <w:rPr>
                <w:rFonts w:ascii="Segoe UI" w:hAnsi="Segoe UI" w:cs="Segoe UI"/>
                <w:szCs w:val="21"/>
              </w:rPr>
              <w:t xml:space="preserve"> restart: always </w:t>
            </w:r>
            <w:r w:rsidRPr="006628E8">
              <w:rPr>
                <w:rFonts w:ascii="Segoe UI" w:hAnsi="Segoe UI" w:cs="Segoe UI"/>
                <w:szCs w:val="21"/>
              </w:rPr>
              <w:t>的容器自愈策略</w:t>
            </w:r>
            <w:r>
              <w:rPr>
                <w:rFonts w:ascii="Segoe UI" w:hAnsi="Segoe UI" w:cs="Segoe UI" w:hint="eastAsia"/>
                <w:szCs w:val="21"/>
              </w:rPr>
              <w:t>。</w:t>
            </w:r>
            <w:proofErr w:type="spellStart"/>
            <w:r w:rsidRPr="006628E8">
              <w:rPr>
                <w:rFonts w:ascii="Segoe UI" w:hAnsi="Segoe UI" w:cs="Segoe UI"/>
                <w:szCs w:val="21"/>
              </w:rPr>
              <w:t>wait_for_database</w:t>
            </w:r>
            <w:proofErr w:type="spellEnd"/>
            <w:r w:rsidRPr="006628E8">
              <w:rPr>
                <w:rFonts w:ascii="Segoe UI" w:hAnsi="Segoe UI" w:cs="Segoe UI"/>
                <w:szCs w:val="21"/>
              </w:rPr>
              <w:t xml:space="preserve"> </w:t>
            </w:r>
            <w:r w:rsidRPr="006628E8">
              <w:rPr>
                <w:rFonts w:ascii="Segoe UI" w:hAnsi="Segoe UI" w:cs="Segoe UI"/>
                <w:szCs w:val="21"/>
              </w:rPr>
              <w:t>等待机制消除因关系型数据库未就绪引发的</w:t>
            </w:r>
            <w:proofErr w:type="gramStart"/>
            <w:r w:rsidRPr="006628E8">
              <w:rPr>
                <w:rFonts w:ascii="Segoe UI" w:hAnsi="Segoe UI" w:cs="Segoe UI"/>
                <w:szCs w:val="21"/>
              </w:rPr>
              <w:t>微服务</w:t>
            </w:r>
            <w:proofErr w:type="gramEnd"/>
            <w:r w:rsidRPr="006628E8">
              <w:rPr>
                <w:rFonts w:ascii="Segoe UI" w:hAnsi="Segoe UI" w:cs="Segoe UI"/>
                <w:szCs w:val="21"/>
              </w:rPr>
              <w:t>崩溃风险</w:t>
            </w:r>
          </w:p>
        </w:tc>
      </w:tr>
      <w:tr w:rsidR="00E37702" w14:paraId="7B2823AD" w14:textId="77777777">
        <w:tc>
          <w:tcPr>
            <w:tcW w:w="2765" w:type="dxa"/>
          </w:tcPr>
          <w:p w14:paraId="1A0EC9F3" w14:textId="121CCFE1" w:rsidR="00E37702" w:rsidRDefault="006628E8">
            <w:pPr>
              <w:widowControl/>
              <w:jc w:val="left"/>
              <w:rPr>
                <w:rFonts w:ascii="宋体" w:eastAsia="宋体" w:hAnsi="宋体" w:cs="宋体"/>
                <w:color w:val="000000"/>
                <w:kern w:val="0"/>
                <w:szCs w:val="21"/>
                <w:lang w:bidi="ar"/>
              </w:rPr>
            </w:pPr>
            <w:r w:rsidRPr="006628E8">
              <w:rPr>
                <w:rFonts w:ascii="Segoe UI" w:hAnsi="Segoe UI" w:cs="Segoe UI"/>
                <w:szCs w:val="21"/>
              </w:rPr>
              <w:t>客户端容错能力</w:t>
            </w:r>
          </w:p>
        </w:tc>
        <w:tc>
          <w:tcPr>
            <w:tcW w:w="2765" w:type="dxa"/>
          </w:tcPr>
          <w:p w14:paraId="4466296C" w14:textId="78EE5D0E" w:rsidR="00E37702" w:rsidRDefault="006628E8">
            <w:pPr>
              <w:widowControl/>
              <w:jc w:val="left"/>
              <w:rPr>
                <w:rFonts w:ascii="宋体" w:eastAsia="宋体" w:hAnsi="宋体" w:cs="宋体"/>
                <w:color w:val="000000"/>
                <w:kern w:val="0"/>
                <w:szCs w:val="21"/>
                <w:lang w:bidi="ar"/>
              </w:rPr>
            </w:pPr>
            <w:r w:rsidRPr="006628E8">
              <w:rPr>
                <w:rFonts w:ascii="Segoe UI" w:hAnsi="Segoe UI" w:cs="Segoe UI"/>
                <w:szCs w:val="21"/>
              </w:rPr>
              <w:t xml:space="preserve">100% </w:t>
            </w:r>
            <w:r w:rsidRPr="006628E8">
              <w:rPr>
                <w:rFonts w:ascii="Segoe UI" w:hAnsi="Segoe UI" w:cs="Segoe UI"/>
                <w:szCs w:val="21"/>
              </w:rPr>
              <w:t>隔离解析</w:t>
            </w:r>
          </w:p>
        </w:tc>
        <w:tc>
          <w:tcPr>
            <w:tcW w:w="2766" w:type="dxa"/>
          </w:tcPr>
          <w:p w14:paraId="1E4FEC47" w14:textId="16157E39" w:rsidR="00E37702" w:rsidRDefault="006628E8">
            <w:pPr>
              <w:widowControl/>
              <w:jc w:val="left"/>
              <w:rPr>
                <w:rFonts w:ascii="宋体" w:eastAsia="宋体" w:hAnsi="宋体" w:cs="宋体"/>
                <w:color w:val="000000"/>
                <w:kern w:val="0"/>
                <w:szCs w:val="21"/>
                <w:lang w:bidi="ar"/>
              </w:rPr>
            </w:pPr>
            <w:r w:rsidRPr="006628E8">
              <w:rPr>
                <w:rFonts w:ascii="Segoe UI" w:hAnsi="Segoe UI" w:cs="Segoe UI"/>
                <w:szCs w:val="21"/>
              </w:rPr>
              <w:t>具备网络</w:t>
            </w:r>
            <w:r w:rsidRPr="006628E8">
              <w:rPr>
                <w:rFonts w:ascii="Segoe UI" w:hAnsi="Segoe UI" w:cs="Segoe UI"/>
                <w:szCs w:val="21"/>
              </w:rPr>
              <w:t xml:space="preserve"> fetch </w:t>
            </w:r>
            <w:r w:rsidRPr="006628E8">
              <w:rPr>
                <w:rFonts w:ascii="Segoe UI" w:hAnsi="Segoe UI" w:cs="Segoe UI"/>
                <w:szCs w:val="21"/>
              </w:rPr>
              <w:t>失败时的按钮</w:t>
            </w:r>
            <w:r w:rsidRPr="006628E8">
              <w:rPr>
                <w:rFonts w:ascii="Segoe UI" w:hAnsi="Segoe UI" w:cs="Segoe UI"/>
                <w:szCs w:val="21"/>
              </w:rPr>
              <w:t xml:space="preserve"> Loading </w:t>
            </w:r>
            <w:r w:rsidRPr="006628E8">
              <w:rPr>
                <w:rFonts w:ascii="Segoe UI" w:hAnsi="Segoe UI" w:cs="Segoe UI"/>
                <w:szCs w:val="21"/>
              </w:rPr>
              <w:t>解除与错误隔离机制。</w:t>
            </w:r>
          </w:p>
        </w:tc>
      </w:tr>
    </w:tbl>
    <w:p w14:paraId="4DED936A" w14:textId="77777777" w:rsidR="00E37702" w:rsidRDefault="00E37702">
      <w:pPr>
        <w:widowControl/>
        <w:jc w:val="left"/>
        <w:rPr>
          <w:rFonts w:ascii="宋体" w:eastAsia="宋体" w:hAnsi="宋体" w:cs="宋体"/>
          <w:color w:val="000000"/>
          <w:kern w:val="0"/>
          <w:szCs w:val="21"/>
          <w:lang w:bidi="ar"/>
        </w:rPr>
      </w:pPr>
    </w:p>
    <w:p w14:paraId="2E3D352E" w14:textId="77777777" w:rsidR="00E37702" w:rsidRPr="00F550DE" w:rsidRDefault="00D7292D">
      <w:pPr>
        <w:widowControl/>
        <w:jc w:val="left"/>
        <w:rPr>
          <w:rFonts w:ascii="黑体" w:eastAsia="黑体" w:hAnsi="黑体"/>
          <w:b/>
          <w:bCs/>
          <w:sz w:val="30"/>
          <w:szCs w:val="30"/>
        </w:rPr>
      </w:pPr>
      <w:r w:rsidRPr="00F550DE">
        <w:rPr>
          <w:rFonts w:ascii="黑体" w:eastAsia="黑体" w:hAnsi="黑体" w:cs="宋体" w:hint="eastAsia"/>
          <w:b/>
          <w:bCs/>
          <w:color w:val="000000"/>
          <w:kern w:val="0"/>
          <w:sz w:val="30"/>
          <w:szCs w:val="30"/>
          <w:lang w:bidi="ar"/>
        </w:rPr>
        <w:t>五、总体设计</w:t>
      </w:r>
      <w:r w:rsidRPr="00F550DE">
        <w:rPr>
          <w:rFonts w:ascii="黑体" w:eastAsia="黑体" w:hAnsi="黑体" w:cs="宋体" w:hint="eastAsia"/>
          <w:b/>
          <w:bCs/>
          <w:color w:val="000000"/>
          <w:kern w:val="0"/>
          <w:sz w:val="30"/>
          <w:szCs w:val="30"/>
          <w:lang w:bidi="ar"/>
        </w:rPr>
        <w:t xml:space="preserve"> </w:t>
      </w:r>
    </w:p>
    <w:p w14:paraId="4C75B1CF" w14:textId="77777777" w:rsidR="006628E8" w:rsidRDefault="00D7292D" w:rsidP="006628E8">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5.1 </w:t>
      </w:r>
      <w:r w:rsidRPr="00F550DE">
        <w:rPr>
          <w:rFonts w:ascii="黑体" w:eastAsia="黑体" w:hAnsi="黑体" w:cs="宋体" w:hint="eastAsia"/>
          <w:b/>
          <w:bCs/>
          <w:color w:val="000000"/>
          <w:kern w:val="0"/>
          <w:sz w:val="28"/>
          <w:szCs w:val="28"/>
          <w:lang w:bidi="ar"/>
        </w:rPr>
        <w:t>系统架构设计</w:t>
      </w:r>
    </w:p>
    <w:p w14:paraId="40129EB5" w14:textId="1D40BAD7" w:rsidR="000C5212" w:rsidRDefault="006628E8" w:rsidP="006628E8">
      <w:pPr>
        <w:widowControl/>
        <w:ind w:firstLineChars="200" w:firstLine="420"/>
        <w:jc w:val="left"/>
        <w:rPr>
          <w:rFonts w:ascii="Segoe UI" w:hAnsi="Segoe UI" w:cs="Segoe UI"/>
          <w:szCs w:val="21"/>
        </w:rPr>
      </w:pPr>
      <w:r w:rsidRPr="006628E8">
        <w:rPr>
          <w:rFonts w:ascii="Segoe UI" w:hAnsi="Segoe UI" w:cs="Segoe UI"/>
          <w:szCs w:val="21"/>
        </w:rPr>
        <w:t>本系统采用前后端分离与</w:t>
      </w:r>
      <w:proofErr w:type="gramStart"/>
      <w:r w:rsidRPr="006628E8">
        <w:rPr>
          <w:rFonts w:ascii="Segoe UI" w:hAnsi="Segoe UI" w:cs="Segoe UI"/>
          <w:szCs w:val="21"/>
        </w:rPr>
        <w:t>微服务</w:t>
      </w:r>
      <w:proofErr w:type="gramEnd"/>
      <w:r w:rsidRPr="006628E8">
        <w:rPr>
          <w:rFonts w:ascii="Segoe UI" w:hAnsi="Segoe UI" w:cs="Segoe UI"/>
          <w:szCs w:val="21"/>
        </w:rPr>
        <w:t>分层架构，通过统一的跨域资源共享（</w:t>
      </w:r>
      <w:r w:rsidRPr="006628E8">
        <w:rPr>
          <w:rFonts w:ascii="Segoe UI" w:hAnsi="Segoe UI" w:cs="Segoe UI"/>
          <w:szCs w:val="21"/>
        </w:rPr>
        <w:t>CORS</w:t>
      </w:r>
      <w:r w:rsidRPr="006628E8">
        <w:rPr>
          <w:rFonts w:ascii="Segoe UI" w:hAnsi="Segoe UI" w:cs="Segoe UI"/>
          <w:szCs w:val="21"/>
        </w:rPr>
        <w:t>）中间</w:t>
      </w:r>
      <w:proofErr w:type="gramStart"/>
      <w:r w:rsidRPr="006628E8">
        <w:rPr>
          <w:rFonts w:ascii="Segoe UI" w:hAnsi="Segoe UI" w:cs="Segoe UI"/>
          <w:szCs w:val="21"/>
        </w:rPr>
        <w:t>件保障前</w:t>
      </w:r>
      <w:proofErr w:type="gramEnd"/>
      <w:r w:rsidRPr="006628E8">
        <w:rPr>
          <w:rFonts w:ascii="Segoe UI" w:hAnsi="Segoe UI" w:cs="Segoe UI"/>
          <w:szCs w:val="21"/>
        </w:rPr>
        <w:t>后端交互，并引入内存缓存层以支撑高频实时查询。系统自上而下分为以下层次</w:t>
      </w:r>
      <w:r>
        <w:rPr>
          <w:rFonts w:ascii="Segoe UI" w:hAnsi="Segoe UI" w:cs="Segoe UI" w:hint="eastAsia"/>
          <w:szCs w:val="21"/>
        </w:rPr>
        <w:t>：</w:t>
      </w:r>
    </w:p>
    <w:p w14:paraId="2DCDCDEE" w14:textId="6BC22CF5" w:rsidR="006628E8" w:rsidRPr="006628E8" w:rsidRDefault="006628E8" w:rsidP="006628E8">
      <w:pPr>
        <w:widowControl/>
        <w:ind w:firstLineChars="200" w:firstLine="562"/>
        <w:jc w:val="left"/>
        <w:rPr>
          <w:rFonts w:ascii="黑体" w:eastAsia="黑体" w:hAnsi="黑体" w:cs="宋体" w:hint="eastAsia"/>
          <w:b/>
          <w:bCs/>
          <w:color w:val="000000"/>
          <w:kern w:val="0"/>
          <w:sz w:val="28"/>
          <w:szCs w:val="28"/>
          <w:lang w:bidi="ar"/>
        </w:rPr>
      </w:pPr>
      <w:r w:rsidRPr="006628E8">
        <w:rPr>
          <w:rFonts w:ascii="黑体" w:eastAsia="黑体" w:hAnsi="黑体" w:cs="宋体"/>
          <w:b/>
          <w:bCs/>
          <w:color w:val="000000"/>
          <w:kern w:val="0"/>
          <w:sz w:val="28"/>
          <w:szCs w:val="28"/>
          <w:lang w:bidi="ar"/>
        </w:rPr>
        <w:t>系统分层架构图</w:t>
      </w:r>
    </w:p>
    <w:p w14:paraId="1FE684B3" w14:textId="161BE58D" w:rsidR="000772E7" w:rsidRDefault="00605C27" w:rsidP="000772E7">
      <w:pPr>
        <w:pStyle w:val="a5"/>
        <w:spacing w:after="156"/>
        <w:ind w:firstLine="420"/>
        <w:jc w:val="center"/>
        <w:rPr>
          <w:rFonts w:ascii="Segoe UI" w:hAnsi="Segoe UI" w:cs="Segoe UI"/>
          <w:sz w:val="21"/>
          <w:szCs w:val="21"/>
        </w:rPr>
      </w:pPr>
      <w:r>
        <w:rPr>
          <w:rFonts w:ascii="Segoe UI" w:hAnsi="Segoe UI" w:cs="Segoe UI"/>
          <w:noProof/>
          <w:sz w:val="21"/>
          <w:szCs w:val="21"/>
        </w:rPr>
        <w:lastRenderedPageBreak/>
        <w:drawing>
          <wp:inline distT="0" distB="0" distL="0" distR="0" wp14:anchorId="47420732" wp14:editId="5EEA2C14">
            <wp:extent cx="5274310" cy="5214620"/>
            <wp:effectExtent l="0" t="0" r="2540" b="5080"/>
            <wp:docPr id="10257469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46901" name="图片 10257469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5214620"/>
                    </a:xfrm>
                    <a:prstGeom prst="rect">
                      <a:avLst/>
                    </a:prstGeom>
                  </pic:spPr>
                </pic:pic>
              </a:graphicData>
            </a:graphic>
          </wp:inline>
        </w:drawing>
      </w:r>
    </w:p>
    <w:p w14:paraId="29DFF0F7" w14:textId="77777777" w:rsidR="000772E7" w:rsidRDefault="000772E7" w:rsidP="000772E7">
      <w:pPr>
        <w:pStyle w:val="a5"/>
        <w:spacing w:after="156"/>
        <w:ind w:firstLine="420"/>
        <w:jc w:val="center"/>
        <w:rPr>
          <w:rFonts w:ascii="Segoe UI" w:hAnsi="Segoe UI" w:cs="Segoe UI"/>
          <w:sz w:val="21"/>
          <w:szCs w:val="21"/>
        </w:rPr>
      </w:pPr>
    </w:p>
    <w:p w14:paraId="28F72861" w14:textId="77777777" w:rsidR="000772E7" w:rsidRDefault="000772E7" w:rsidP="000772E7">
      <w:pPr>
        <w:pStyle w:val="a5"/>
        <w:spacing w:after="156"/>
        <w:ind w:firstLine="420"/>
        <w:rPr>
          <w:rFonts w:ascii="Segoe UI" w:hAnsi="Segoe UI" w:cs="Segoe UI"/>
          <w:sz w:val="21"/>
          <w:szCs w:val="21"/>
        </w:rPr>
      </w:pPr>
      <w:r>
        <w:rPr>
          <w:rFonts w:ascii="Segoe UI" w:hAnsi="Segoe UI" w:cs="Segoe UI"/>
          <w:sz w:val="21"/>
          <w:szCs w:val="21"/>
        </w:rPr>
        <w:t>各层职责说明：</w:t>
      </w:r>
    </w:p>
    <w:p w14:paraId="5660E690" w14:textId="5E79FBC6" w:rsidR="005D5D59" w:rsidRPr="005D5D59" w:rsidRDefault="000772E7" w:rsidP="005D5D59">
      <w:pPr>
        <w:pStyle w:val="a5"/>
        <w:numPr>
          <w:ilvl w:val="0"/>
          <w:numId w:val="16"/>
        </w:numPr>
        <w:spacing w:after="156"/>
        <w:ind w:firstLineChars="0"/>
        <w:rPr>
          <w:rFonts w:ascii="Segoe UI" w:hAnsi="Segoe UI" w:cs="Segoe UI"/>
          <w:sz w:val="21"/>
          <w:szCs w:val="21"/>
        </w:rPr>
      </w:pPr>
      <w:r w:rsidRPr="005D5D59">
        <w:rPr>
          <w:rStyle w:val="a7"/>
          <w:rFonts w:ascii="Segoe UI" w:hAnsi="Segoe UI" w:cs="Segoe UI"/>
          <w:sz w:val="21"/>
          <w:szCs w:val="21"/>
        </w:rPr>
        <w:t>客户端层</w:t>
      </w:r>
      <w:r w:rsidRPr="005D5D59">
        <w:rPr>
          <w:rFonts w:ascii="Segoe UI" w:hAnsi="Segoe UI" w:cs="Segoe UI"/>
          <w:sz w:val="21"/>
          <w:szCs w:val="21"/>
        </w:rPr>
        <w:t>：发起</w:t>
      </w:r>
      <w:r w:rsidRPr="005D5D59">
        <w:rPr>
          <w:rFonts w:ascii="Segoe UI" w:hAnsi="Segoe UI" w:cs="Segoe UI"/>
          <w:sz w:val="21"/>
          <w:szCs w:val="21"/>
        </w:rPr>
        <w:t xml:space="preserve"> HTTP </w:t>
      </w:r>
      <w:r w:rsidRPr="005D5D59">
        <w:rPr>
          <w:rFonts w:ascii="Segoe UI" w:hAnsi="Segoe UI" w:cs="Segoe UI"/>
          <w:sz w:val="21"/>
          <w:szCs w:val="21"/>
        </w:rPr>
        <w:t>请求的各类调用方，包括自动化测试脚本（</w:t>
      </w:r>
      <w:proofErr w:type="spellStart"/>
      <w:r w:rsidRPr="005D5D59">
        <w:rPr>
          <w:rFonts w:ascii="Segoe UI" w:hAnsi="Segoe UI" w:cs="Segoe UI"/>
          <w:sz w:val="21"/>
          <w:szCs w:val="21"/>
        </w:rPr>
        <w:t>pytest</w:t>
      </w:r>
      <w:proofErr w:type="spellEnd"/>
      <w:r w:rsidRPr="005D5D59">
        <w:rPr>
          <w:rFonts w:ascii="Segoe UI" w:hAnsi="Segoe UI" w:cs="Segoe UI"/>
          <w:sz w:val="21"/>
          <w:szCs w:val="21"/>
        </w:rPr>
        <w:t>）与外部业务系统。</w:t>
      </w:r>
    </w:p>
    <w:p w14:paraId="6ED52E28" w14:textId="0358AAD9" w:rsidR="006628E8" w:rsidRDefault="000772E7" w:rsidP="00BC6239">
      <w:pPr>
        <w:pStyle w:val="a5"/>
        <w:numPr>
          <w:ilvl w:val="0"/>
          <w:numId w:val="16"/>
        </w:numPr>
        <w:spacing w:after="156"/>
        <w:ind w:firstLineChars="0"/>
        <w:rPr>
          <w:rFonts w:ascii="Segoe UI" w:hAnsi="Segoe UI" w:cs="Segoe UI"/>
          <w:sz w:val="21"/>
          <w:szCs w:val="21"/>
        </w:rPr>
      </w:pPr>
      <w:r w:rsidRPr="006628E8">
        <w:rPr>
          <w:rStyle w:val="a7"/>
          <w:rFonts w:ascii="Segoe UI" w:hAnsi="Segoe UI" w:cs="Segoe UI"/>
          <w:sz w:val="21"/>
          <w:szCs w:val="21"/>
        </w:rPr>
        <w:t xml:space="preserve">API </w:t>
      </w:r>
      <w:r w:rsidRPr="006628E8">
        <w:rPr>
          <w:rStyle w:val="a7"/>
          <w:rFonts w:ascii="Segoe UI" w:hAnsi="Segoe UI" w:cs="Segoe UI"/>
          <w:sz w:val="21"/>
          <w:szCs w:val="21"/>
        </w:rPr>
        <w:t>服务层</w:t>
      </w:r>
      <w:r w:rsidRPr="006628E8">
        <w:rPr>
          <w:rFonts w:ascii="Segoe UI" w:hAnsi="Segoe UI" w:cs="Segoe UI"/>
          <w:sz w:val="21"/>
          <w:szCs w:val="21"/>
        </w:rPr>
        <w:t>：四个</w:t>
      </w:r>
      <w:r w:rsidR="006628E8" w:rsidRPr="006628E8">
        <w:rPr>
          <w:rFonts w:ascii="Segoe UI" w:hAnsi="Segoe UI" w:cs="Segoe UI" w:hint="eastAsia"/>
          <w:sz w:val="21"/>
          <w:szCs w:val="21"/>
        </w:rPr>
        <w:t>高度解耦的</w:t>
      </w:r>
      <w:proofErr w:type="spellStart"/>
      <w:r w:rsidRPr="006628E8">
        <w:rPr>
          <w:rFonts w:ascii="Segoe UI" w:hAnsi="Segoe UI" w:cs="Segoe UI"/>
          <w:sz w:val="21"/>
          <w:szCs w:val="21"/>
        </w:rPr>
        <w:t>FastAPI</w:t>
      </w:r>
      <w:proofErr w:type="spellEnd"/>
      <w:r w:rsidRPr="006628E8">
        <w:rPr>
          <w:rFonts w:ascii="Segoe UI" w:hAnsi="Segoe UI" w:cs="Segoe UI"/>
          <w:sz w:val="21"/>
          <w:szCs w:val="21"/>
        </w:rPr>
        <w:t xml:space="preserve"> </w:t>
      </w:r>
      <w:proofErr w:type="gramStart"/>
      <w:r w:rsidRPr="006628E8">
        <w:rPr>
          <w:rFonts w:ascii="Segoe UI" w:hAnsi="Segoe UI" w:cs="Segoe UI"/>
          <w:sz w:val="21"/>
          <w:szCs w:val="21"/>
        </w:rPr>
        <w:t>微服务</w:t>
      </w:r>
      <w:proofErr w:type="gramEnd"/>
      <w:r w:rsidR="00EC542E" w:rsidRPr="006628E8">
        <w:rPr>
          <w:rFonts w:ascii="Segoe UI" w:hAnsi="Segoe UI" w:cs="Segoe UI" w:hint="eastAsia"/>
          <w:sz w:val="21"/>
          <w:szCs w:val="21"/>
        </w:rPr>
        <w:t>统一</w:t>
      </w:r>
      <w:r w:rsidR="00EC542E" w:rsidRPr="006628E8">
        <w:rPr>
          <w:rFonts w:ascii="Segoe UI" w:hAnsi="Segoe UI" w:cs="Segoe UI"/>
          <w:sz w:val="21"/>
          <w:szCs w:val="21"/>
        </w:rPr>
        <w:t>映射至宿主机端口</w:t>
      </w:r>
      <w:r w:rsidR="00EC542E" w:rsidRPr="006628E8">
        <w:rPr>
          <w:rFonts w:ascii="Segoe UI" w:hAnsi="Segoe UI" w:cs="Segoe UI"/>
          <w:sz w:val="21"/>
          <w:szCs w:val="21"/>
        </w:rPr>
        <w:t xml:space="preserve"> :18010-:18013</w:t>
      </w:r>
      <w:r w:rsidR="00EC542E" w:rsidRPr="006628E8">
        <w:rPr>
          <w:rFonts w:ascii="Segoe UI" w:hAnsi="Segoe UI" w:cs="Segoe UI"/>
          <w:sz w:val="21"/>
          <w:szCs w:val="21"/>
        </w:rPr>
        <w:t>，前端页面运行于</w:t>
      </w:r>
      <w:r w:rsidR="00EC542E" w:rsidRPr="006628E8">
        <w:rPr>
          <w:rFonts w:ascii="Segoe UI" w:hAnsi="Segoe UI" w:cs="Segoe UI"/>
          <w:sz w:val="21"/>
          <w:szCs w:val="21"/>
        </w:rPr>
        <w:t xml:space="preserve"> :18080 </w:t>
      </w:r>
      <w:r w:rsidR="00EC542E" w:rsidRPr="006628E8">
        <w:rPr>
          <w:rFonts w:ascii="Segoe UI" w:hAnsi="Segoe UI" w:cs="Segoe UI"/>
          <w:sz w:val="21"/>
          <w:szCs w:val="21"/>
        </w:rPr>
        <w:t>端口，</w:t>
      </w:r>
      <w:r w:rsidR="006628E8" w:rsidRPr="006628E8">
        <w:rPr>
          <w:rFonts w:ascii="Segoe UI" w:hAnsi="Segoe UI" w:cs="Segoe UI"/>
          <w:sz w:val="21"/>
          <w:szCs w:val="21"/>
        </w:rPr>
        <w:t>各服务独立运行，并通过预设的</w:t>
      </w:r>
      <w:r w:rsidR="006628E8" w:rsidRPr="006628E8">
        <w:rPr>
          <w:rFonts w:ascii="Segoe UI" w:hAnsi="Segoe UI" w:cs="Segoe UI"/>
          <w:sz w:val="21"/>
          <w:szCs w:val="21"/>
        </w:rPr>
        <w:t xml:space="preserve"> JWT </w:t>
      </w:r>
      <w:r w:rsidR="006628E8" w:rsidRPr="006628E8">
        <w:rPr>
          <w:rFonts w:ascii="Segoe UI" w:hAnsi="Segoe UI" w:cs="Segoe UI"/>
          <w:sz w:val="21"/>
          <w:szCs w:val="21"/>
        </w:rPr>
        <w:t>密钥（</w:t>
      </w:r>
      <w:r w:rsidR="006628E8" w:rsidRPr="006628E8">
        <w:rPr>
          <w:rFonts w:ascii="Segoe UI" w:hAnsi="Segoe UI" w:cs="Segoe UI"/>
          <w:sz w:val="21"/>
          <w:szCs w:val="21"/>
        </w:rPr>
        <w:t xml:space="preserve">30 </w:t>
      </w:r>
      <w:r w:rsidR="006628E8" w:rsidRPr="006628E8">
        <w:rPr>
          <w:rFonts w:ascii="Segoe UI" w:hAnsi="Segoe UI" w:cs="Segoe UI"/>
          <w:sz w:val="21"/>
          <w:szCs w:val="21"/>
        </w:rPr>
        <w:t>分钟过期机制）实现无状态的</w:t>
      </w:r>
      <w:proofErr w:type="gramStart"/>
      <w:r w:rsidR="006628E8" w:rsidRPr="006628E8">
        <w:rPr>
          <w:rFonts w:ascii="Segoe UI" w:hAnsi="Segoe UI" w:cs="Segoe UI"/>
          <w:sz w:val="21"/>
          <w:szCs w:val="21"/>
        </w:rPr>
        <w:t>跨服务鉴</w:t>
      </w:r>
      <w:proofErr w:type="gramEnd"/>
      <w:r w:rsidR="006628E8" w:rsidRPr="006628E8">
        <w:rPr>
          <w:rFonts w:ascii="Segoe UI" w:hAnsi="Segoe UI" w:cs="Segoe UI"/>
          <w:sz w:val="21"/>
          <w:szCs w:val="21"/>
        </w:rPr>
        <w:t>权拦截</w:t>
      </w:r>
      <w:r w:rsidR="006628E8">
        <w:rPr>
          <w:rFonts w:ascii="Segoe UI" w:hAnsi="Segoe UI" w:cs="Segoe UI" w:hint="eastAsia"/>
          <w:sz w:val="21"/>
          <w:szCs w:val="21"/>
        </w:rPr>
        <w:t>。</w:t>
      </w:r>
    </w:p>
    <w:p w14:paraId="77162E32" w14:textId="398C5684" w:rsidR="000772E7" w:rsidRPr="006628E8" w:rsidRDefault="000772E7" w:rsidP="00051878">
      <w:pPr>
        <w:pStyle w:val="a5"/>
        <w:numPr>
          <w:ilvl w:val="0"/>
          <w:numId w:val="16"/>
        </w:numPr>
        <w:spacing w:after="156"/>
        <w:ind w:firstLineChars="0"/>
        <w:rPr>
          <w:rFonts w:ascii="黑体" w:eastAsia="黑体" w:hAnsi="黑体"/>
          <w:b/>
          <w:bCs/>
          <w:color w:val="000000"/>
          <w:sz w:val="28"/>
          <w:szCs w:val="28"/>
          <w:lang w:bidi="ar"/>
        </w:rPr>
      </w:pPr>
      <w:r w:rsidRPr="006628E8">
        <w:rPr>
          <w:rStyle w:val="a7"/>
          <w:rFonts w:ascii="Segoe UI" w:hAnsi="Segoe UI" w:cs="Segoe UI"/>
          <w:sz w:val="21"/>
          <w:szCs w:val="21"/>
        </w:rPr>
        <w:t>数据层</w:t>
      </w:r>
      <w:r w:rsidRPr="006628E8">
        <w:rPr>
          <w:rFonts w:ascii="Segoe UI" w:hAnsi="Segoe UI" w:cs="Segoe UI"/>
          <w:sz w:val="21"/>
          <w:szCs w:val="21"/>
        </w:rPr>
        <w:t>：</w:t>
      </w:r>
      <w:r w:rsidR="006628E8" w:rsidRPr="006628E8">
        <w:rPr>
          <w:rFonts w:ascii="Segoe UI" w:hAnsi="Segoe UI" w:cs="Segoe UI"/>
          <w:sz w:val="21"/>
          <w:szCs w:val="21"/>
        </w:rPr>
        <w:t>采用混合存储架构</w:t>
      </w:r>
      <w:r w:rsidR="006628E8" w:rsidRPr="006628E8">
        <w:rPr>
          <w:rFonts w:ascii="Segoe UI" w:hAnsi="Segoe UI" w:cs="Segoe UI" w:hint="eastAsia"/>
          <w:sz w:val="21"/>
          <w:szCs w:val="21"/>
        </w:rPr>
        <w:t>。</w:t>
      </w:r>
      <w:r w:rsidR="006628E8" w:rsidRPr="006628E8">
        <w:rPr>
          <w:rFonts w:ascii="Segoe UI" w:hAnsi="Segoe UI" w:cs="Segoe UI"/>
          <w:sz w:val="21"/>
          <w:szCs w:val="21"/>
        </w:rPr>
        <w:t xml:space="preserve">Redis </w:t>
      </w:r>
      <w:r w:rsidR="006628E8" w:rsidRPr="006628E8">
        <w:rPr>
          <w:rFonts w:ascii="Segoe UI" w:hAnsi="Segoe UI" w:cs="Segoe UI"/>
          <w:sz w:val="21"/>
          <w:szCs w:val="21"/>
        </w:rPr>
        <w:t>负责缓存充电站的实时状态（空闲、充电中、异常）以支持高并发的空闲站点检索；</w:t>
      </w:r>
      <w:r w:rsidR="006628E8" w:rsidRPr="006628E8">
        <w:rPr>
          <w:rFonts w:ascii="Segoe UI" w:hAnsi="Segoe UI" w:cs="Segoe UI"/>
          <w:sz w:val="21"/>
          <w:szCs w:val="21"/>
        </w:rPr>
        <w:t>MySQL</w:t>
      </w:r>
      <w:r w:rsidR="006628E8" w:rsidRPr="006628E8">
        <w:rPr>
          <w:rFonts w:ascii="Segoe UI" w:hAnsi="Segoe UI" w:cs="Segoe UI"/>
          <w:sz w:val="21"/>
          <w:szCs w:val="21"/>
        </w:rPr>
        <w:t>（</w:t>
      </w:r>
      <w:r w:rsidR="006628E8" w:rsidRPr="006628E8">
        <w:rPr>
          <w:rFonts w:ascii="Segoe UI" w:hAnsi="Segoe UI" w:cs="Segoe UI"/>
          <w:sz w:val="21"/>
          <w:szCs w:val="21"/>
        </w:rPr>
        <w:t xml:space="preserve">Docker </w:t>
      </w:r>
      <w:r w:rsidR="006628E8" w:rsidRPr="006628E8">
        <w:rPr>
          <w:rFonts w:ascii="Segoe UI" w:hAnsi="Segoe UI" w:cs="Segoe UI"/>
          <w:sz w:val="21"/>
          <w:szCs w:val="21"/>
        </w:rPr>
        <w:t>容器化）</w:t>
      </w:r>
      <w:r w:rsidR="006628E8" w:rsidRPr="006628E8">
        <w:rPr>
          <w:rFonts w:ascii="Segoe UI" w:hAnsi="Segoe UI" w:cs="Segoe UI"/>
          <w:sz w:val="21"/>
          <w:szCs w:val="21"/>
        </w:rPr>
        <w:t xml:space="preserve"> </w:t>
      </w:r>
      <w:r w:rsidR="006628E8" w:rsidRPr="006628E8">
        <w:rPr>
          <w:rFonts w:ascii="Segoe UI" w:hAnsi="Segoe UI" w:cs="Segoe UI"/>
          <w:sz w:val="21"/>
          <w:szCs w:val="21"/>
        </w:rPr>
        <w:t>负责系统各实体的持久化落地，并配备</w:t>
      </w:r>
      <w:r w:rsidR="006628E8" w:rsidRPr="006628E8">
        <w:rPr>
          <w:rFonts w:ascii="Segoe UI" w:hAnsi="Segoe UI" w:cs="Segoe UI"/>
          <w:sz w:val="21"/>
          <w:szCs w:val="21"/>
        </w:rPr>
        <w:t xml:space="preserve"> </w:t>
      </w:r>
      <w:proofErr w:type="spellStart"/>
      <w:r w:rsidR="006628E8" w:rsidRPr="006628E8">
        <w:rPr>
          <w:rFonts w:ascii="Segoe UI" w:hAnsi="Segoe UI" w:cs="Segoe UI"/>
          <w:sz w:val="21"/>
          <w:szCs w:val="21"/>
        </w:rPr>
        <w:t>wait_for_database</w:t>
      </w:r>
      <w:proofErr w:type="spellEnd"/>
      <w:r w:rsidR="006628E8" w:rsidRPr="006628E8">
        <w:rPr>
          <w:rFonts w:ascii="Segoe UI" w:hAnsi="Segoe UI" w:cs="Segoe UI"/>
          <w:sz w:val="21"/>
          <w:szCs w:val="21"/>
        </w:rPr>
        <w:t xml:space="preserve"> </w:t>
      </w:r>
      <w:r w:rsidR="006628E8" w:rsidRPr="006628E8">
        <w:rPr>
          <w:rFonts w:ascii="Segoe UI" w:hAnsi="Segoe UI" w:cs="Segoe UI"/>
          <w:sz w:val="21"/>
          <w:szCs w:val="21"/>
        </w:rPr>
        <w:t>机制确保依赖就绪</w:t>
      </w:r>
      <w:r w:rsidR="006628E8" w:rsidRPr="006628E8">
        <w:rPr>
          <w:rFonts w:ascii="Segoe UI" w:hAnsi="Segoe UI" w:cs="Segoe UI" w:hint="eastAsia"/>
          <w:sz w:val="21"/>
          <w:szCs w:val="21"/>
        </w:rPr>
        <w:t>。</w:t>
      </w:r>
    </w:p>
    <w:p w14:paraId="3F9025C6" w14:textId="77777777" w:rsidR="00E37702" w:rsidRDefault="00D7292D">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5</w:t>
      </w:r>
      <w:r w:rsidRPr="00F550DE">
        <w:rPr>
          <w:rFonts w:ascii="黑体" w:eastAsia="黑体" w:hAnsi="黑体" w:cs="宋体" w:hint="eastAsia"/>
          <w:b/>
          <w:bCs/>
          <w:color w:val="000000"/>
          <w:kern w:val="0"/>
          <w:sz w:val="28"/>
          <w:szCs w:val="28"/>
          <w:lang w:bidi="ar"/>
        </w:rPr>
        <w:t xml:space="preserve">.2 </w:t>
      </w:r>
      <w:r w:rsidRPr="00F550DE">
        <w:rPr>
          <w:rFonts w:ascii="黑体" w:eastAsia="黑体" w:hAnsi="黑体" w:cs="宋体" w:hint="eastAsia"/>
          <w:b/>
          <w:bCs/>
          <w:color w:val="000000"/>
          <w:kern w:val="0"/>
          <w:sz w:val="28"/>
          <w:szCs w:val="28"/>
          <w:lang w:bidi="ar"/>
        </w:rPr>
        <w:t>功能模块设计（结构化方法）</w:t>
      </w:r>
    </w:p>
    <w:p w14:paraId="09CF3D38" w14:textId="6E6C4DA1" w:rsidR="006628E8" w:rsidRPr="006628E8" w:rsidRDefault="006628E8" w:rsidP="006628E8">
      <w:pPr>
        <w:widowControl/>
        <w:ind w:firstLineChars="200" w:firstLine="420"/>
        <w:jc w:val="left"/>
        <w:rPr>
          <w:rFonts w:ascii="宋体" w:eastAsia="宋体" w:hAnsi="宋体" w:cs="宋体" w:hint="eastAsia"/>
          <w:color w:val="000000"/>
          <w:kern w:val="0"/>
          <w:szCs w:val="21"/>
          <w:lang w:bidi="ar"/>
        </w:rPr>
      </w:pPr>
      <w:r w:rsidRPr="006628E8">
        <w:rPr>
          <w:rFonts w:ascii="宋体" w:eastAsia="宋体" w:hAnsi="宋体" w:cs="宋体"/>
          <w:color w:val="000000"/>
          <w:kern w:val="0"/>
          <w:szCs w:val="21"/>
          <w:lang w:bidi="ar"/>
        </w:rPr>
        <w:t>基于上述架构，系统的业务逻辑被划分为四大核心模块。</w:t>
      </w:r>
    </w:p>
    <w:p w14:paraId="7D38D02C" w14:textId="77777777" w:rsidR="00957471" w:rsidRDefault="00957471" w:rsidP="00957471">
      <w:pPr>
        <w:pStyle w:val="a5"/>
        <w:spacing w:after="156"/>
        <w:ind w:firstLineChars="95" w:firstLine="199"/>
        <w:rPr>
          <w:rFonts w:ascii="Segoe UI" w:hAnsi="Segoe UI" w:cs="Segoe UI"/>
          <w:sz w:val="21"/>
          <w:szCs w:val="21"/>
        </w:rPr>
      </w:pPr>
    </w:p>
    <w:p w14:paraId="264780C7" w14:textId="77777777" w:rsidR="00E37702" w:rsidRDefault="00D7292D">
      <w:pPr>
        <w:pStyle w:val="a5"/>
        <w:spacing w:after="156"/>
        <w:ind w:firstLine="420"/>
        <w:rPr>
          <w:rFonts w:ascii="Segoe UI" w:hAnsi="Segoe UI" w:cs="Segoe UI"/>
          <w:b/>
          <w:bCs/>
          <w:sz w:val="21"/>
          <w:szCs w:val="21"/>
        </w:rPr>
      </w:pPr>
      <w:r w:rsidRPr="00957471">
        <w:rPr>
          <w:rStyle w:val="a7"/>
          <w:rFonts w:ascii="Segoe UI" w:hAnsi="Segoe UI" w:cs="Segoe UI"/>
          <w:b w:val="0"/>
          <w:bCs w:val="0"/>
          <w:sz w:val="21"/>
          <w:szCs w:val="21"/>
        </w:rPr>
        <w:lastRenderedPageBreak/>
        <w:t>功能模块图</w:t>
      </w:r>
      <w:r w:rsidRPr="00957471">
        <w:rPr>
          <w:rFonts w:ascii="Segoe UI" w:hAnsi="Segoe UI" w:cs="Segoe UI"/>
          <w:b/>
          <w:bCs/>
          <w:sz w:val="21"/>
          <w:szCs w:val="21"/>
        </w:rPr>
        <w:t>：</w:t>
      </w:r>
    </w:p>
    <w:p w14:paraId="39AE2443" w14:textId="1CBD48BB" w:rsidR="00CB43F4" w:rsidRDefault="002714CB" w:rsidP="002714CB">
      <w:pPr>
        <w:pStyle w:val="a5"/>
        <w:spacing w:after="156"/>
        <w:ind w:firstLineChars="0" w:firstLine="0"/>
        <w:rPr>
          <w:rFonts w:ascii="Segoe UI" w:hAnsi="Segoe UI" w:cs="Segoe UI"/>
          <w:b/>
          <w:bCs/>
          <w:sz w:val="21"/>
          <w:szCs w:val="21"/>
        </w:rPr>
      </w:pPr>
      <w:r>
        <w:rPr>
          <w:rFonts w:ascii="Segoe UI" w:hAnsi="Segoe UI" w:cs="Segoe UI" w:hint="eastAsia"/>
          <w:b/>
          <w:bCs/>
          <w:noProof/>
          <w:sz w:val="21"/>
          <w:szCs w:val="21"/>
        </w:rPr>
        <w:drawing>
          <wp:inline distT="0" distB="0" distL="0" distR="0" wp14:anchorId="054A0CF7" wp14:editId="3AE921AA">
            <wp:extent cx="5274310" cy="7502525"/>
            <wp:effectExtent l="0" t="0" r="2540" b="3175"/>
            <wp:docPr id="887469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6952" name="图片 88746952"/>
                    <pic:cNvPicPr/>
                  </pic:nvPicPr>
                  <pic:blipFill>
                    <a:blip r:embed="rId8">
                      <a:extLst>
                        <a:ext uri="{28A0092B-C50C-407E-A947-70E740481C1C}">
                          <a14:useLocalDpi xmlns:a14="http://schemas.microsoft.com/office/drawing/2010/main" val="0"/>
                        </a:ext>
                      </a:extLst>
                    </a:blip>
                    <a:stretch>
                      <a:fillRect/>
                    </a:stretch>
                  </pic:blipFill>
                  <pic:spPr>
                    <a:xfrm>
                      <a:off x="0" y="0"/>
                      <a:ext cx="5274310" cy="7502525"/>
                    </a:xfrm>
                    <a:prstGeom prst="rect">
                      <a:avLst/>
                    </a:prstGeom>
                  </pic:spPr>
                </pic:pic>
              </a:graphicData>
            </a:graphic>
          </wp:inline>
        </w:drawing>
      </w:r>
    </w:p>
    <w:p w14:paraId="0F3F5B7D" w14:textId="77777777" w:rsidR="002714CB" w:rsidRPr="002714CB" w:rsidRDefault="002714CB" w:rsidP="002714CB">
      <w:pPr>
        <w:pStyle w:val="a5"/>
        <w:spacing w:after="156"/>
        <w:ind w:firstLineChars="0" w:firstLine="0"/>
        <w:rPr>
          <w:rFonts w:ascii="Segoe UI" w:hAnsi="Segoe UI" w:cs="Segoe UI"/>
          <w:b/>
          <w:bCs/>
          <w:sz w:val="21"/>
          <w:szCs w:val="21"/>
        </w:rPr>
      </w:pPr>
    </w:p>
    <w:p w14:paraId="72F43C1E" w14:textId="77777777" w:rsidR="006628E8" w:rsidRDefault="006628E8">
      <w:pPr>
        <w:pStyle w:val="a5"/>
        <w:spacing w:after="156"/>
        <w:ind w:firstLine="422"/>
        <w:rPr>
          <w:rStyle w:val="a7"/>
          <w:rFonts w:ascii="Segoe UI" w:hAnsi="Segoe UI" w:cs="Segoe UI"/>
          <w:sz w:val="21"/>
          <w:szCs w:val="21"/>
        </w:rPr>
      </w:pPr>
      <w:r>
        <w:rPr>
          <w:rStyle w:val="a7"/>
          <w:rFonts w:ascii="Segoe UI" w:hAnsi="Segoe UI" w:cs="Segoe UI" w:hint="eastAsia"/>
          <w:sz w:val="21"/>
          <w:szCs w:val="21"/>
        </w:rPr>
        <w:t>各模块功能描述：</w:t>
      </w:r>
    </w:p>
    <w:p w14:paraId="1F67F804" w14:textId="59AF26AF" w:rsidR="006628E8" w:rsidRDefault="006628E8">
      <w:pPr>
        <w:pStyle w:val="a5"/>
        <w:spacing w:after="156"/>
        <w:ind w:firstLine="422"/>
        <w:rPr>
          <w:rStyle w:val="a7"/>
          <w:rFonts w:ascii="Segoe UI" w:hAnsi="Segoe UI" w:cs="Segoe UI" w:hint="eastAsia"/>
          <w:sz w:val="21"/>
          <w:szCs w:val="21"/>
        </w:rPr>
      </w:pPr>
      <w:r>
        <w:rPr>
          <w:rStyle w:val="a7"/>
          <w:rFonts w:ascii="Segoe UI" w:hAnsi="Segoe UI" w:cs="Segoe UI" w:hint="eastAsia"/>
          <w:sz w:val="21"/>
          <w:szCs w:val="21"/>
        </w:rPr>
        <w:lastRenderedPageBreak/>
        <w:t xml:space="preserve">(1) </w:t>
      </w:r>
      <w:r>
        <w:rPr>
          <w:rStyle w:val="a7"/>
          <w:rFonts w:ascii="Segoe UI" w:hAnsi="Segoe UI" w:cs="Segoe UI" w:hint="eastAsia"/>
          <w:sz w:val="21"/>
          <w:szCs w:val="21"/>
        </w:rPr>
        <w:t>用户管理模块（</w:t>
      </w:r>
      <w:r>
        <w:rPr>
          <w:rStyle w:val="a7"/>
          <w:rFonts w:ascii="Segoe UI" w:hAnsi="Segoe UI" w:cs="Segoe UI" w:hint="eastAsia"/>
          <w:sz w:val="21"/>
          <w:szCs w:val="21"/>
        </w:rPr>
        <w:t>18010</w:t>
      </w:r>
      <w:r>
        <w:rPr>
          <w:rStyle w:val="a7"/>
          <w:rFonts w:ascii="Segoe UI" w:hAnsi="Segoe UI" w:cs="Segoe UI" w:hint="eastAsia"/>
          <w:sz w:val="21"/>
          <w:szCs w:val="21"/>
        </w:rPr>
        <w:t>）：</w:t>
      </w:r>
      <w:r w:rsidRPr="006628E8">
        <w:rPr>
          <w:rFonts w:ascii="Segoe UI" w:eastAsia="黑体" w:hAnsi="Segoe UI" w:cs="Segoe UI"/>
          <w:sz w:val="21"/>
          <w:szCs w:val="21"/>
        </w:rPr>
        <w:t>负责用户的注册与基于</w:t>
      </w:r>
      <w:r w:rsidRPr="006628E8">
        <w:rPr>
          <w:rFonts w:ascii="Segoe UI" w:eastAsia="黑体" w:hAnsi="Segoe UI" w:cs="Segoe UI"/>
          <w:sz w:val="21"/>
          <w:szCs w:val="21"/>
        </w:rPr>
        <w:t xml:space="preserve"> OAuth2 </w:t>
      </w:r>
      <w:r w:rsidRPr="006628E8">
        <w:rPr>
          <w:rFonts w:ascii="Segoe UI" w:eastAsia="黑体" w:hAnsi="Segoe UI" w:cs="Segoe UI"/>
          <w:sz w:val="21"/>
          <w:szCs w:val="21"/>
        </w:rPr>
        <w:t>规范的登录鉴权，颁发具备</w:t>
      </w:r>
      <w:r w:rsidRPr="006628E8">
        <w:rPr>
          <w:rFonts w:ascii="Segoe UI" w:eastAsia="黑体" w:hAnsi="Segoe UI" w:cs="Segoe UI"/>
          <w:sz w:val="21"/>
          <w:szCs w:val="21"/>
        </w:rPr>
        <w:t xml:space="preserve"> 30 </w:t>
      </w:r>
      <w:r w:rsidRPr="006628E8">
        <w:rPr>
          <w:rFonts w:ascii="Segoe UI" w:eastAsia="黑体" w:hAnsi="Segoe UI" w:cs="Segoe UI"/>
          <w:sz w:val="21"/>
          <w:szCs w:val="21"/>
        </w:rPr>
        <w:t>分钟有效期的</w:t>
      </w:r>
      <w:r w:rsidRPr="006628E8">
        <w:rPr>
          <w:rFonts w:ascii="Segoe UI" w:eastAsia="黑体" w:hAnsi="Segoe UI" w:cs="Segoe UI"/>
          <w:sz w:val="21"/>
          <w:szCs w:val="21"/>
        </w:rPr>
        <w:t xml:space="preserve"> JWT Token</w:t>
      </w:r>
      <w:r w:rsidRPr="006628E8">
        <w:rPr>
          <w:rFonts w:ascii="Segoe UI" w:eastAsia="黑体" w:hAnsi="Segoe UI" w:cs="Segoe UI"/>
          <w:sz w:val="21"/>
          <w:szCs w:val="21"/>
        </w:rPr>
        <w:t>。</w:t>
      </w:r>
    </w:p>
    <w:p w14:paraId="7497CD45" w14:textId="637CEEE0" w:rsidR="006628E8" w:rsidRPr="006628E8" w:rsidRDefault="006628E8">
      <w:pPr>
        <w:pStyle w:val="a5"/>
        <w:spacing w:after="156"/>
        <w:ind w:firstLine="422"/>
        <w:rPr>
          <w:rStyle w:val="a7"/>
          <w:rFonts w:ascii="Segoe UI" w:hAnsi="Segoe UI" w:cs="Segoe UI"/>
          <w:sz w:val="21"/>
          <w:szCs w:val="21"/>
        </w:rPr>
      </w:pPr>
      <w:r>
        <w:rPr>
          <w:rStyle w:val="a7"/>
          <w:rFonts w:ascii="Segoe UI" w:hAnsi="Segoe UI" w:cs="Segoe UI" w:hint="eastAsia"/>
          <w:sz w:val="21"/>
          <w:szCs w:val="21"/>
        </w:rPr>
        <w:t xml:space="preserve">(2) </w:t>
      </w:r>
      <w:r w:rsidRPr="006628E8">
        <w:rPr>
          <w:rFonts w:ascii="Segoe UI" w:eastAsia="黑体" w:hAnsi="Segoe UI" w:cs="Segoe UI"/>
          <w:b/>
          <w:bCs/>
          <w:sz w:val="21"/>
          <w:szCs w:val="21"/>
        </w:rPr>
        <w:t>站点管理模块（</w:t>
      </w:r>
      <w:r w:rsidRPr="006628E8">
        <w:rPr>
          <w:rFonts w:ascii="Segoe UI" w:eastAsia="黑体" w:hAnsi="Segoe UI" w:cs="Segoe UI"/>
          <w:b/>
          <w:bCs/>
          <w:sz w:val="21"/>
          <w:szCs w:val="21"/>
        </w:rPr>
        <w:t>18011</w:t>
      </w:r>
      <w:r w:rsidRPr="006628E8">
        <w:rPr>
          <w:rFonts w:ascii="Segoe UI" w:eastAsia="黑体" w:hAnsi="Segoe UI" w:cs="Segoe UI"/>
          <w:b/>
          <w:bCs/>
          <w:sz w:val="21"/>
          <w:szCs w:val="21"/>
        </w:rPr>
        <w:t>）</w:t>
      </w:r>
      <w:r>
        <w:rPr>
          <w:rFonts w:ascii="Segoe UI" w:eastAsia="黑体" w:hAnsi="Segoe UI" w:cs="Segoe UI" w:hint="eastAsia"/>
          <w:b/>
          <w:bCs/>
          <w:sz w:val="21"/>
          <w:szCs w:val="21"/>
        </w:rPr>
        <w:t>：</w:t>
      </w:r>
      <w:r w:rsidRPr="006628E8">
        <w:rPr>
          <w:rFonts w:ascii="Segoe UI" w:eastAsia="黑体" w:hAnsi="Segoe UI" w:cs="Segoe UI"/>
          <w:sz w:val="21"/>
          <w:szCs w:val="21"/>
        </w:rPr>
        <w:t>除基础的站点创建与列表查询外，新增了基于</w:t>
      </w:r>
      <w:r w:rsidRPr="006628E8">
        <w:rPr>
          <w:rFonts w:ascii="Segoe UI" w:eastAsia="黑体" w:hAnsi="Segoe UI" w:cs="Segoe UI"/>
          <w:sz w:val="21"/>
          <w:szCs w:val="21"/>
        </w:rPr>
        <w:t xml:space="preserve"> Redis </w:t>
      </w:r>
      <w:r w:rsidRPr="006628E8">
        <w:rPr>
          <w:rFonts w:ascii="Segoe UI" w:eastAsia="黑体" w:hAnsi="Segoe UI" w:cs="Segoe UI"/>
          <w:sz w:val="21"/>
          <w:szCs w:val="21"/>
        </w:rPr>
        <w:t>的</w:t>
      </w:r>
      <w:r w:rsidRPr="006628E8">
        <w:rPr>
          <w:rFonts w:ascii="Segoe UI" w:eastAsia="黑体" w:hAnsi="Segoe UI" w:cs="Segoe UI"/>
          <w:sz w:val="21"/>
          <w:szCs w:val="21"/>
        </w:rPr>
        <w:t>“</w:t>
      </w:r>
      <w:r w:rsidRPr="006628E8">
        <w:rPr>
          <w:rFonts w:ascii="Segoe UI" w:eastAsia="黑体" w:hAnsi="Segoe UI" w:cs="Segoe UI"/>
          <w:sz w:val="21"/>
          <w:szCs w:val="21"/>
        </w:rPr>
        <w:t>空闲站点查询</w:t>
      </w:r>
      <w:r w:rsidRPr="006628E8">
        <w:rPr>
          <w:rFonts w:ascii="Segoe UI" w:eastAsia="黑体" w:hAnsi="Segoe UI" w:cs="Segoe UI"/>
          <w:sz w:val="21"/>
          <w:szCs w:val="21"/>
        </w:rPr>
        <w:t>”</w:t>
      </w:r>
      <w:r w:rsidRPr="006628E8">
        <w:rPr>
          <w:rFonts w:ascii="Segoe UI" w:eastAsia="黑体" w:hAnsi="Segoe UI" w:cs="Segoe UI"/>
          <w:sz w:val="21"/>
          <w:szCs w:val="21"/>
        </w:rPr>
        <w:t>功能，并内置了</w:t>
      </w:r>
      <w:r w:rsidRPr="006628E8">
        <w:rPr>
          <w:rFonts w:ascii="Segoe UI" w:eastAsia="黑体" w:hAnsi="Segoe UI" w:cs="Segoe UI"/>
          <w:sz w:val="21"/>
          <w:szCs w:val="21"/>
        </w:rPr>
        <w:t xml:space="preserve"> </w:t>
      </w:r>
      <w:proofErr w:type="spellStart"/>
      <w:r w:rsidRPr="006628E8">
        <w:rPr>
          <w:rFonts w:ascii="Segoe UI" w:eastAsia="黑体" w:hAnsi="Segoe UI" w:cs="Segoe UI"/>
          <w:sz w:val="21"/>
          <w:szCs w:val="21"/>
        </w:rPr>
        <w:t>mark_stale_charging_stations</w:t>
      </w:r>
      <w:proofErr w:type="spellEnd"/>
      <w:r w:rsidRPr="006628E8">
        <w:rPr>
          <w:rFonts w:ascii="Segoe UI" w:eastAsia="黑体" w:hAnsi="Segoe UI" w:cs="Segoe UI"/>
          <w:sz w:val="21"/>
          <w:szCs w:val="21"/>
        </w:rPr>
        <w:t xml:space="preserve"> </w:t>
      </w:r>
      <w:r w:rsidRPr="006628E8">
        <w:rPr>
          <w:rFonts w:ascii="Segoe UI" w:eastAsia="黑体" w:hAnsi="Segoe UI" w:cs="Segoe UI"/>
          <w:sz w:val="21"/>
          <w:szCs w:val="21"/>
        </w:rPr>
        <w:t>定时任务，能够对超过</w:t>
      </w:r>
      <w:r w:rsidRPr="006628E8">
        <w:rPr>
          <w:rFonts w:ascii="Segoe UI" w:eastAsia="黑体" w:hAnsi="Segoe UI" w:cs="Segoe UI"/>
          <w:sz w:val="21"/>
          <w:szCs w:val="21"/>
        </w:rPr>
        <w:t xml:space="preserve"> 24 </w:t>
      </w:r>
      <w:r w:rsidRPr="006628E8">
        <w:rPr>
          <w:rFonts w:ascii="Segoe UI" w:eastAsia="黑体" w:hAnsi="Segoe UI" w:cs="Segoe UI"/>
          <w:sz w:val="21"/>
          <w:szCs w:val="21"/>
        </w:rPr>
        <w:t>小时未更新的站点自动判定为</w:t>
      </w:r>
      <w:r w:rsidRPr="006628E8">
        <w:rPr>
          <w:rFonts w:ascii="Segoe UI" w:eastAsia="黑体" w:hAnsi="Segoe UI" w:cs="Segoe UI"/>
          <w:sz w:val="21"/>
          <w:szCs w:val="21"/>
        </w:rPr>
        <w:t>“</w:t>
      </w:r>
      <w:r w:rsidRPr="006628E8">
        <w:rPr>
          <w:rFonts w:ascii="Segoe UI" w:eastAsia="黑体" w:hAnsi="Segoe UI" w:cs="Segoe UI"/>
          <w:sz w:val="21"/>
          <w:szCs w:val="21"/>
        </w:rPr>
        <w:t>异常</w:t>
      </w:r>
      <w:r w:rsidRPr="006628E8">
        <w:rPr>
          <w:rFonts w:ascii="Segoe UI" w:eastAsia="黑体" w:hAnsi="Segoe UI" w:cs="Segoe UI"/>
          <w:sz w:val="21"/>
          <w:szCs w:val="21"/>
        </w:rPr>
        <w:t>”</w:t>
      </w:r>
      <w:r w:rsidRPr="006628E8">
        <w:rPr>
          <w:rFonts w:ascii="Segoe UI" w:eastAsia="黑体" w:hAnsi="Segoe UI" w:cs="Segoe UI"/>
          <w:sz w:val="21"/>
          <w:szCs w:val="21"/>
        </w:rPr>
        <w:t>状态</w:t>
      </w:r>
    </w:p>
    <w:p w14:paraId="4B1070C4" w14:textId="54F0EDFE" w:rsidR="006628E8" w:rsidRDefault="006628E8">
      <w:pPr>
        <w:pStyle w:val="a5"/>
        <w:spacing w:after="156"/>
        <w:ind w:firstLine="422"/>
        <w:rPr>
          <w:rStyle w:val="a7"/>
          <w:rFonts w:ascii="Segoe UI" w:hAnsi="Segoe UI" w:cs="Segoe UI"/>
          <w:sz w:val="21"/>
          <w:szCs w:val="21"/>
        </w:rPr>
      </w:pPr>
      <w:r>
        <w:rPr>
          <w:rStyle w:val="a7"/>
          <w:rFonts w:ascii="Segoe UI" w:hAnsi="Segoe UI" w:cs="Segoe UI" w:hint="eastAsia"/>
          <w:sz w:val="21"/>
          <w:szCs w:val="21"/>
        </w:rPr>
        <w:t xml:space="preserve">(3) </w:t>
      </w:r>
      <w:r>
        <w:rPr>
          <w:rFonts w:ascii="Segoe UI" w:eastAsia="黑体" w:hAnsi="Segoe UI" w:cs="Segoe UI" w:hint="eastAsia"/>
          <w:b/>
          <w:bCs/>
          <w:sz w:val="21"/>
          <w:szCs w:val="21"/>
        </w:rPr>
        <w:t>充电记录</w:t>
      </w:r>
      <w:r w:rsidRPr="006628E8">
        <w:rPr>
          <w:rFonts w:ascii="Segoe UI" w:eastAsia="黑体" w:hAnsi="Segoe UI" w:cs="Segoe UI"/>
          <w:b/>
          <w:bCs/>
          <w:sz w:val="21"/>
          <w:szCs w:val="21"/>
        </w:rPr>
        <w:t>模块（</w:t>
      </w:r>
      <w:r w:rsidRPr="006628E8">
        <w:rPr>
          <w:rFonts w:ascii="Segoe UI" w:eastAsia="黑体" w:hAnsi="Segoe UI" w:cs="Segoe UI"/>
          <w:b/>
          <w:bCs/>
          <w:sz w:val="21"/>
          <w:szCs w:val="21"/>
        </w:rPr>
        <w:t>1801</w:t>
      </w:r>
      <w:r>
        <w:rPr>
          <w:rFonts w:ascii="Segoe UI" w:eastAsia="黑体" w:hAnsi="Segoe UI" w:cs="Segoe UI" w:hint="eastAsia"/>
          <w:b/>
          <w:bCs/>
          <w:sz w:val="21"/>
          <w:szCs w:val="21"/>
        </w:rPr>
        <w:t>2</w:t>
      </w:r>
      <w:r w:rsidRPr="006628E8">
        <w:rPr>
          <w:rFonts w:ascii="Segoe UI" w:eastAsia="黑体" w:hAnsi="Segoe UI" w:cs="Segoe UI"/>
          <w:b/>
          <w:bCs/>
          <w:sz w:val="21"/>
          <w:szCs w:val="21"/>
        </w:rPr>
        <w:t>）</w:t>
      </w:r>
      <w:r>
        <w:rPr>
          <w:rFonts w:ascii="Segoe UI" w:eastAsia="黑体" w:hAnsi="Segoe UI" w:cs="Segoe UI" w:hint="eastAsia"/>
          <w:b/>
          <w:bCs/>
          <w:sz w:val="21"/>
          <w:szCs w:val="21"/>
        </w:rPr>
        <w:t>：</w:t>
      </w:r>
      <w:r w:rsidRPr="006628E8">
        <w:rPr>
          <w:rFonts w:ascii="Segoe UI" w:eastAsia="黑体" w:hAnsi="Segoe UI" w:cs="Segoe UI"/>
          <w:sz w:val="21"/>
          <w:szCs w:val="21"/>
        </w:rPr>
        <w:t>负责接收与处理用户的充电行为上报。当创建一条新的充电记录时，该模块会同步触发站点管理模块，将对应站点的实时状态更新为</w:t>
      </w:r>
      <w:r w:rsidRPr="006628E8">
        <w:rPr>
          <w:rFonts w:ascii="Segoe UI" w:eastAsia="黑体" w:hAnsi="Segoe UI" w:cs="Segoe UI"/>
          <w:sz w:val="21"/>
          <w:szCs w:val="21"/>
        </w:rPr>
        <w:t>“</w:t>
      </w:r>
      <w:r w:rsidRPr="006628E8">
        <w:rPr>
          <w:rFonts w:ascii="Segoe UI" w:eastAsia="黑体" w:hAnsi="Segoe UI" w:cs="Segoe UI"/>
          <w:sz w:val="21"/>
          <w:szCs w:val="21"/>
        </w:rPr>
        <w:t>充电中</w:t>
      </w:r>
      <w:r w:rsidRPr="006628E8">
        <w:rPr>
          <w:rFonts w:ascii="Segoe UI" w:eastAsia="黑体" w:hAnsi="Segoe UI" w:cs="Segoe UI"/>
          <w:sz w:val="21"/>
          <w:szCs w:val="21"/>
        </w:rPr>
        <w:t>”</w:t>
      </w:r>
    </w:p>
    <w:p w14:paraId="1D6779F4" w14:textId="5D59F6A3" w:rsidR="009D3F33" w:rsidRPr="00072357" w:rsidRDefault="006628E8">
      <w:pPr>
        <w:pStyle w:val="a5"/>
        <w:spacing w:after="156"/>
        <w:ind w:firstLine="422"/>
        <w:rPr>
          <w:rStyle w:val="a7"/>
          <w:rFonts w:ascii="Segoe UI" w:hAnsi="Segoe UI" w:cs="Segoe UI" w:hint="eastAsia"/>
          <w:sz w:val="21"/>
          <w:szCs w:val="21"/>
        </w:rPr>
      </w:pPr>
      <w:r>
        <w:rPr>
          <w:rStyle w:val="a7"/>
          <w:rFonts w:ascii="Segoe UI" w:hAnsi="Segoe UI" w:cs="Segoe UI" w:hint="eastAsia"/>
          <w:sz w:val="21"/>
          <w:szCs w:val="21"/>
        </w:rPr>
        <w:t xml:space="preserve">(4) </w:t>
      </w:r>
      <w:r>
        <w:rPr>
          <w:rStyle w:val="a7"/>
          <w:rFonts w:ascii="Segoe UI" w:hAnsi="Segoe UI" w:cs="Segoe UI" w:hint="eastAsia"/>
          <w:sz w:val="21"/>
          <w:szCs w:val="21"/>
        </w:rPr>
        <w:t>负荷预测</w:t>
      </w:r>
      <w:r w:rsidRPr="006628E8">
        <w:rPr>
          <w:rFonts w:ascii="Segoe UI" w:eastAsia="黑体" w:hAnsi="Segoe UI" w:cs="Segoe UI"/>
          <w:b/>
          <w:bCs/>
          <w:sz w:val="21"/>
          <w:szCs w:val="21"/>
        </w:rPr>
        <w:t>模块（</w:t>
      </w:r>
      <w:r w:rsidRPr="006628E8">
        <w:rPr>
          <w:rFonts w:ascii="Segoe UI" w:eastAsia="黑体" w:hAnsi="Segoe UI" w:cs="Segoe UI"/>
          <w:b/>
          <w:bCs/>
          <w:sz w:val="21"/>
          <w:szCs w:val="21"/>
        </w:rPr>
        <w:t>1801</w:t>
      </w:r>
      <w:r>
        <w:rPr>
          <w:rFonts w:ascii="Segoe UI" w:eastAsia="黑体" w:hAnsi="Segoe UI" w:cs="Segoe UI" w:hint="eastAsia"/>
          <w:b/>
          <w:bCs/>
          <w:sz w:val="21"/>
          <w:szCs w:val="21"/>
        </w:rPr>
        <w:t>3</w:t>
      </w:r>
      <w:r w:rsidRPr="006628E8">
        <w:rPr>
          <w:rFonts w:ascii="Segoe UI" w:eastAsia="黑体" w:hAnsi="Segoe UI" w:cs="Segoe UI"/>
          <w:b/>
          <w:bCs/>
          <w:sz w:val="21"/>
          <w:szCs w:val="21"/>
        </w:rPr>
        <w:t>）</w:t>
      </w:r>
      <w:r>
        <w:rPr>
          <w:rFonts w:ascii="Segoe UI" w:eastAsia="黑体" w:hAnsi="Segoe UI" w:cs="Segoe UI" w:hint="eastAsia"/>
          <w:b/>
          <w:bCs/>
          <w:sz w:val="21"/>
          <w:szCs w:val="21"/>
        </w:rPr>
        <w:t>:</w:t>
      </w:r>
      <w:r w:rsidRPr="006628E8">
        <w:rPr>
          <w:rFonts w:asciiTheme="minorHAnsi" w:eastAsiaTheme="minorEastAsia" w:hAnsiTheme="minorHAnsi" w:cstheme="minorBidi"/>
          <w:kern w:val="2"/>
          <w:sz w:val="21"/>
        </w:rPr>
        <w:t xml:space="preserve"> </w:t>
      </w:r>
      <w:r w:rsidRPr="006628E8">
        <w:rPr>
          <w:rFonts w:ascii="Segoe UI" w:eastAsia="黑体" w:hAnsi="Segoe UI" w:cs="Segoe UI"/>
          <w:sz w:val="21"/>
          <w:szCs w:val="21"/>
        </w:rPr>
        <w:t>内置</w:t>
      </w:r>
      <w:proofErr w:type="gramStart"/>
      <w:r w:rsidRPr="006628E8">
        <w:rPr>
          <w:rFonts w:ascii="Segoe UI" w:eastAsia="黑体" w:hAnsi="Segoe UI" w:cs="Segoe UI"/>
          <w:sz w:val="21"/>
          <w:szCs w:val="21"/>
        </w:rPr>
        <w:t>预训练</w:t>
      </w:r>
      <w:proofErr w:type="gramEnd"/>
      <w:r w:rsidRPr="006628E8">
        <w:rPr>
          <w:rFonts w:ascii="Segoe UI" w:eastAsia="黑体" w:hAnsi="Segoe UI" w:cs="Segoe UI"/>
          <w:sz w:val="21"/>
          <w:szCs w:val="21"/>
        </w:rPr>
        <w:t>的</w:t>
      </w:r>
      <w:r w:rsidRPr="006628E8">
        <w:rPr>
          <w:rFonts w:ascii="Segoe UI" w:eastAsia="黑体" w:hAnsi="Segoe UI" w:cs="Segoe UI"/>
          <w:sz w:val="21"/>
          <w:szCs w:val="21"/>
        </w:rPr>
        <w:t xml:space="preserve"> </w:t>
      </w:r>
      <w:proofErr w:type="spellStart"/>
      <w:r w:rsidRPr="006628E8">
        <w:rPr>
          <w:rFonts w:ascii="Segoe UI" w:eastAsia="黑体" w:hAnsi="Segoe UI" w:cs="Segoe UI"/>
          <w:sz w:val="21"/>
          <w:szCs w:val="21"/>
        </w:rPr>
        <w:t>PyTorch</w:t>
      </w:r>
      <w:proofErr w:type="spellEnd"/>
      <w:r w:rsidRPr="006628E8">
        <w:rPr>
          <w:rFonts w:ascii="Segoe UI" w:eastAsia="黑体" w:hAnsi="Segoe UI" w:cs="Segoe UI"/>
          <w:sz w:val="21"/>
          <w:szCs w:val="21"/>
        </w:rPr>
        <w:t xml:space="preserve"> LSTM </w:t>
      </w:r>
      <w:r w:rsidRPr="006628E8">
        <w:rPr>
          <w:rFonts w:ascii="Segoe UI" w:eastAsia="黑体" w:hAnsi="Segoe UI" w:cs="Segoe UI"/>
          <w:sz w:val="21"/>
          <w:szCs w:val="21"/>
        </w:rPr>
        <w:t>模型，从数据库动态拉取指定站点的历史时序记录，执行推理运算后返回面向未来的智能化预测负荷</w:t>
      </w:r>
      <w:r>
        <w:rPr>
          <w:rStyle w:val="a7"/>
          <w:rFonts w:ascii="Segoe UI" w:hAnsi="Segoe UI" w:cs="Segoe UI"/>
          <w:sz w:val="21"/>
          <w:szCs w:val="21"/>
        </w:rPr>
        <w:br/>
      </w:r>
    </w:p>
    <w:p w14:paraId="246A6779" w14:textId="09AE6320" w:rsidR="00E37702" w:rsidRDefault="00D7292D">
      <w:pPr>
        <w:pStyle w:val="a5"/>
        <w:spacing w:after="156"/>
        <w:ind w:firstLine="422"/>
        <w:rPr>
          <w:rFonts w:ascii="Segoe UI" w:hAnsi="Segoe UI" w:cs="Segoe UI"/>
          <w:sz w:val="21"/>
          <w:szCs w:val="21"/>
        </w:rPr>
      </w:pPr>
      <w:r w:rsidRPr="00072357">
        <w:rPr>
          <w:rStyle w:val="a7"/>
          <w:rFonts w:ascii="Segoe UI" w:hAnsi="Segoe UI" w:cs="Segoe UI"/>
          <w:sz w:val="21"/>
          <w:szCs w:val="21"/>
        </w:rPr>
        <w:t>关键接口</w:t>
      </w:r>
      <w:r w:rsidR="006628E8">
        <w:rPr>
          <w:rStyle w:val="a7"/>
          <w:rFonts w:ascii="Segoe UI" w:hAnsi="Segoe UI" w:cs="Segoe UI" w:hint="eastAsia"/>
          <w:sz w:val="21"/>
          <w:szCs w:val="21"/>
        </w:rPr>
        <w:t>设计</w:t>
      </w:r>
      <w:r w:rsidRPr="00072357">
        <w:rPr>
          <w:rFonts w:ascii="Segoe UI" w:hAnsi="Segoe UI" w:cs="Segoe UI"/>
          <w:sz w:val="21"/>
          <w:szCs w:val="21"/>
        </w:rPr>
        <w:t>：</w:t>
      </w:r>
    </w:p>
    <w:tbl>
      <w:tblPr>
        <w:tblStyle w:val="a6"/>
        <w:tblW w:w="0" w:type="auto"/>
        <w:tblLook w:val="04A0" w:firstRow="1" w:lastRow="0" w:firstColumn="1" w:lastColumn="0" w:noHBand="0" w:noVBand="1"/>
      </w:tblPr>
      <w:tblGrid>
        <w:gridCol w:w="1659"/>
        <w:gridCol w:w="1659"/>
        <w:gridCol w:w="1659"/>
        <w:gridCol w:w="1659"/>
        <w:gridCol w:w="1660"/>
      </w:tblGrid>
      <w:tr w:rsidR="00605C27" w14:paraId="1E5FD6C6" w14:textId="77777777" w:rsidTr="00605C27">
        <w:tc>
          <w:tcPr>
            <w:tcW w:w="1659" w:type="dxa"/>
          </w:tcPr>
          <w:p w14:paraId="30885564" w14:textId="77777777" w:rsidR="00605C27" w:rsidRDefault="00605C27" w:rsidP="00605C27">
            <w:pPr>
              <w:widowControl/>
              <w:jc w:val="left"/>
              <w:rPr>
                <w:rFonts w:ascii="Arial" w:hAnsi="Arial" w:cs="Arial"/>
                <w:kern w:val="0"/>
                <w:sz w:val="24"/>
              </w:rPr>
            </w:pPr>
            <w:r>
              <w:rPr>
                <w:rStyle w:val="a7"/>
                <w:rFonts w:ascii="Arial" w:hAnsi="Arial" w:cs="Arial"/>
              </w:rPr>
              <w:t>归属服务</w:t>
            </w:r>
          </w:p>
          <w:p w14:paraId="5203913D" w14:textId="77777777" w:rsidR="00605C27" w:rsidRDefault="00605C27">
            <w:pPr>
              <w:pStyle w:val="a5"/>
              <w:spacing w:after="156"/>
              <w:ind w:firstLineChars="0" w:firstLine="0"/>
              <w:rPr>
                <w:rFonts w:ascii="Segoe UI" w:hAnsi="Segoe UI" w:cs="Segoe UI" w:hint="eastAsia"/>
                <w:sz w:val="21"/>
                <w:szCs w:val="21"/>
              </w:rPr>
            </w:pPr>
          </w:p>
        </w:tc>
        <w:tc>
          <w:tcPr>
            <w:tcW w:w="1659" w:type="dxa"/>
          </w:tcPr>
          <w:p w14:paraId="6DE7BE54" w14:textId="36223075" w:rsidR="00605C27" w:rsidRDefault="00605C27">
            <w:pPr>
              <w:pStyle w:val="a5"/>
              <w:spacing w:after="156"/>
              <w:ind w:firstLineChars="0" w:firstLine="0"/>
              <w:rPr>
                <w:rFonts w:ascii="Segoe UI" w:hAnsi="Segoe UI" w:cs="Segoe UI" w:hint="eastAsia"/>
                <w:sz w:val="21"/>
                <w:szCs w:val="21"/>
              </w:rPr>
            </w:pPr>
            <w:r>
              <w:rPr>
                <w:rFonts w:ascii="Segoe UI" w:hAnsi="Segoe UI" w:cs="Segoe UI" w:hint="eastAsia"/>
                <w:sz w:val="21"/>
                <w:szCs w:val="21"/>
              </w:rPr>
              <w:t>接口路径</w:t>
            </w:r>
          </w:p>
        </w:tc>
        <w:tc>
          <w:tcPr>
            <w:tcW w:w="1659" w:type="dxa"/>
          </w:tcPr>
          <w:p w14:paraId="6E7D8F4E" w14:textId="4D1D0001" w:rsidR="00605C27" w:rsidRDefault="00605C27">
            <w:pPr>
              <w:pStyle w:val="a5"/>
              <w:spacing w:after="156"/>
              <w:ind w:firstLineChars="0" w:firstLine="0"/>
              <w:rPr>
                <w:rFonts w:ascii="Segoe UI" w:hAnsi="Segoe UI" w:cs="Segoe UI" w:hint="eastAsia"/>
                <w:sz w:val="21"/>
                <w:szCs w:val="21"/>
              </w:rPr>
            </w:pPr>
            <w:r>
              <w:rPr>
                <w:rFonts w:ascii="Segoe UI" w:hAnsi="Segoe UI" w:cs="Segoe UI" w:hint="eastAsia"/>
                <w:sz w:val="21"/>
                <w:szCs w:val="21"/>
              </w:rPr>
              <w:t>HTTP</w:t>
            </w:r>
            <w:r>
              <w:rPr>
                <w:rFonts w:ascii="Segoe UI" w:hAnsi="Segoe UI" w:cs="Segoe UI" w:hint="eastAsia"/>
                <w:sz w:val="21"/>
                <w:szCs w:val="21"/>
              </w:rPr>
              <w:t>方法</w:t>
            </w:r>
          </w:p>
        </w:tc>
        <w:tc>
          <w:tcPr>
            <w:tcW w:w="1659" w:type="dxa"/>
          </w:tcPr>
          <w:p w14:paraId="61EF87AA" w14:textId="0065E76C" w:rsidR="00605C27" w:rsidRDefault="00605C27">
            <w:pPr>
              <w:pStyle w:val="a5"/>
              <w:spacing w:after="156"/>
              <w:ind w:firstLineChars="0" w:firstLine="0"/>
              <w:rPr>
                <w:rFonts w:ascii="Segoe UI" w:hAnsi="Segoe UI" w:cs="Segoe UI" w:hint="eastAsia"/>
                <w:sz w:val="21"/>
                <w:szCs w:val="21"/>
              </w:rPr>
            </w:pPr>
            <w:r>
              <w:rPr>
                <w:rFonts w:ascii="Segoe UI" w:hAnsi="Segoe UI" w:cs="Segoe UI" w:hint="eastAsia"/>
                <w:sz w:val="21"/>
                <w:szCs w:val="21"/>
              </w:rPr>
              <w:t>鉴权要求</w:t>
            </w:r>
          </w:p>
        </w:tc>
        <w:tc>
          <w:tcPr>
            <w:tcW w:w="1660" w:type="dxa"/>
          </w:tcPr>
          <w:p w14:paraId="3D3466FD" w14:textId="2D16A045" w:rsidR="00605C27" w:rsidRDefault="00605C27">
            <w:pPr>
              <w:pStyle w:val="a5"/>
              <w:spacing w:after="156"/>
              <w:ind w:firstLineChars="0" w:firstLine="0"/>
              <w:rPr>
                <w:rFonts w:ascii="Segoe UI" w:hAnsi="Segoe UI" w:cs="Segoe UI" w:hint="eastAsia"/>
                <w:sz w:val="21"/>
                <w:szCs w:val="21"/>
              </w:rPr>
            </w:pPr>
            <w:r>
              <w:rPr>
                <w:rFonts w:ascii="Segoe UI" w:hAnsi="Segoe UI" w:cs="Segoe UI" w:hint="eastAsia"/>
                <w:sz w:val="21"/>
                <w:szCs w:val="21"/>
              </w:rPr>
              <w:t>核心功能</w:t>
            </w:r>
          </w:p>
        </w:tc>
      </w:tr>
      <w:tr w:rsidR="00605C27" w14:paraId="2CC8CE58" w14:textId="77777777" w:rsidTr="00605C27">
        <w:tc>
          <w:tcPr>
            <w:tcW w:w="1659" w:type="dxa"/>
          </w:tcPr>
          <w:p w14:paraId="5DBF1BC1" w14:textId="21DAE81D"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用户</w:t>
            </w:r>
            <w:r w:rsidRPr="00605C27">
              <w:rPr>
                <w:rFonts w:ascii="Segoe UI" w:hAnsi="Segoe UI" w:cs="Segoe UI"/>
                <w:sz w:val="21"/>
                <w:szCs w:val="21"/>
              </w:rPr>
              <w:t xml:space="preserve"> (18010)</w:t>
            </w:r>
          </w:p>
        </w:tc>
        <w:tc>
          <w:tcPr>
            <w:tcW w:w="1659" w:type="dxa"/>
          </w:tcPr>
          <w:p w14:paraId="0798B34D" w14:textId="4665C4A9"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w:t>
            </w:r>
            <w:proofErr w:type="gramStart"/>
            <w:r w:rsidRPr="00605C27">
              <w:rPr>
                <w:rFonts w:ascii="Segoe UI" w:hAnsi="Segoe UI" w:cs="Segoe UI"/>
                <w:sz w:val="21"/>
                <w:szCs w:val="21"/>
              </w:rPr>
              <w:t>register</w:t>
            </w:r>
            <w:proofErr w:type="gramEnd"/>
          </w:p>
        </w:tc>
        <w:tc>
          <w:tcPr>
            <w:tcW w:w="1659" w:type="dxa"/>
          </w:tcPr>
          <w:p w14:paraId="082351F0" w14:textId="114B66FC"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POST</w:t>
            </w:r>
          </w:p>
        </w:tc>
        <w:tc>
          <w:tcPr>
            <w:tcW w:w="1659" w:type="dxa"/>
          </w:tcPr>
          <w:p w14:paraId="4E0B2A2C" w14:textId="1AAFCF7A"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无</w:t>
            </w:r>
          </w:p>
        </w:tc>
        <w:tc>
          <w:tcPr>
            <w:tcW w:w="1660" w:type="dxa"/>
          </w:tcPr>
          <w:p w14:paraId="1D5DA67D" w14:textId="6CC953FA" w:rsidR="00605C27" w:rsidRDefault="00605C27" w:rsidP="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创建新用户，密码</w:t>
            </w:r>
          </w:p>
        </w:tc>
      </w:tr>
      <w:tr w:rsidR="00605C27" w14:paraId="1EFE384C" w14:textId="77777777" w:rsidTr="00605C27">
        <w:tc>
          <w:tcPr>
            <w:tcW w:w="1659" w:type="dxa"/>
          </w:tcPr>
          <w:p w14:paraId="2EA0E401" w14:textId="7742546B"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用户</w:t>
            </w:r>
            <w:r w:rsidRPr="00605C27">
              <w:rPr>
                <w:rFonts w:ascii="Segoe UI" w:hAnsi="Segoe UI" w:cs="Segoe UI"/>
                <w:sz w:val="21"/>
                <w:szCs w:val="21"/>
              </w:rPr>
              <w:t xml:space="preserve"> (18010)</w:t>
            </w:r>
          </w:p>
        </w:tc>
        <w:tc>
          <w:tcPr>
            <w:tcW w:w="1659" w:type="dxa"/>
          </w:tcPr>
          <w:p w14:paraId="6D57D2A0" w14:textId="647ACF86"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w:t>
            </w:r>
            <w:proofErr w:type="gramStart"/>
            <w:r w:rsidRPr="00605C27">
              <w:rPr>
                <w:rFonts w:ascii="Segoe UI" w:hAnsi="Segoe UI" w:cs="Segoe UI"/>
                <w:sz w:val="21"/>
                <w:szCs w:val="21"/>
              </w:rPr>
              <w:t>login</w:t>
            </w:r>
            <w:proofErr w:type="gramEnd"/>
          </w:p>
        </w:tc>
        <w:tc>
          <w:tcPr>
            <w:tcW w:w="1659" w:type="dxa"/>
          </w:tcPr>
          <w:p w14:paraId="5D384347" w14:textId="592C2970"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POST</w:t>
            </w:r>
          </w:p>
        </w:tc>
        <w:tc>
          <w:tcPr>
            <w:tcW w:w="1659" w:type="dxa"/>
          </w:tcPr>
          <w:p w14:paraId="5279DE12" w14:textId="651C57C4"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无</w:t>
            </w:r>
          </w:p>
        </w:tc>
        <w:tc>
          <w:tcPr>
            <w:tcW w:w="1660" w:type="dxa"/>
          </w:tcPr>
          <w:p w14:paraId="28494C3B" w14:textId="1DA26AA7"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验证凭证，成功则返回</w:t>
            </w:r>
            <w:r w:rsidRPr="00605C27">
              <w:rPr>
                <w:rFonts w:ascii="Segoe UI" w:hAnsi="Segoe UI" w:cs="Segoe UI"/>
                <w:sz w:val="21"/>
                <w:szCs w:val="21"/>
              </w:rPr>
              <w:t xml:space="preserve"> </w:t>
            </w:r>
            <w:proofErr w:type="spellStart"/>
            <w:r w:rsidRPr="00605C27">
              <w:rPr>
                <w:rFonts w:ascii="Segoe UI" w:hAnsi="Segoe UI" w:cs="Segoe UI"/>
                <w:sz w:val="21"/>
                <w:szCs w:val="21"/>
              </w:rPr>
              <w:t>access_token</w:t>
            </w:r>
            <w:proofErr w:type="spellEnd"/>
          </w:p>
        </w:tc>
      </w:tr>
      <w:tr w:rsidR="00605C27" w14:paraId="202028B5" w14:textId="77777777" w:rsidTr="00605C27">
        <w:tc>
          <w:tcPr>
            <w:tcW w:w="1659" w:type="dxa"/>
          </w:tcPr>
          <w:p w14:paraId="19C26C51" w14:textId="0CD4C7FB"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站点</w:t>
            </w:r>
            <w:r w:rsidRPr="00605C27">
              <w:rPr>
                <w:rFonts w:ascii="Segoe UI" w:hAnsi="Segoe UI" w:cs="Segoe UI"/>
                <w:sz w:val="21"/>
                <w:szCs w:val="21"/>
              </w:rPr>
              <w:t xml:space="preserve"> (18011)</w:t>
            </w:r>
          </w:p>
        </w:tc>
        <w:tc>
          <w:tcPr>
            <w:tcW w:w="1659" w:type="dxa"/>
          </w:tcPr>
          <w:p w14:paraId="52C21573" w14:textId="6740EB21"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w:t>
            </w:r>
            <w:proofErr w:type="gramStart"/>
            <w:r w:rsidRPr="00605C27">
              <w:rPr>
                <w:rFonts w:ascii="Segoe UI" w:hAnsi="Segoe UI" w:cs="Segoe UI"/>
                <w:sz w:val="21"/>
                <w:szCs w:val="21"/>
              </w:rPr>
              <w:t>stations</w:t>
            </w:r>
            <w:proofErr w:type="gramEnd"/>
          </w:p>
        </w:tc>
        <w:tc>
          <w:tcPr>
            <w:tcW w:w="1659" w:type="dxa"/>
          </w:tcPr>
          <w:p w14:paraId="7ABDB531" w14:textId="266BB1E7" w:rsidR="00605C27" w:rsidRDefault="00605C27" w:rsidP="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POST</w:t>
            </w:r>
          </w:p>
        </w:tc>
        <w:tc>
          <w:tcPr>
            <w:tcW w:w="1659" w:type="dxa"/>
          </w:tcPr>
          <w:p w14:paraId="5ADCFF87" w14:textId="1CBD5251"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Bearer Token</w:t>
            </w:r>
          </w:p>
        </w:tc>
        <w:tc>
          <w:tcPr>
            <w:tcW w:w="1660" w:type="dxa"/>
          </w:tcPr>
          <w:p w14:paraId="6B43B914" w14:textId="240C9379"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创建充电站，初始状态默认为</w:t>
            </w:r>
            <w:r w:rsidRPr="00605C27">
              <w:rPr>
                <w:rFonts w:ascii="Segoe UI" w:hAnsi="Segoe UI" w:cs="Segoe UI"/>
                <w:sz w:val="21"/>
                <w:szCs w:val="21"/>
              </w:rPr>
              <w:t>“</w:t>
            </w:r>
            <w:r w:rsidRPr="00605C27">
              <w:rPr>
                <w:rFonts w:ascii="Segoe UI" w:hAnsi="Segoe UI" w:cs="Segoe UI"/>
                <w:sz w:val="21"/>
                <w:szCs w:val="21"/>
              </w:rPr>
              <w:t>空闲</w:t>
            </w:r>
            <w:r w:rsidRPr="00605C27">
              <w:rPr>
                <w:rFonts w:ascii="Segoe UI" w:hAnsi="Segoe UI" w:cs="Segoe UI"/>
                <w:sz w:val="21"/>
                <w:szCs w:val="21"/>
              </w:rPr>
              <w:t>”</w:t>
            </w:r>
          </w:p>
        </w:tc>
      </w:tr>
      <w:tr w:rsidR="00605C27" w14:paraId="71045586" w14:textId="77777777" w:rsidTr="00605C27">
        <w:tc>
          <w:tcPr>
            <w:tcW w:w="1659" w:type="dxa"/>
          </w:tcPr>
          <w:p w14:paraId="0CC665B9" w14:textId="79896BE1"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站点</w:t>
            </w:r>
            <w:r w:rsidRPr="00605C27">
              <w:rPr>
                <w:rFonts w:ascii="Segoe UI" w:hAnsi="Segoe UI" w:cs="Segoe UI"/>
                <w:sz w:val="21"/>
                <w:szCs w:val="21"/>
              </w:rPr>
              <w:t xml:space="preserve"> (18011)</w:t>
            </w:r>
          </w:p>
        </w:tc>
        <w:tc>
          <w:tcPr>
            <w:tcW w:w="1659" w:type="dxa"/>
          </w:tcPr>
          <w:p w14:paraId="32392600" w14:textId="2AB2B0B5"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/stations/status</w:t>
            </w:r>
          </w:p>
        </w:tc>
        <w:tc>
          <w:tcPr>
            <w:tcW w:w="1659" w:type="dxa"/>
          </w:tcPr>
          <w:p w14:paraId="5573A5E4" w14:textId="50E98285"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GET / PUT</w:t>
            </w:r>
          </w:p>
        </w:tc>
        <w:tc>
          <w:tcPr>
            <w:tcW w:w="1659" w:type="dxa"/>
          </w:tcPr>
          <w:p w14:paraId="50AFF824" w14:textId="5D0541CD"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Bearer Token</w:t>
            </w:r>
          </w:p>
        </w:tc>
        <w:tc>
          <w:tcPr>
            <w:tcW w:w="1660" w:type="dxa"/>
          </w:tcPr>
          <w:p w14:paraId="09CF4E87" w14:textId="084479F0"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获取特定站点状态，或手动更新站点状态至</w:t>
            </w:r>
            <w:r w:rsidRPr="00605C27">
              <w:rPr>
                <w:rFonts w:ascii="Segoe UI" w:hAnsi="Segoe UI" w:cs="Segoe UI"/>
                <w:sz w:val="21"/>
                <w:szCs w:val="21"/>
              </w:rPr>
              <w:t xml:space="preserve"> Redis </w:t>
            </w:r>
            <w:r w:rsidRPr="00605C27">
              <w:rPr>
                <w:rFonts w:ascii="Segoe UI" w:hAnsi="Segoe UI" w:cs="Segoe UI"/>
                <w:sz w:val="21"/>
                <w:szCs w:val="21"/>
              </w:rPr>
              <w:t>与</w:t>
            </w:r>
            <w:r w:rsidRPr="00605C27">
              <w:rPr>
                <w:rFonts w:ascii="Segoe UI" w:hAnsi="Segoe UI" w:cs="Segoe UI"/>
                <w:sz w:val="21"/>
                <w:szCs w:val="21"/>
              </w:rPr>
              <w:t xml:space="preserve"> MySQL</w:t>
            </w:r>
          </w:p>
        </w:tc>
      </w:tr>
      <w:tr w:rsidR="00605C27" w14:paraId="6C0A1AAA" w14:textId="77777777" w:rsidTr="00605C27">
        <w:tc>
          <w:tcPr>
            <w:tcW w:w="1659" w:type="dxa"/>
          </w:tcPr>
          <w:p w14:paraId="4E51F6A1" w14:textId="7E540199"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站点</w:t>
            </w:r>
            <w:r w:rsidRPr="00605C27">
              <w:rPr>
                <w:rFonts w:ascii="Segoe UI" w:hAnsi="Segoe UI" w:cs="Segoe UI"/>
                <w:sz w:val="21"/>
                <w:szCs w:val="21"/>
              </w:rPr>
              <w:t xml:space="preserve"> (18011)</w:t>
            </w:r>
          </w:p>
        </w:tc>
        <w:tc>
          <w:tcPr>
            <w:tcW w:w="1659" w:type="dxa"/>
          </w:tcPr>
          <w:p w14:paraId="396F6F8E" w14:textId="4BAD27E1"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/stations/idle</w:t>
            </w:r>
          </w:p>
        </w:tc>
        <w:tc>
          <w:tcPr>
            <w:tcW w:w="1659" w:type="dxa"/>
          </w:tcPr>
          <w:p w14:paraId="0317781A" w14:textId="7B885927"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GET</w:t>
            </w:r>
          </w:p>
        </w:tc>
        <w:tc>
          <w:tcPr>
            <w:tcW w:w="1659" w:type="dxa"/>
          </w:tcPr>
          <w:p w14:paraId="366724EF" w14:textId="012FB8DF"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无</w:t>
            </w:r>
            <w:r w:rsidRPr="00605C27">
              <w:rPr>
                <w:rFonts w:ascii="Segoe UI" w:hAnsi="Segoe UI" w:cs="Segoe UI"/>
                <w:sz w:val="21"/>
                <w:szCs w:val="21"/>
              </w:rPr>
              <w:t xml:space="preserve"> / Token</w:t>
            </w:r>
          </w:p>
        </w:tc>
        <w:tc>
          <w:tcPr>
            <w:tcW w:w="1660" w:type="dxa"/>
          </w:tcPr>
          <w:p w14:paraId="2E00B41A" w14:textId="3ACCE961" w:rsidR="00605C27" w:rsidRDefault="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绕过慢查询，直接返回当前处于</w:t>
            </w:r>
            <w:r w:rsidRPr="00605C27">
              <w:rPr>
                <w:rFonts w:ascii="Segoe UI" w:hAnsi="Segoe UI" w:cs="Segoe UI"/>
                <w:sz w:val="21"/>
                <w:szCs w:val="21"/>
              </w:rPr>
              <w:t>“</w:t>
            </w:r>
            <w:r w:rsidRPr="00605C27">
              <w:rPr>
                <w:rFonts w:ascii="Segoe UI" w:hAnsi="Segoe UI" w:cs="Segoe UI"/>
                <w:sz w:val="21"/>
                <w:szCs w:val="21"/>
              </w:rPr>
              <w:t>空闲</w:t>
            </w:r>
            <w:r w:rsidRPr="00605C27">
              <w:rPr>
                <w:rFonts w:ascii="Segoe UI" w:hAnsi="Segoe UI" w:cs="Segoe UI"/>
                <w:sz w:val="21"/>
                <w:szCs w:val="21"/>
              </w:rPr>
              <w:t>”</w:t>
            </w:r>
            <w:r w:rsidRPr="00605C27">
              <w:rPr>
                <w:rFonts w:ascii="Segoe UI" w:hAnsi="Segoe UI" w:cs="Segoe UI"/>
                <w:sz w:val="21"/>
                <w:szCs w:val="21"/>
              </w:rPr>
              <w:t>状态的站点列表</w:t>
            </w:r>
          </w:p>
        </w:tc>
      </w:tr>
      <w:tr w:rsidR="00605C27" w14:paraId="432BEF27" w14:textId="77777777" w:rsidTr="00605C27">
        <w:tc>
          <w:tcPr>
            <w:tcW w:w="1659" w:type="dxa"/>
          </w:tcPr>
          <w:p w14:paraId="5776B7D7" w14:textId="7BC07617" w:rsidR="00605C27" w:rsidRDefault="00605C27" w:rsidP="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充电</w:t>
            </w:r>
            <w:r w:rsidRPr="00605C27">
              <w:rPr>
                <w:rFonts w:ascii="Segoe UI" w:hAnsi="Segoe UI" w:cs="Segoe UI"/>
                <w:sz w:val="21"/>
                <w:szCs w:val="21"/>
              </w:rPr>
              <w:t xml:space="preserve"> (18012)</w:t>
            </w:r>
          </w:p>
        </w:tc>
        <w:tc>
          <w:tcPr>
            <w:tcW w:w="1659" w:type="dxa"/>
          </w:tcPr>
          <w:p w14:paraId="00779F62" w14:textId="4441F6C0" w:rsidR="00605C27" w:rsidRDefault="00605C27" w:rsidP="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w:t>
            </w:r>
            <w:proofErr w:type="gramStart"/>
            <w:r w:rsidRPr="00605C27">
              <w:rPr>
                <w:rFonts w:ascii="Segoe UI" w:hAnsi="Segoe UI" w:cs="Segoe UI"/>
                <w:sz w:val="21"/>
                <w:szCs w:val="21"/>
              </w:rPr>
              <w:t>charging</w:t>
            </w:r>
            <w:proofErr w:type="gramEnd"/>
          </w:p>
        </w:tc>
        <w:tc>
          <w:tcPr>
            <w:tcW w:w="1659" w:type="dxa"/>
          </w:tcPr>
          <w:p w14:paraId="082A11C7" w14:textId="22E4E758" w:rsidR="00605C27" w:rsidRDefault="00605C27" w:rsidP="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POST</w:t>
            </w:r>
          </w:p>
        </w:tc>
        <w:tc>
          <w:tcPr>
            <w:tcW w:w="1659" w:type="dxa"/>
          </w:tcPr>
          <w:p w14:paraId="50F8A1FC" w14:textId="3BC67E4B" w:rsidR="00605C27" w:rsidRDefault="00605C27" w:rsidP="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Bearer Token</w:t>
            </w:r>
          </w:p>
        </w:tc>
        <w:tc>
          <w:tcPr>
            <w:tcW w:w="1660" w:type="dxa"/>
          </w:tcPr>
          <w:p w14:paraId="6D6B29B5" w14:textId="369333D8" w:rsidR="00605C27" w:rsidRPr="00605C27" w:rsidRDefault="00605C27" w:rsidP="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提交充电耗电记录，并同步触发站点状态变更为</w:t>
            </w:r>
            <w:r w:rsidRPr="00605C27">
              <w:rPr>
                <w:rFonts w:ascii="Segoe UI" w:hAnsi="Segoe UI" w:cs="Segoe UI"/>
                <w:sz w:val="21"/>
                <w:szCs w:val="21"/>
              </w:rPr>
              <w:t>“</w:t>
            </w:r>
            <w:r w:rsidRPr="00605C27">
              <w:rPr>
                <w:rFonts w:ascii="Segoe UI" w:hAnsi="Segoe UI" w:cs="Segoe UI"/>
                <w:sz w:val="21"/>
                <w:szCs w:val="21"/>
              </w:rPr>
              <w:t>充电中</w:t>
            </w:r>
            <w:r>
              <w:rPr>
                <w:rFonts w:ascii="Segoe UI" w:hAnsi="Segoe UI" w:cs="Segoe UI"/>
                <w:sz w:val="21"/>
                <w:szCs w:val="21"/>
              </w:rPr>
              <w:t>”</w:t>
            </w:r>
          </w:p>
        </w:tc>
      </w:tr>
      <w:tr w:rsidR="00605C27" w14:paraId="65D92739" w14:textId="77777777" w:rsidTr="00605C27">
        <w:tc>
          <w:tcPr>
            <w:tcW w:w="1659" w:type="dxa"/>
          </w:tcPr>
          <w:p w14:paraId="07828250" w14:textId="63E940BA" w:rsidR="00605C27" w:rsidRDefault="00605C27" w:rsidP="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预测</w:t>
            </w:r>
            <w:r w:rsidRPr="00605C27">
              <w:rPr>
                <w:rFonts w:ascii="Segoe UI" w:hAnsi="Segoe UI" w:cs="Segoe UI"/>
                <w:sz w:val="21"/>
                <w:szCs w:val="21"/>
              </w:rPr>
              <w:t xml:space="preserve"> (18013)</w:t>
            </w:r>
          </w:p>
        </w:tc>
        <w:tc>
          <w:tcPr>
            <w:tcW w:w="1659" w:type="dxa"/>
          </w:tcPr>
          <w:p w14:paraId="34CDF40E" w14:textId="6F4760EF" w:rsidR="00605C27" w:rsidRDefault="00605C27" w:rsidP="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/predict/{id}</w:t>
            </w:r>
          </w:p>
        </w:tc>
        <w:tc>
          <w:tcPr>
            <w:tcW w:w="1659" w:type="dxa"/>
          </w:tcPr>
          <w:p w14:paraId="5C189161" w14:textId="3B34A691" w:rsidR="00605C27" w:rsidRDefault="00605C27" w:rsidP="00605C27">
            <w:pPr>
              <w:pStyle w:val="a5"/>
              <w:spacing w:after="156"/>
              <w:ind w:firstLineChars="0" w:firstLine="0"/>
              <w:rPr>
                <w:rFonts w:ascii="Segoe UI" w:hAnsi="Segoe UI" w:cs="Segoe UI" w:hint="eastAsia"/>
                <w:sz w:val="21"/>
                <w:szCs w:val="21"/>
              </w:rPr>
            </w:pPr>
            <w:r>
              <w:rPr>
                <w:rFonts w:ascii="Segoe UI" w:hAnsi="Segoe UI" w:cs="Segoe UI" w:hint="eastAsia"/>
                <w:sz w:val="21"/>
                <w:szCs w:val="21"/>
              </w:rPr>
              <w:t>GET</w:t>
            </w:r>
          </w:p>
        </w:tc>
        <w:tc>
          <w:tcPr>
            <w:tcW w:w="1659" w:type="dxa"/>
          </w:tcPr>
          <w:p w14:paraId="358E1D57" w14:textId="0F06CC78" w:rsidR="00605C27" w:rsidRDefault="00605C27" w:rsidP="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无</w:t>
            </w:r>
            <w:r w:rsidRPr="00605C27">
              <w:rPr>
                <w:rFonts w:ascii="Segoe UI" w:hAnsi="Segoe UI" w:cs="Segoe UI"/>
                <w:sz w:val="21"/>
                <w:szCs w:val="21"/>
              </w:rPr>
              <w:t xml:space="preserve"> / Token</w:t>
            </w:r>
          </w:p>
        </w:tc>
        <w:tc>
          <w:tcPr>
            <w:tcW w:w="1660" w:type="dxa"/>
          </w:tcPr>
          <w:p w14:paraId="28086A0C" w14:textId="2C3175D8" w:rsidR="00605C27" w:rsidRDefault="00605C27" w:rsidP="00605C27">
            <w:pPr>
              <w:pStyle w:val="a5"/>
              <w:spacing w:after="156"/>
              <w:ind w:firstLineChars="0" w:firstLine="0"/>
              <w:rPr>
                <w:rFonts w:ascii="Segoe UI" w:hAnsi="Segoe UI" w:cs="Segoe UI" w:hint="eastAsia"/>
                <w:sz w:val="21"/>
                <w:szCs w:val="21"/>
              </w:rPr>
            </w:pPr>
            <w:r w:rsidRPr="00605C27">
              <w:rPr>
                <w:rFonts w:ascii="Segoe UI" w:hAnsi="Segoe UI" w:cs="Segoe UI"/>
                <w:sz w:val="21"/>
                <w:szCs w:val="21"/>
              </w:rPr>
              <w:t>触发</w:t>
            </w:r>
            <w:r w:rsidRPr="00605C27">
              <w:rPr>
                <w:rFonts w:ascii="Segoe UI" w:hAnsi="Segoe UI" w:cs="Segoe UI"/>
                <w:sz w:val="21"/>
                <w:szCs w:val="21"/>
              </w:rPr>
              <w:t xml:space="preserve"> LSTM </w:t>
            </w:r>
            <w:r w:rsidRPr="00605C27">
              <w:rPr>
                <w:rFonts w:ascii="Segoe UI" w:hAnsi="Segoe UI" w:cs="Segoe UI"/>
                <w:sz w:val="21"/>
                <w:szCs w:val="21"/>
              </w:rPr>
              <w:t>引擎提取历史时序，返回非负</w:t>
            </w:r>
            <w:r w:rsidRPr="00605C27">
              <w:rPr>
                <w:rFonts w:ascii="Segoe UI" w:hAnsi="Segoe UI" w:cs="Segoe UI"/>
                <w:sz w:val="21"/>
                <w:szCs w:val="21"/>
              </w:rPr>
              <w:lastRenderedPageBreak/>
              <w:t>归一化的预测负荷值</w:t>
            </w:r>
          </w:p>
        </w:tc>
      </w:tr>
    </w:tbl>
    <w:p w14:paraId="7D8509D0" w14:textId="77777777" w:rsidR="00605C27" w:rsidRPr="00072357" w:rsidRDefault="00605C27" w:rsidP="00605C27">
      <w:pPr>
        <w:pStyle w:val="a5"/>
        <w:spacing w:after="156"/>
        <w:ind w:firstLineChars="0" w:firstLine="0"/>
        <w:rPr>
          <w:rFonts w:ascii="Segoe UI" w:hAnsi="Segoe UI" w:cs="Segoe UI" w:hint="eastAsia"/>
          <w:sz w:val="21"/>
          <w:szCs w:val="21"/>
        </w:rPr>
      </w:pPr>
    </w:p>
    <w:p w14:paraId="046BA22D" w14:textId="77777777" w:rsidR="00F550DE" w:rsidRPr="00BC6239" w:rsidRDefault="00F550DE" w:rsidP="00AA79A9">
      <w:pPr>
        <w:widowControl/>
        <w:jc w:val="left"/>
        <w:rPr>
          <w:rFonts w:ascii="黑体" w:eastAsia="黑体" w:hAnsi="黑体" w:cs="宋体" w:hint="eastAsia"/>
          <w:b/>
          <w:bCs/>
          <w:color w:val="000000"/>
          <w:kern w:val="0"/>
          <w:sz w:val="28"/>
          <w:szCs w:val="28"/>
          <w:lang w:bidi="ar"/>
        </w:rPr>
      </w:pPr>
    </w:p>
    <w:p w14:paraId="0F8A6CD5" w14:textId="47D65444" w:rsidR="00957471" w:rsidRPr="00AA79A9" w:rsidRDefault="00957471" w:rsidP="00957471">
      <w:pPr>
        <w:widowControl/>
        <w:ind w:firstLineChars="200" w:firstLine="562"/>
        <w:jc w:val="left"/>
        <w:rPr>
          <w:rFonts w:ascii="黑体" w:eastAsia="黑体" w:hAnsi="黑体" w:cs="宋体"/>
          <w:color w:val="000000"/>
          <w:kern w:val="0"/>
          <w:sz w:val="28"/>
          <w:szCs w:val="28"/>
          <w:lang w:bidi="ar"/>
        </w:rPr>
      </w:pPr>
      <w:r w:rsidRPr="00F550DE">
        <w:rPr>
          <w:rFonts w:ascii="黑体" w:eastAsia="黑体" w:hAnsi="黑体" w:cs="宋体" w:hint="eastAsia"/>
          <w:b/>
          <w:bCs/>
          <w:color w:val="000000"/>
          <w:kern w:val="0"/>
          <w:sz w:val="28"/>
          <w:szCs w:val="28"/>
          <w:lang w:bidi="ar"/>
        </w:rPr>
        <w:t>5.2 系统模型设计（面向对象方法）</w:t>
      </w:r>
    </w:p>
    <w:p w14:paraId="49CE6F23" w14:textId="2E8AA2A3" w:rsidR="00957471" w:rsidRDefault="00072357">
      <w:pPr>
        <w:widowControl/>
        <w:ind w:firstLineChars="200" w:firstLine="482"/>
        <w:jc w:val="left"/>
        <w:rPr>
          <w:rFonts w:ascii="宋体" w:eastAsia="宋体" w:hAnsi="宋体" w:cs="宋体"/>
          <w:b/>
          <w:bCs/>
          <w:color w:val="000000"/>
          <w:kern w:val="0"/>
          <w:sz w:val="24"/>
          <w:lang w:bidi="ar"/>
        </w:rPr>
      </w:pPr>
      <w:r w:rsidRPr="00072357">
        <w:rPr>
          <w:rFonts w:ascii="宋体" w:eastAsia="宋体" w:hAnsi="宋体" w:cs="宋体" w:hint="eastAsia"/>
          <w:b/>
          <w:bCs/>
          <w:color w:val="000000"/>
          <w:kern w:val="0"/>
          <w:sz w:val="24"/>
          <w:lang w:bidi="ar"/>
        </w:rPr>
        <w:t>（1）</w:t>
      </w:r>
      <w:r w:rsidR="00146962">
        <w:rPr>
          <w:rFonts w:ascii="宋体" w:eastAsia="宋体" w:hAnsi="宋体" w:cs="宋体" w:hint="eastAsia"/>
          <w:b/>
          <w:bCs/>
          <w:color w:val="000000"/>
          <w:kern w:val="0"/>
          <w:sz w:val="24"/>
          <w:lang w:bidi="ar"/>
        </w:rPr>
        <w:t>UML</w:t>
      </w:r>
      <w:r w:rsidR="0010607F" w:rsidRPr="00072357">
        <w:rPr>
          <w:rFonts w:ascii="宋体" w:eastAsia="宋体" w:hAnsi="宋体" w:cs="宋体" w:hint="eastAsia"/>
          <w:b/>
          <w:bCs/>
          <w:color w:val="000000"/>
          <w:kern w:val="0"/>
          <w:sz w:val="24"/>
          <w:lang w:bidi="ar"/>
        </w:rPr>
        <w:t>类图</w:t>
      </w:r>
    </w:p>
    <w:p w14:paraId="0371F1AF" w14:textId="7943DF10" w:rsidR="00AA79A9" w:rsidRPr="00072357" w:rsidRDefault="00605C27" w:rsidP="00605C27">
      <w:pPr>
        <w:widowControl/>
        <w:jc w:val="left"/>
        <w:rPr>
          <w:rFonts w:ascii="宋体" w:eastAsia="宋体" w:hAnsi="宋体" w:cs="宋体" w:hint="eastAsia"/>
          <w:b/>
          <w:bCs/>
          <w:color w:val="000000"/>
          <w:kern w:val="0"/>
          <w:sz w:val="24"/>
          <w:lang w:bidi="ar"/>
        </w:rPr>
      </w:pPr>
      <w:r>
        <w:rPr>
          <w:rFonts w:ascii="宋体" w:eastAsia="宋体" w:hAnsi="宋体" w:cs="宋体" w:hint="eastAsia"/>
          <w:b/>
          <w:bCs/>
          <w:noProof/>
          <w:color w:val="000000"/>
          <w:kern w:val="0"/>
          <w:sz w:val="24"/>
          <w:lang w:bidi="ar"/>
        </w:rPr>
        <w:drawing>
          <wp:inline distT="0" distB="0" distL="0" distR="0" wp14:anchorId="3BD157DB" wp14:editId="35D8F2DF">
            <wp:extent cx="5274310" cy="4592320"/>
            <wp:effectExtent l="0" t="0" r="2540" b="0"/>
            <wp:docPr id="15362615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61519" name="图片 15362615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4592320"/>
                    </a:xfrm>
                    <a:prstGeom prst="rect">
                      <a:avLst/>
                    </a:prstGeom>
                  </pic:spPr>
                </pic:pic>
              </a:graphicData>
            </a:graphic>
          </wp:inline>
        </w:drawing>
      </w:r>
    </w:p>
    <w:p w14:paraId="00CC22BC" w14:textId="3FC3B40B" w:rsidR="00AC1AA2" w:rsidRDefault="00AC1AA2" w:rsidP="00AC1AA2">
      <w:pPr>
        <w:widowControl/>
        <w:jc w:val="left"/>
        <w:rPr>
          <w:rFonts w:ascii="宋体" w:eastAsia="宋体" w:hAnsi="宋体" w:cs="宋体"/>
          <w:color w:val="000000"/>
          <w:kern w:val="0"/>
          <w:szCs w:val="21"/>
          <w:lang w:bidi="ar"/>
        </w:rPr>
      </w:pPr>
    </w:p>
    <w:p w14:paraId="139E59AA" w14:textId="77777777" w:rsidR="00AA79A9" w:rsidRDefault="00AA79A9" w:rsidP="00072357">
      <w:pPr>
        <w:widowControl/>
        <w:ind w:firstLineChars="200" w:firstLine="420"/>
        <w:jc w:val="left"/>
        <w:rPr>
          <w:rFonts w:ascii="宋体" w:eastAsia="宋体" w:hAnsi="宋体" w:cs="宋体"/>
          <w:color w:val="000000"/>
          <w:kern w:val="0"/>
          <w:szCs w:val="21"/>
          <w:lang w:bidi="ar"/>
        </w:rPr>
      </w:pPr>
      <w:r w:rsidRPr="00AA79A9">
        <w:rPr>
          <w:rFonts w:ascii="宋体" w:eastAsia="宋体" w:hAnsi="宋体" w:cs="宋体"/>
          <w:color w:val="000000"/>
          <w:kern w:val="0"/>
          <w:szCs w:val="21"/>
          <w:lang w:bidi="ar"/>
        </w:rPr>
        <w:t>从面向对象的视角出发，本系统由多个核心</w:t>
      </w:r>
      <w:proofErr w:type="gramStart"/>
      <w:r w:rsidRPr="00AA79A9">
        <w:rPr>
          <w:rFonts w:ascii="宋体" w:eastAsia="宋体" w:hAnsi="宋体" w:cs="宋体"/>
          <w:color w:val="000000"/>
          <w:kern w:val="0"/>
          <w:szCs w:val="21"/>
          <w:lang w:bidi="ar"/>
        </w:rPr>
        <w:t>域对象</w:t>
      </w:r>
      <w:proofErr w:type="gramEnd"/>
      <w:r w:rsidRPr="00AA79A9">
        <w:rPr>
          <w:rFonts w:ascii="宋体" w:eastAsia="宋体" w:hAnsi="宋体" w:cs="宋体"/>
          <w:color w:val="000000"/>
          <w:kern w:val="0"/>
          <w:szCs w:val="21"/>
          <w:lang w:bidi="ar"/>
        </w:rPr>
        <w:t>交织构成，以支撑业务逻辑的流转。</w:t>
      </w:r>
    </w:p>
    <w:p w14:paraId="04129F48" w14:textId="66778E63" w:rsidR="00AC1AA2" w:rsidRDefault="00E6052C" w:rsidP="00072357">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w:t>
      </w:r>
      <w:r w:rsidR="00AC1AA2">
        <w:rPr>
          <w:rFonts w:ascii="宋体" w:eastAsia="宋体" w:hAnsi="宋体" w:cs="宋体" w:hint="eastAsia"/>
          <w:color w:val="000000"/>
          <w:kern w:val="0"/>
          <w:szCs w:val="21"/>
          <w:lang w:bidi="ar"/>
        </w:rPr>
        <w:t>核心系统对象定义</w:t>
      </w:r>
    </w:p>
    <w:p w14:paraId="788FA9D2" w14:textId="3F720BF8" w:rsidR="00AC1AA2" w:rsidRDefault="00AC1AA2">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系统主要由</w:t>
      </w:r>
      <w:r w:rsidRPr="00AC1AA2">
        <w:rPr>
          <w:rFonts w:ascii="宋体" w:eastAsia="宋体" w:hAnsi="宋体" w:cs="宋体"/>
          <w:color w:val="000000"/>
          <w:kern w:val="0"/>
          <w:szCs w:val="21"/>
          <w:lang w:bidi="ar"/>
        </w:rPr>
        <w:t xml:space="preserve"> User（用户类）、Station（充电站类）、</w:t>
      </w:r>
      <w:proofErr w:type="spellStart"/>
      <w:r w:rsidRPr="00AC1AA2">
        <w:rPr>
          <w:rFonts w:ascii="宋体" w:eastAsia="宋体" w:hAnsi="宋体" w:cs="宋体"/>
          <w:color w:val="000000"/>
          <w:kern w:val="0"/>
          <w:szCs w:val="21"/>
          <w:lang w:bidi="ar"/>
        </w:rPr>
        <w:t>ChargingRecord</w:t>
      </w:r>
      <w:proofErr w:type="spellEnd"/>
      <w:r w:rsidRPr="00AC1AA2">
        <w:rPr>
          <w:rFonts w:ascii="宋体" w:eastAsia="宋体" w:hAnsi="宋体" w:cs="宋体"/>
          <w:color w:val="000000"/>
          <w:kern w:val="0"/>
          <w:szCs w:val="21"/>
          <w:lang w:bidi="ar"/>
        </w:rPr>
        <w:t xml:space="preserve">（充电记录类）和 </w:t>
      </w:r>
      <w:proofErr w:type="spellStart"/>
      <w:r w:rsidRPr="00AC1AA2">
        <w:rPr>
          <w:rFonts w:ascii="宋体" w:eastAsia="宋体" w:hAnsi="宋体" w:cs="宋体"/>
          <w:color w:val="000000"/>
          <w:kern w:val="0"/>
          <w:szCs w:val="21"/>
          <w:lang w:bidi="ar"/>
        </w:rPr>
        <w:t>ForecastResult</w:t>
      </w:r>
      <w:proofErr w:type="spellEnd"/>
      <w:r w:rsidRPr="00AC1AA2">
        <w:rPr>
          <w:rFonts w:ascii="宋体" w:eastAsia="宋体" w:hAnsi="宋体" w:cs="宋体"/>
          <w:color w:val="000000"/>
          <w:kern w:val="0"/>
          <w:szCs w:val="21"/>
          <w:lang w:bidi="ar"/>
        </w:rPr>
        <w:t>（预测结果类）构成</w:t>
      </w:r>
      <w:r>
        <w:rPr>
          <w:rFonts w:ascii="宋体" w:eastAsia="宋体" w:hAnsi="宋体" w:cs="宋体" w:hint="eastAsia"/>
          <w:color w:val="000000"/>
          <w:kern w:val="0"/>
          <w:szCs w:val="21"/>
          <w:lang w:bidi="ar"/>
        </w:rPr>
        <w:t>。</w:t>
      </w:r>
    </w:p>
    <w:p w14:paraId="58E37564" w14:textId="77777777" w:rsidR="00AC1AA2" w:rsidRDefault="00AC1AA2">
      <w:pPr>
        <w:widowControl/>
        <w:ind w:firstLineChars="200" w:firstLine="420"/>
        <w:jc w:val="left"/>
        <w:rPr>
          <w:rFonts w:ascii="宋体" w:eastAsia="宋体" w:hAnsi="宋体" w:cs="宋体"/>
          <w:color w:val="000000"/>
          <w:kern w:val="0"/>
          <w:szCs w:val="21"/>
          <w:lang w:bidi="ar"/>
        </w:rPr>
      </w:pPr>
    </w:p>
    <w:p w14:paraId="18129608" w14:textId="3B7CEAE8" w:rsidR="00AC1AA2" w:rsidRDefault="00E6052C" w:rsidP="00072357">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w:t>
      </w:r>
      <w:r w:rsidR="00AC1AA2">
        <w:rPr>
          <w:rFonts w:ascii="宋体" w:eastAsia="宋体" w:hAnsi="宋体" w:cs="宋体" w:hint="eastAsia"/>
          <w:color w:val="000000"/>
          <w:kern w:val="0"/>
          <w:szCs w:val="21"/>
          <w:lang w:bidi="ar"/>
        </w:rPr>
        <w:t>多重性与关联逻辑</w:t>
      </w:r>
    </w:p>
    <w:p w14:paraId="2FFEE7BD" w14:textId="4B74009B" w:rsidR="00E6052C" w:rsidRDefault="0007432A" w:rsidP="0007432A">
      <w:pPr>
        <w:widowControl/>
        <w:ind w:firstLineChars="200" w:firstLine="420"/>
        <w:jc w:val="left"/>
        <w:rPr>
          <w:rFonts w:ascii="宋体" w:eastAsia="宋体" w:hAnsi="宋体" w:cs="宋体"/>
          <w:color w:val="000000"/>
          <w:kern w:val="0"/>
          <w:szCs w:val="21"/>
          <w:lang w:bidi="ar"/>
        </w:rPr>
      </w:pPr>
      <w:r w:rsidRPr="0007432A">
        <w:rPr>
          <w:rFonts w:ascii="宋体" w:eastAsia="宋体" w:hAnsi="宋体" w:cs="宋体"/>
          <w:color w:val="000000"/>
          <w:kern w:val="0"/>
          <w:szCs w:val="21"/>
          <w:lang w:bidi="ar"/>
        </w:rPr>
        <w:t xml:space="preserve">User 与 </w:t>
      </w:r>
      <w:proofErr w:type="spellStart"/>
      <w:r w:rsidRPr="0007432A">
        <w:rPr>
          <w:rFonts w:ascii="宋体" w:eastAsia="宋体" w:hAnsi="宋体" w:cs="宋体"/>
          <w:color w:val="000000"/>
          <w:kern w:val="0"/>
          <w:szCs w:val="21"/>
          <w:lang w:bidi="ar"/>
        </w:rPr>
        <w:t>ChargingRecord</w:t>
      </w:r>
      <w:proofErr w:type="spellEnd"/>
      <w:r w:rsidRPr="0007432A">
        <w:rPr>
          <w:rFonts w:ascii="宋体" w:eastAsia="宋体" w:hAnsi="宋体" w:cs="宋体"/>
          <w:color w:val="000000"/>
          <w:kern w:val="0"/>
          <w:szCs w:val="21"/>
          <w:lang w:bidi="ar"/>
        </w:rPr>
        <w:t xml:space="preserve"> 呈 1:N 关联；Station 类作为核心实体，既与 </w:t>
      </w:r>
      <w:proofErr w:type="spellStart"/>
      <w:r w:rsidRPr="0007432A">
        <w:rPr>
          <w:rFonts w:ascii="宋体" w:eastAsia="宋体" w:hAnsi="宋体" w:cs="宋体"/>
          <w:color w:val="000000"/>
          <w:kern w:val="0"/>
          <w:szCs w:val="21"/>
          <w:lang w:bidi="ar"/>
        </w:rPr>
        <w:t>ChargingRecord</w:t>
      </w:r>
      <w:proofErr w:type="spellEnd"/>
      <w:r w:rsidRPr="0007432A">
        <w:rPr>
          <w:rFonts w:ascii="宋体" w:eastAsia="宋体" w:hAnsi="宋体" w:cs="宋体"/>
          <w:color w:val="000000"/>
          <w:kern w:val="0"/>
          <w:szCs w:val="21"/>
          <w:lang w:bidi="ar"/>
        </w:rPr>
        <w:t xml:space="preserve"> 存在 1:N 的物理关联，也通过内置的 </w:t>
      </w:r>
      <w:proofErr w:type="spellStart"/>
      <w:r w:rsidRPr="0007432A">
        <w:rPr>
          <w:rFonts w:ascii="宋体" w:eastAsia="宋体" w:hAnsi="宋体" w:cs="宋体"/>
          <w:color w:val="000000"/>
          <w:kern w:val="0"/>
          <w:szCs w:val="21"/>
          <w:lang w:bidi="ar"/>
        </w:rPr>
        <w:t>update_status</w:t>
      </w:r>
      <w:proofErr w:type="spellEnd"/>
      <w:r w:rsidRPr="0007432A">
        <w:rPr>
          <w:rFonts w:ascii="宋体" w:eastAsia="宋体" w:hAnsi="宋体" w:cs="宋体"/>
          <w:color w:val="000000"/>
          <w:kern w:val="0"/>
          <w:szCs w:val="21"/>
          <w:lang w:bidi="ar"/>
        </w:rPr>
        <w:t xml:space="preserve">() 方法与异常监控逻辑（如 </w:t>
      </w:r>
      <w:proofErr w:type="spellStart"/>
      <w:r w:rsidRPr="0007432A">
        <w:rPr>
          <w:rFonts w:ascii="宋体" w:eastAsia="宋体" w:hAnsi="宋体" w:cs="宋体"/>
          <w:color w:val="000000"/>
          <w:kern w:val="0"/>
          <w:szCs w:val="21"/>
          <w:lang w:bidi="ar"/>
        </w:rPr>
        <w:t>mark_stale_charging_stations</w:t>
      </w:r>
      <w:proofErr w:type="spellEnd"/>
      <w:r w:rsidRPr="0007432A">
        <w:rPr>
          <w:rFonts w:ascii="宋体" w:eastAsia="宋体" w:hAnsi="宋体" w:cs="宋体"/>
          <w:color w:val="000000"/>
          <w:kern w:val="0"/>
          <w:szCs w:val="21"/>
          <w:lang w:bidi="ar"/>
        </w:rPr>
        <w:t>）发生动态交互</w:t>
      </w:r>
    </w:p>
    <w:p w14:paraId="378CA132" w14:textId="77777777" w:rsidR="0007432A" w:rsidRDefault="0007432A" w:rsidP="0007432A">
      <w:pPr>
        <w:widowControl/>
        <w:ind w:firstLineChars="200" w:firstLine="420"/>
        <w:jc w:val="left"/>
        <w:rPr>
          <w:rFonts w:ascii="宋体" w:eastAsia="宋体" w:hAnsi="宋体" w:cs="宋体"/>
          <w:color w:val="000000"/>
          <w:kern w:val="0"/>
          <w:szCs w:val="21"/>
          <w:lang w:bidi="ar"/>
        </w:rPr>
      </w:pPr>
    </w:p>
    <w:p w14:paraId="1F4C0CC9" w14:textId="22813CE7" w:rsidR="0010607F" w:rsidRDefault="00E6052C">
      <w:pPr>
        <w:widowControl/>
        <w:ind w:firstLineChars="200" w:firstLine="482"/>
        <w:jc w:val="left"/>
        <w:rPr>
          <w:rFonts w:ascii="宋体" w:eastAsia="宋体" w:hAnsi="宋体" w:cs="宋体"/>
          <w:b/>
          <w:bCs/>
          <w:color w:val="000000"/>
          <w:kern w:val="0"/>
          <w:sz w:val="24"/>
          <w:lang w:bidi="ar"/>
        </w:rPr>
      </w:pPr>
      <w:r w:rsidRPr="00C12B84">
        <w:rPr>
          <w:rFonts w:ascii="宋体" w:eastAsia="宋体" w:hAnsi="宋体" w:cs="宋体" w:hint="eastAsia"/>
          <w:b/>
          <w:bCs/>
          <w:color w:val="000000"/>
          <w:kern w:val="0"/>
          <w:sz w:val="24"/>
          <w:lang w:bidi="ar"/>
        </w:rPr>
        <w:t>（2）</w:t>
      </w:r>
      <w:r w:rsidR="0010607F" w:rsidRPr="00C12B84">
        <w:rPr>
          <w:rFonts w:ascii="宋体" w:eastAsia="宋体" w:hAnsi="宋体" w:cs="宋体" w:hint="eastAsia"/>
          <w:b/>
          <w:bCs/>
          <w:color w:val="000000"/>
          <w:kern w:val="0"/>
          <w:sz w:val="24"/>
          <w:lang w:bidi="ar"/>
        </w:rPr>
        <w:t>动态模型</w:t>
      </w:r>
    </w:p>
    <w:p w14:paraId="48EF5A34" w14:textId="158E1A87" w:rsidR="00FE258A" w:rsidRPr="00C12B84" w:rsidRDefault="00FE258A">
      <w:pPr>
        <w:widowControl/>
        <w:ind w:firstLineChars="200" w:firstLine="482"/>
        <w:jc w:val="left"/>
        <w:rPr>
          <w:rFonts w:ascii="宋体" w:eastAsia="宋体" w:hAnsi="宋体" w:cs="宋体" w:hint="eastAsia"/>
          <w:b/>
          <w:bCs/>
          <w:color w:val="000000"/>
          <w:kern w:val="0"/>
          <w:sz w:val="24"/>
          <w:lang w:bidi="ar"/>
        </w:rPr>
      </w:pPr>
      <w:r>
        <w:rPr>
          <w:rFonts w:ascii="宋体" w:eastAsia="宋体" w:hAnsi="宋体" w:cs="宋体" w:hint="eastAsia"/>
          <w:b/>
          <w:bCs/>
          <w:color w:val="000000"/>
          <w:kern w:val="0"/>
          <w:sz w:val="24"/>
          <w:lang w:bidi="ar"/>
        </w:rPr>
        <w:t>UML时序图</w:t>
      </w:r>
    </w:p>
    <w:p w14:paraId="5F47D524" w14:textId="689D6CB0" w:rsidR="00567503" w:rsidRDefault="00567503" w:rsidP="00567503">
      <w:pPr>
        <w:widowControl/>
        <w:jc w:val="left"/>
        <w:rPr>
          <w:rFonts w:ascii="宋体" w:eastAsia="宋体" w:hAnsi="宋体" w:cs="宋体"/>
          <w:color w:val="000000"/>
          <w:kern w:val="0"/>
          <w:szCs w:val="21"/>
          <w:lang w:bidi="ar"/>
        </w:rPr>
      </w:pPr>
      <w:r>
        <w:rPr>
          <w:rFonts w:ascii="宋体" w:eastAsia="宋体" w:hAnsi="宋体" w:cs="宋体" w:hint="eastAsia"/>
          <w:noProof/>
          <w:color w:val="000000"/>
          <w:kern w:val="0"/>
          <w:szCs w:val="21"/>
          <w:lang w:bidi="ar"/>
        </w:rPr>
        <w:drawing>
          <wp:inline distT="0" distB="0" distL="0" distR="0" wp14:anchorId="7A5F89EE" wp14:editId="1A4F3F51">
            <wp:extent cx="5274310" cy="4095115"/>
            <wp:effectExtent l="0" t="0" r="2540" b="0"/>
            <wp:docPr id="25311186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1864" name="图片 253111864"/>
                    <pic:cNvPicPr/>
                  </pic:nvPicPr>
                  <pic:blipFill>
                    <a:blip r:embed="rId10">
                      <a:extLst>
                        <a:ext uri="{28A0092B-C50C-407E-A947-70E740481C1C}">
                          <a14:useLocalDpi xmlns:a14="http://schemas.microsoft.com/office/drawing/2010/main" val="0"/>
                        </a:ext>
                      </a:extLst>
                    </a:blip>
                    <a:stretch>
                      <a:fillRect/>
                    </a:stretch>
                  </pic:blipFill>
                  <pic:spPr>
                    <a:xfrm>
                      <a:off x="0" y="0"/>
                      <a:ext cx="5274310" cy="4095115"/>
                    </a:xfrm>
                    <a:prstGeom prst="rect">
                      <a:avLst/>
                    </a:prstGeom>
                  </pic:spPr>
                </pic:pic>
              </a:graphicData>
            </a:graphic>
          </wp:inline>
        </w:drawing>
      </w:r>
    </w:p>
    <w:p w14:paraId="703A1AFE" w14:textId="58194D3E" w:rsidR="00E96CC8" w:rsidRDefault="00567503">
      <w:pPr>
        <w:widowControl/>
        <w:ind w:firstLineChars="200" w:firstLine="420"/>
        <w:jc w:val="left"/>
        <w:rPr>
          <w:rFonts w:ascii="宋体" w:eastAsia="宋体" w:hAnsi="宋体" w:cs="宋体"/>
          <w:color w:val="000000"/>
          <w:kern w:val="0"/>
          <w:szCs w:val="21"/>
          <w:lang w:bidi="ar"/>
        </w:rPr>
      </w:pPr>
      <w:r w:rsidRPr="00567503">
        <w:rPr>
          <w:rFonts w:ascii="宋体" w:eastAsia="宋体" w:hAnsi="宋体" w:cs="宋体"/>
          <w:color w:val="000000"/>
          <w:kern w:val="0"/>
          <w:szCs w:val="21"/>
          <w:lang w:bidi="ar"/>
        </w:rPr>
        <w:t>上图描述了系统中“获取 EV 充电负荷预测”这一核心业务的运行时动态流程。该顺序图以时序方式展现了从外部请求到模型推理的完整消息传递链路</w:t>
      </w:r>
      <w:r>
        <w:rPr>
          <w:rFonts w:ascii="宋体" w:eastAsia="宋体" w:hAnsi="宋体" w:cs="宋体" w:hint="eastAsia"/>
          <w:color w:val="000000"/>
          <w:kern w:val="0"/>
          <w:szCs w:val="21"/>
          <w:lang w:bidi="ar"/>
        </w:rPr>
        <w:t>：</w:t>
      </w:r>
    </w:p>
    <w:p w14:paraId="088A8695" w14:textId="5AE30C18" w:rsidR="00567503" w:rsidRPr="0007432A" w:rsidRDefault="0007432A" w:rsidP="0007432A">
      <w:pPr>
        <w:pStyle w:val="a9"/>
        <w:widowControl/>
        <w:numPr>
          <w:ilvl w:val="0"/>
          <w:numId w:val="13"/>
        </w:numPr>
        <w:ind w:firstLineChars="0"/>
        <w:jc w:val="left"/>
        <w:rPr>
          <w:rFonts w:ascii="宋体" w:eastAsia="宋体" w:hAnsi="宋体" w:cs="宋体"/>
          <w:color w:val="000000"/>
          <w:kern w:val="0"/>
          <w:szCs w:val="21"/>
          <w:lang w:bidi="ar"/>
        </w:rPr>
      </w:pPr>
      <w:r w:rsidRPr="0007432A">
        <w:rPr>
          <w:rFonts w:ascii="宋体" w:eastAsia="宋体" w:hAnsi="宋体" w:cs="宋体"/>
          <w:b/>
          <w:bCs/>
          <w:color w:val="000000"/>
          <w:kern w:val="0"/>
          <w:szCs w:val="21"/>
          <w:lang w:bidi="ar"/>
        </w:rPr>
        <w:t>状态流转驱动</w:t>
      </w:r>
      <w:r w:rsidRPr="0007432A">
        <w:rPr>
          <w:rFonts w:ascii="宋体" w:eastAsia="宋体" w:hAnsi="宋体" w:cs="宋体"/>
          <w:color w:val="000000"/>
          <w:kern w:val="0"/>
          <w:szCs w:val="21"/>
          <w:lang w:bidi="ar"/>
        </w:rPr>
        <w:t xml:space="preserve">：当客户端提交充电记录（触发充电服务 18012）后，系统内部同步发送更新指令至站点服务（18011），站点服务刷新 MySQL 中的 </w:t>
      </w:r>
      <w:proofErr w:type="spellStart"/>
      <w:r w:rsidRPr="0007432A">
        <w:rPr>
          <w:rFonts w:ascii="宋体" w:eastAsia="宋体" w:hAnsi="宋体" w:cs="宋体"/>
          <w:color w:val="000000"/>
          <w:kern w:val="0"/>
          <w:szCs w:val="21"/>
          <w:lang w:bidi="ar"/>
        </w:rPr>
        <w:t>last_updated_at</w:t>
      </w:r>
      <w:proofErr w:type="spellEnd"/>
      <w:r w:rsidRPr="0007432A">
        <w:rPr>
          <w:rFonts w:ascii="宋体" w:eastAsia="宋体" w:hAnsi="宋体" w:cs="宋体"/>
          <w:color w:val="000000"/>
          <w:kern w:val="0"/>
          <w:szCs w:val="21"/>
          <w:lang w:bidi="ar"/>
        </w:rPr>
        <w:t xml:space="preserve"> 时间戳，并同步更新 Redis 中的状态标识为“充电中”</w:t>
      </w:r>
      <w:r w:rsidR="00567503" w:rsidRPr="0007432A">
        <w:rPr>
          <w:rFonts w:ascii="宋体" w:eastAsia="宋体" w:hAnsi="宋体" w:cs="宋体" w:hint="eastAsia"/>
          <w:color w:val="000000"/>
          <w:kern w:val="0"/>
          <w:szCs w:val="21"/>
          <w:lang w:bidi="ar"/>
        </w:rPr>
        <w:t>。</w:t>
      </w:r>
    </w:p>
    <w:p w14:paraId="26397BDD" w14:textId="1DFA99AE" w:rsidR="00567503" w:rsidRDefault="00567503" w:rsidP="00567503">
      <w:pPr>
        <w:pStyle w:val="a9"/>
        <w:widowControl/>
        <w:numPr>
          <w:ilvl w:val="0"/>
          <w:numId w:val="13"/>
        </w:numPr>
        <w:ind w:firstLineChars="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数据驱动：</w:t>
      </w:r>
      <w:r w:rsidR="0007432A" w:rsidRPr="0007432A">
        <w:rPr>
          <w:rFonts w:ascii="宋体" w:eastAsia="宋体" w:hAnsi="宋体" w:cs="宋体"/>
          <w:color w:val="000000"/>
          <w:kern w:val="0"/>
          <w:szCs w:val="21"/>
          <w:lang w:bidi="ar"/>
        </w:rPr>
        <w:t>客户端请求预测服务（18013）获取负荷时，预测</w:t>
      </w:r>
      <w:proofErr w:type="gramStart"/>
      <w:r w:rsidR="0007432A" w:rsidRPr="0007432A">
        <w:rPr>
          <w:rFonts w:ascii="宋体" w:eastAsia="宋体" w:hAnsi="宋体" w:cs="宋体"/>
          <w:color w:val="000000"/>
          <w:kern w:val="0"/>
          <w:szCs w:val="21"/>
          <w:lang w:bidi="ar"/>
        </w:rPr>
        <w:t>微服务</w:t>
      </w:r>
      <w:proofErr w:type="gramEnd"/>
      <w:r w:rsidR="0007432A" w:rsidRPr="0007432A">
        <w:rPr>
          <w:rFonts w:ascii="宋体" w:eastAsia="宋体" w:hAnsi="宋体" w:cs="宋体"/>
          <w:color w:val="000000"/>
          <w:kern w:val="0"/>
          <w:szCs w:val="21"/>
          <w:lang w:bidi="ar"/>
        </w:rPr>
        <w:t>同步向 MySQL 发起历史序列聚合查询，拉取该特定站点的长时序数据集</w:t>
      </w:r>
      <w:r>
        <w:rPr>
          <w:rFonts w:ascii="宋体" w:eastAsia="宋体" w:hAnsi="宋体" w:cs="宋体" w:hint="eastAsia"/>
          <w:color w:val="000000"/>
          <w:kern w:val="0"/>
          <w:szCs w:val="21"/>
          <w:lang w:bidi="ar"/>
        </w:rPr>
        <w:t>。</w:t>
      </w:r>
    </w:p>
    <w:p w14:paraId="0C5B24AB" w14:textId="5C456027" w:rsidR="0007432A" w:rsidRDefault="0007432A" w:rsidP="00567503">
      <w:pPr>
        <w:pStyle w:val="a9"/>
        <w:widowControl/>
        <w:numPr>
          <w:ilvl w:val="0"/>
          <w:numId w:val="13"/>
        </w:numPr>
        <w:ind w:firstLineChars="0"/>
        <w:jc w:val="left"/>
        <w:rPr>
          <w:rFonts w:ascii="宋体" w:eastAsia="宋体" w:hAnsi="宋体" w:cs="宋体"/>
          <w:color w:val="000000"/>
          <w:kern w:val="0"/>
          <w:szCs w:val="21"/>
          <w:lang w:bidi="ar"/>
        </w:rPr>
      </w:pPr>
      <w:r w:rsidRPr="0007432A">
        <w:rPr>
          <w:rFonts w:ascii="宋体" w:eastAsia="宋体" w:hAnsi="宋体" w:cs="宋体"/>
          <w:b/>
          <w:bCs/>
          <w:color w:val="000000"/>
          <w:kern w:val="0"/>
          <w:szCs w:val="21"/>
          <w:lang w:bidi="ar"/>
        </w:rPr>
        <w:t>时序推理计算</w:t>
      </w:r>
      <w:r w:rsidRPr="0007432A">
        <w:rPr>
          <w:rFonts w:ascii="宋体" w:eastAsia="宋体" w:hAnsi="宋体" w:cs="宋体"/>
          <w:color w:val="000000"/>
          <w:kern w:val="0"/>
          <w:szCs w:val="21"/>
          <w:lang w:bidi="ar"/>
        </w:rPr>
        <w:t>：LSTM 引擎执行归一化、前向传播运算与反归一化物理截断（确保非负）</w:t>
      </w:r>
    </w:p>
    <w:p w14:paraId="24E393BA" w14:textId="4BC446C1" w:rsidR="00567503" w:rsidRDefault="00567503" w:rsidP="00567503">
      <w:pPr>
        <w:pStyle w:val="a9"/>
        <w:widowControl/>
        <w:numPr>
          <w:ilvl w:val="0"/>
          <w:numId w:val="13"/>
        </w:numPr>
        <w:ind w:firstLineChars="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结果响应：</w:t>
      </w:r>
      <w:r w:rsidR="0007432A" w:rsidRPr="0007432A">
        <w:rPr>
          <w:rFonts w:ascii="宋体" w:eastAsia="宋体" w:hAnsi="宋体" w:cs="宋体"/>
          <w:color w:val="000000"/>
          <w:kern w:val="0"/>
          <w:szCs w:val="21"/>
          <w:lang w:bidi="ar"/>
        </w:rPr>
        <w:t>将最终的预测负荷以 JSON 格式封装返回给调用方</w:t>
      </w:r>
      <w:r>
        <w:rPr>
          <w:rFonts w:ascii="宋体" w:eastAsia="宋体" w:hAnsi="宋体" w:cs="宋体" w:hint="eastAsia"/>
          <w:color w:val="000000"/>
          <w:kern w:val="0"/>
          <w:szCs w:val="21"/>
          <w:lang w:bidi="ar"/>
        </w:rPr>
        <w:t>。</w:t>
      </w:r>
    </w:p>
    <w:p w14:paraId="27280709" w14:textId="77777777" w:rsidR="00567503" w:rsidRPr="00567503" w:rsidRDefault="00567503" w:rsidP="00567503">
      <w:pPr>
        <w:pStyle w:val="a9"/>
        <w:widowControl/>
        <w:ind w:left="780" w:firstLineChars="0" w:firstLine="0"/>
        <w:jc w:val="left"/>
        <w:rPr>
          <w:rFonts w:ascii="宋体" w:eastAsia="宋体" w:hAnsi="宋体" w:cs="宋体"/>
          <w:color w:val="000000"/>
          <w:kern w:val="0"/>
          <w:szCs w:val="21"/>
          <w:lang w:bidi="ar"/>
        </w:rPr>
      </w:pPr>
    </w:p>
    <w:p w14:paraId="40E41168" w14:textId="77777777" w:rsidR="00E37702" w:rsidRDefault="00E37702">
      <w:pPr>
        <w:widowControl/>
        <w:ind w:firstLineChars="200" w:firstLine="420"/>
        <w:jc w:val="left"/>
        <w:rPr>
          <w:rFonts w:ascii="宋体" w:eastAsia="宋体" w:hAnsi="宋体" w:cs="宋体"/>
          <w:color w:val="000000"/>
          <w:kern w:val="0"/>
          <w:szCs w:val="21"/>
          <w:lang w:bidi="ar"/>
        </w:rPr>
      </w:pPr>
    </w:p>
    <w:p w14:paraId="087C9D99" w14:textId="77777777" w:rsidR="00E37702" w:rsidRPr="00F550DE" w:rsidRDefault="00D7292D">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5.3 </w:t>
      </w:r>
      <w:r w:rsidRPr="00F550DE">
        <w:rPr>
          <w:rFonts w:ascii="黑体" w:eastAsia="黑体" w:hAnsi="黑体" w:cs="宋体" w:hint="eastAsia"/>
          <w:b/>
          <w:bCs/>
          <w:color w:val="000000"/>
          <w:kern w:val="0"/>
          <w:sz w:val="28"/>
          <w:szCs w:val="28"/>
          <w:lang w:bidi="ar"/>
        </w:rPr>
        <w:t>数据库设计</w:t>
      </w:r>
    </w:p>
    <w:p w14:paraId="11E845C9" w14:textId="77777777" w:rsidR="00E37702" w:rsidRDefault="00E37702" w:rsidP="002C4864">
      <w:pPr>
        <w:widowControl/>
        <w:jc w:val="left"/>
        <w:rPr>
          <w:rFonts w:ascii="宋体" w:eastAsia="宋体" w:hAnsi="宋体" w:cs="宋体"/>
          <w:color w:val="000000"/>
          <w:kern w:val="0"/>
          <w:szCs w:val="21"/>
          <w:lang w:bidi="ar"/>
        </w:rPr>
      </w:pPr>
    </w:p>
    <w:p w14:paraId="16C9DF74" w14:textId="0A0E1C32" w:rsidR="00E37702" w:rsidRPr="00C12B84" w:rsidRDefault="00C12B84">
      <w:pPr>
        <w:widowControl/>
        <w:ind w:firstLineChars="200" w:firstLine="482"/>
        <w:jc w:val="left"/>
        <w:rPr>
          <w:rFonts w:ascii="宋体" w:eastAsia="宋体" w:hAnsi="宋体" w:cs="宋体"/>
          <w:b/>
          <w:bCs/>
          <w:color w:val="000000"/>
          <w:kern w:val="0"/>
          <w:sz w:val="24"/>
          <w:lang w:bidi="ar"/>
        </w:rPr>
      </w:pPr>
      <w:r w:rsidRPr="00C12B84">
        <w:rPr>
          <w:rFonts w:ascii="宋体" w:eastAsia="宋体" w:hAnsi="宋体" w:cs="宋体" w:hint="eastAsia"/>
          <w:b/>
          <w:bCs/>
          <w:color w:val="000000"/>
          <w:kern w:val="0"/>
          <w:sz w:val="24"/>
          <w:lang w:bidi="ar"/>
        </w:rPr>
        <w:t>（1）</w:t>
      </w:r>
      <w:r w:rsidRPr="00C12B84">
        <w:rPr>
          <w:rFonts w:ascii="宋体" w:eastAsia="宋体" w:hAnsi="宋体" w:cs="宋体"/>
          <w:b/>
          <w:bCs/>
          <w:color w:val="000000"/>
          <w:kern w:val="0"/>
          <w:sz w:val="24"/>
          <w:lang w:bidi="ar"/>
        </w:rPr>
        <w:t>全局 E-R 集成视图</w:t>
      </w:r>
    </w:p>
    <w:p w14:paraId="54B81E5E" w14:textId="77777777" w:rsidR="001F78C4" w:rsidRDefault="001F78C4">
      <w:pPr>
        <w:widowControl/>
        <w:ind w:firstLineChars="200" w:firstLine="420"/>
        <w:jc w:val="left"/>
        <w:rPr>
          <w:rFonts w:ascii="宋体" w:eastAsia="宋体" w:hAnsi="宋体" w:cs="宋体"/>
          <w:color w:val="000000"/>
          <w:kern w:val="0"/>
          <w:szCs w:val="21"/>
          <w:lang w:bidi="ar"/>
        </w:rPr>
      </w:pPr>
    </w:p>
    <w:p w14:paraId="294A8C69" w14:textId="366319BE" w:rsidR="001F78C4" w:rsidRDefault="009406DD">
      <w:pPr>
        <w:widowControl/>
        <w:jc w:val="left"/>
        <w:rPr>
          <w:rFonts w:ascii="宋体" w:eastAsia="宋体" w:hAnsi="宋体" w:cs="宋体"/>
          <w:color w:val="000000"/>
          <w:kern w:val="0"/>
          <w:szCs w:val="21"/>
          <w:lang w:bidi="ar"/>
        </w:rPr>
      </w:pPr>
      <w:r>
        <w:rPr>
          <w:rFonts w:ascii="宋体" w:eastAsia="宋体" w:hAnsi="宋体" w:cs="宋体"/>
          <w:noProof/>
          <w:color w:val="000000"/>
          <w:kern w:val="0"/>
          <w:szCs w:val="21"/>
          <w:lang w:bidi="ar"/>
        </w:rPr>
        <w:lastRenderedPageBreak/>
        <w:drawing>
          <wp:inline distT="0" distB="0" distL="0" distR="0" wp14:anchorId="12DF6099" wp14:editId="0AB06A56">
            <wp:extent cx="5274310" cy="3674110"/>
            <wp:effectExtent l="0" t="0" r="2540" b="2540"/>
            <wp:docPr id="4524864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86469" name="图片 452486469"/>
                    <pic:cNvPicPr/>
                  </pic:nvPicPr>
                  <pic:blipFill>
                    <a:blip r:embed="rId11">
                      <a:extLst>
                        <a:ext uri="{28A0092B-C50C-407E-A947-70E740481C1C}">
                          <a14:useLocalDpi xmlns:a14="http://schemas.microsoft.com/office/drawing/2010/main" val="0"/>
                        </a:ext>
                      </a:extLst>
                    </a:blip>
                    <a:stretch>
                      <a:fillRect/>
                    </a:stretch>
                  </pic:blipFill>
                  <pic:spPr>
                    <a:xfrm>
                      <a:off x="0" y="0"/>
                      <a:ext cx="5274310" cy="3674110"/>
                    </a:xfrm>
                    <a:prstGeom prst="rect">
                      <a:avLst/>
                    </a:prstGeom>
                  </pic:spPr>
                </pic:pic>
              </a:graphicData>
            </a:graphic>
          </wp:inline>
        </w:drawing>
      </w:r>
    </w:p>
    <w:p w14:paraId="0AAB5504" w14:textId="2CEC0ED4" w:rsidR="00C5248C" w:rsidRDefault="00C5248C">
      <w:pPr>
        <w:widowControl/>
        <w:jc w:val="left"/>
        <w:rPr>
          <w:rFonts w:ascii="宋体" w:eastAsia="宋体" w:hAnsi="宋体" w:cs="宋体"/>
          <w:color w:val="000000"/>
          <w:kern w:val="0"/>
          <w:szCs w:val="21"/>
          <w:lang w:bidi="ar"/>
        </w:rPr>
      </w:pPr>
    </w:p>
    <w:p w14:paraId="00794A25" w14:textId="77777777" w:rsidR="001F78C4" w:rsidRDefault="001F78C4" w:rsidP="001F78C4">
      <w:pPr>
        <w:widowControl/>
        <w:jc w:val="left"/>
        <w:rPr>
          <w:rFonts w:ascii="宋体" w:eastAsia="宋体" w:hAnsi="宋体" w:cs="宋体"/>
          <w:color w:val="000000"/>
          <w:kern w:val="0"/>
          <w:szCs w:val="21"/>
          <w:lang w:bidi="ar"/>
        </w:rPr>
      </w:pPr>
    </w:p>
    <w:p w14:paraId="3715BFC0" w14:textId="5869F0AE" w:rsidR="00C12B84" w:rsidRDefault="00D7292D" w:rsidP="00C12B84">
      <w:pPr>
        <w:widowControl/>
        <w:ind w:firstLineChars="200" w:firstLine="420"/>
        <w:jc w:val="left"/>
        <w:rPr>
          <w:rFonts w:ascii="宋体" w:eastAsia="宋体" w:hAnsi="宋体" w:cs="宋体"/>
          <w:color w:val="000000"/>
          <w:kern w:val="0"/>
          <w:szCs w:val="21"/>
          <w:lang w:bidi="ar"/>
        </w:rPr>
      </w:pPr>
      <w:r>
        <w:rPr>
          <w:rFonts w:ascii="宋体" w:eastAsia="宋体" w:hAnsi="宋体" w:cs="宋体"/>
          <w:color w:val="000000"/>
          <w:kern w:val="0"/>
          <w:szCs w:val="21"/>
          <w:lang w:bidi="ar"/>
        </w:rPr>
        <w:t>本图展示了系统的全局数据逻辑。为体现</w:t>
      </w:r>
      <w:proofErr w:type="gramStart"/>
      <w:r>
        <w:rPr>
          <w:rFonts w:ascii="宋体" w:eastAsia="宋体" w:hAnsi="宋体" w:cs="宋体"/>
          <w:color w:val="000000"/>
          <w:kern w:val="0"/>
          <w:szCs w:val="21"/>
          <w:lang w:bidi="ar"/>
        </w:rPr>
        <w:t>微服务</w:t>
      </w:r>
      <w:proofErr w:type="gramEnd"/>
      <w:r>
        <w:rPr>
          <w:rFonts w:ascii="宋体" w:eastAsia="宋体" w:hAnsi="宋体" w:cs="宋体"/>
          <w:color w:val="000000"/>
          <w:kern w:val="0"/>
          <w:szCs w:val="21"/>
          <w:lang w:bidi="ar"/>
        </w:rPr>
        <w:t>架构的解耦设计，图中通过虚线边界明确了不同服务的数据治理域：</w:t>
      </w:r>
    </w:p>
    <w:p w14:paraId="296FA365" w14:textId="3ADC21A0" w:rsidR="00C12B84" w:rsidRPr="00C12B84" w:rsidRDefault="00D7292D" w:rsidP="00C12B84">
      <w:pPr>
        <w:pStyle w:val="a9"/>
        <w:widowControl/>
        <w:numPr>
          <w:ilvl w:val="0"/>
          <w:numId w:val="17"/>
        </w:numPr>
        <w:ind w:firstLineChars="0"/>
        <w:jc w:val="left"/>
        <w:rPr>
          <w:rFonts w:ascii="宋体" w:eastAsia="宋体" w:hAnsi="宋体" w:cs="宋体"/>
          <w:color w:val="000000"/>
          <w:kern w:val="0"/>
          <w:szCs w:val="21"/>
          <w:lang w:bidi="ar"/>
        </w:rPr>
      </w:pPr>
      <w:r w:rsidRPr="00C12B84">
        <w:rPr>
          <w:rFonts w:ascii="宋体" w:eastAsia="宋体" w:hAnsi="宋体" w:cs="宋体"/>
          <w:b/>
          <w:bCs/>
          <w:color w:val="000000"/>
          <w:kern w:val="0"/>
          <w:szCs w:val="21"/>
          <w:lang w:bidi="ar"/>
        </w:rPr>
        <w:t>User Service</w:t>
      </w:r>
      <w:r w:rsidRPr="00C12B84">
        <w:rPr>
          <w:rFonts w:ascii="宋体" w:eastAsia="宋体" w:hAnsi="宋体" w:cs="宋体"/>
          <w:color w:val="000000"/>
          <w:kern w:val="0"/>
          <w:szCs w:val="21"/>
          <w:lang w:bidi="ar"/>
        </w:rPr>
        <w:t>：独立维护用户认证数据，保障鉴权服务的高可用性。</w:t>
      </w:r>
    </w:p>
    <w:p w14:paraId="5CCD2114" w14:textId="77777777" w:rsidR="00C12B84" w:rsidRDefault="00D7292D" w:rsidP="00C12B84">
      <w:pPr>
        <w:pStyle w:val="a9"/>
        <w:widowControl/>
        <w:numPr>
          <w:ilvl w:val="0"/>
          <w:numId w:val="17"/>
        </w:numPr>
        <w:ind w:firstLineChars="0"/>
        <w:jc w:val="left"/>
        <w:rPr>
          <w:rFonts w:ascii="宋体" w:eastAsia="宋体" w:hAnsi="宋体" w:cs="宋体"/>
          <w:color w:val="000000"/>
          <w:kern w:val="0"/>
          <w:szCs w:val="21"/>
          <w:lang w:bidi="ar"/>
        </w:rPr>
      </w:pPr>
      <w:r w:rsidRPr="00C12B84">
        <w:rPr>
          <w:rFonts w:ascii="宋体" w:eastAsia="宋体" w:hAnsi="宋体" w:cs="宋体"/>
          <w:b/>
          <w:bCs/>
          <w:color w:val="000000"/>
          <w:kern w:val="0"/>
          <w:szCs w:val="21"/>
          <w:lang w:bidi="ar"/>
        </w:rPr>
        <w:t>能源业务服务域</w:t>
      </w:r>
      <w:r w:rsidRPr="00C12B84">
        <w:rPr>
          <w:rFonts w:ascii="宋体" w:eastAsia="宋体" w:hAnsi="宋体" w:cs="宋体"/>
          <w:color w:val="000000"/>
          <w:kern w:val="0"/>
          <w:szCs w:val="21"/>
          <w:lang w:bidi="ar"/>
        </w:rPr>
        <w:t>：涵盖了充电站基础信息、实时充电记录、</w:t>
      </w:r>
      <w:r w:rsidRPr="00C12B84">
        <w:rPr>
          <w:rFonts w:ascii="宋体" w:eastAsia="宋体" w:hAnsi="宋体" w:cs="宋体"/>
          <w:color w:val="000000"/>
          <w:kern w:val="0"/>
          <w:szCs w:val="21"/>
          <w:lang w:bidi="ar"/>
        </w:rPr>
        <w:t xml:space="preserve">LSTM </w:t>
      </w:r>
      <w:r w:rsidRPr="00C12B84">
        <w:rPr>
          <w:rFonts w:ascii="宋体" w:eastAsia="宋体" w:hAnsi="宋体" w:cs="宋体"/>
          <w:color w:val="000000"/>
          <w:kern w:val="0"/>
          <w:szCs w:val="21"/>
          <w:lang w:bidi="ar"/>
        </w:rPr>
        <w:t>预测结果及异常告警，体现了充电业务的全链路闭环。</w:t>
      </w:r>
    </w:p>
    <w:p w14:paraId="5314B8A1" w14:textId="3E945D53" w:rsidR="00E37702" w:rsidRPr="00C12B84" w:rsidRDefault="00D7292D" w:rsidP="00C12B84">
      <w:pPr>
        <w:pStyle w:val="a9"/>
        <w:widowControl/>
        <w:numPr>
          <w:ilvl w:val="0"/>
          <w:numId w:val="17"/>
        </w:numPr>
        <w:ind w:firstLineChars="0"/>
        <w:jc w:val="left"/>
        <w:rPr>
          <w:rFonts w:ascii="宋体" w:eastAsia="宋体" w:hAnsi="宋体" w:cs="宋体"/>
          <w:color w:val="000000"/>
          <w:kern w:val="0"/>
          <w:szCs w:val="21"/>
          <w:lang w:bidi="ar"/>
        </w:rPr>
      </w:pPr>
      <w:r w:rsidRPr="00C12B84">
        <w:rPr>
          <w:rFonts w:ascii="宋体" w:eastAsia="宋体" w:hAnsi="宋体" w:cs="宋体"/>
          <w:b/>
          <w:bCs/>
          <w:color w:val="000000"/>
          <w:kern w:val="0"/>
          <w:szCs w:val="21"/>
          <w:lang w:bidi="ar"/>
        </w:rPr>
        <w:t>Common/Infrastructure</w:t>
      </w:r>
      <w:r w:rsidRPr="00C12B84">
        <w:rPr>
          <w:rFonts w:ascii="宋体" w:eastAsia="宋体" w:hAnsi="宋体" w:cs="宋体"/>
          <w:color w:val="000000"/>
          <w:kern w:val="0"/>
          <w:szCs w:val="21"/>
          <w:lang w:bidi="ar"/>
        </w:rPr>
        <w:t>：承载全局共享的静态配置数据（如电网区域），降低了业务服务间的耦合度。</w:t>
      </w:r>
    </w:p>
    <w:p w14:paraId="5CFBE74E" w14:textId="77777777" w:rsidR="00E37702" w:rsidRDefault="00E37702">
      <w:pPr>
        <w:widowControl/>
        <w:ind w:firstLineChars="200" w:firstLine="420"/>
        <w:jc w:val="left"/>
        <w:rPr>
          <w:rFonts w:ascii="宋体" w:eastAsia="宋体" w:hAnsi="宋体" w:cs="宋体"/>
          <w:color w:val="000000"/>
          <w:kern w:val="0"/>
          <w:szCs w:val="21"/>
          <w:lang w:bidi="ar"/>
        </w:rPr>
      </w:pPr>
    </w:p>
    <w:p w14:paraId="46E58DFA" w14:textId="4DC7B130" w:rsidR="00E37702" w:rsidRPr="00C12B84" w:rsidRDefault="00C12B84">
      <w:pPr>
        <w:pStyle w:val="a5"/>
        <w:spacing w:after="156"/>
        <w:ind w:firstLine="482"/>
        <w:rPr>
          <w:rFonts w:ascii="Segoe UI" w:hAnsi="Segoe UI" w:cs="Segoe UI"/>
        </w:rPr>
      </w:pPr>
      <w:r w:rsidRPr="00C12B84">
        <w:rPr>
          <w:rStyle w:val="a7"/>
          <w:rFonts w:ascii="Segoe UI" w:hAnsi="Segoe UI" w:cs="Segoe UI" w:hint="eastAsia"/>
        </w:rPr>
        <w:t>（</w:t>
      </w:r>
      <w:r w:rsidRPr="00C12B84">
        <w:rPr>
          <w:rStyle w:val="a7"/>
          <w:rFonts w:ascii="Segoe UI" w:hAnsi="Segoe UI" w:cs="Segoe UI" w:hint="eastAsia"/>
        </w:rPr>
        <w:t>2</w:t>
      </w:r>
      <w:r w:rsidRPr="00C12B84">
        <w:rPr>
          <w:rStyle w:val="a7"/>
          <w:rFonts w:ascii="Segoe UI" w:hAnsi="Segoe UI" w:cs="Segoe UI" w:hint="eastAsia"/>
        </w:rPr>
        <w:t>）</w:t>
      </w:r>
      <w:r w:rsidRPr="00C12B84">
        <w:rPr>
          <w:rStyle w:val="a7"/>
          <w:rFonts w:ascii="Segoe UI" w:hAnsi="Segoe UI" w:cs="Segoe UI"/>
        </w:rPr>
        <w:t>概念结构设计（全局</w:t>
      </w:r>
      <w:r w:rsidRPr="00C12B84">
        <w:rPr>
          <w:rStyle w:val="a7"/>
          <w:rFonts w:ascii="Segoe UI" w:hAnsi="Segoe UI" w:cs="Segoe UI"/>
        </w:rPr>
        <w:t xml:space="preserve"> E-R </w:t>
      </w:r>
      <w:r w:rsidRPr="00C12B84">
        <w:rPr>
          <w:rStyle w:val="a7"/>
          <w:rFonts w:ascii="Segoe UI" w:hAnsi="Segoe UI" w:cs="Segoe UI"/>
        </w:rPr>
        <w:t>实体列表）</w:t>
      </w:r>
      <w:r w:rsidRPr="00C12B84">
        <w:rPr>
          <w:rFonts w:ascii="Segoe UI" w:hAnsi="Segoe UI" w:cs="Segoe UI"/>
        </w:rPr>
        <w:t>：</w:t>
      </w:r>
    </w:p>
    <w:p w14:paraId="6F848636" w14:textId="77777777" w:rsidR="00E37702" w:rsidRDefault="00D7292D">
      <w:pPr>
        <w:pStyle w:val="a5"/>
        <w:spacing w:after="156"/>
        <w:ind w:firstLine="420"/>
        <w:rPr>
          <w:rFonts w:ascii="Segoe UI" w:hAnsi="Segoe UI" w:cs="Segoe UI"/>
          <w:sz w:val="21"/>
          <w:szCs w:val="21"/>
        </w:rPr>
      </w:pPr>
      <w:r>
        <w:rPr>
          <w:rFonts w:ascii="Segoe UI" w:hAnsi="Segoe UI" w:cs="Segoe UI"/>
          <w:sz w:val="21"/>
          <w:szCs w:val="21"/>
        </w:rPr>
        <w:t>本系统设计包含以下六个实体，其中前三个已在代码中实现，后三个为系统完整设计的扩展实体：</w:t>
      </w:r>
    </w:p>
    <w:tbl>
      <w:tblPr>
        <w:tblStyle w:val="a6"/>
        <w:tblW w:w="0" w:type="auto"/>
        <w:tblLook w:val="04A0" w:firstRow="1" w:lastRow="0" w:firstColumn="1" w:lastColumn="0" w:noHBand="0" w:noVBand="1"/>
      </w:tblPr>
      <w:tblGrid>
        <w:gridCol w:w="2765"/>
        <w:gridCol w:w="2765"/>
        <w:gridCol w:w="2766"/>
      </w:tblGrid>
      <w:tr w:rsidR="00E37702" w14:paraId="2FA4FDD9" w14:textId="77777777">
        <w:tc>
          <w:tcPr>
            <w:tcW w:w="2765" w:type="dxa"/>
          </w:tcPr>
          <w:p w14:paraId="4A1DB004"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实体</w:t>
            </w:r>
          </w:p>
        </w:tc>
        <w:tc>
          <w:tcPr>
            <w:tcW w:w="2765" w:type="dxa"/>
          </w:tcPr>
          <w:p w14:paraId="6FF66098"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关键属性</w:t>
            </w:r>
          </w:p>
        </w:tc>
        <w:tc>
          <w:tcPr>
            <w:tcW w:w="2766" w:type="dxa"/>
          </w:tcPr>
          <w:p w14:paraId="59E48A93"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说明</w:t>
            </w:r>
          </w:p>
        </w:tc>
      </w:tr>
      <w:tr w:rsidR="00E37702" w14:paraId="63DD53BF" w14:textId="77777777">
        <w:tc>
          <w:tcPr>
            <w:tcW w:w="2765" w:type="dxa"/>
          </w:tcPr>
          <w:p w14:paraId="67AB3C81"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用户（</w:t>
            </w:r>
            <w:r>
              <w:rPr>
                <w:rFonts w:ascii="Segoe UI" w:hAnsi="Segoe UI" w:cs="Segoe UI" w:hint="eastAsia"/>
                <w:sz w:val="21"/>
                <w:szCs w:val="21"/>
              </w:rPr>
              <w:t>User</w:t>
            </w:r>
            <w:r>
              <w:rPr>
                <w:rFonts w:ascii="Segoe UI" w:hAnsi="Segoe UI" w:cs="Segoe UI" w:hint="eastAsia"/>
                <w:sz w:val="21"/>
                <w:szCs w:val="21"/>
              </w:rPr>
              <w:t>）</w:t>
            </w:r>
          </w:p>
        </w:tc>
        <w:tc>
          <w:tcPr>
            <w:tcW w:w="2765" w:type="dxa"/>
          </w:tcPr>
          <w:p w14:paraId="2F3D166D"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 xml:space="preserve">id, username, email, </w:t>
            </w:r>
            <w:proofErr w:type="spellStart"/>
            <w:r>
              <w:rPr>
                <w:rFonts w:ascii="Segoe UI" w:hAnsi="Segoe UI" w:cs="Segoe UI"/>
                <w:sz w:val="21"/>
                <w:szCs w:val="21"/>
              </w:rPr>
              <w:t>hashed_password</w:t>
            </w:r>
            <w:proofErr w:type="spellEnd"/>
            <w:r>
              <w:rPr>
                <w:rFonts w:ascii="Segoe UI" w:hAnsi="Segoe UI" w:cs="Segoe UI"/>
                <w:sz w:val="21"/>
                <w:szCs w:val="21"/>
              </w:rPr>
              <w:t xml:space="preserve">, </w:t>
            </w:r>
            <w:proofErr w:type="spellStart"/>
            <w:r>
              <w:rPr>
                <w:rFonts w:ascii="Segoe UI" w:hAnsi="Segoe UI" w:cs="Segoe UI"/>
                <w:sz w:val="21"/>
                <w:szCs w:val="21"/>
              </w:rPr>
              <w:t>is_active</w:t>
            </w:r>
            <w:proofErr w:type="spellEnd"/>
          </w:p>
        </w:tc>
        <w:tc>
          <w:tcPr>
            <w:tcW w:w="2766" w:type="dxa"/>
          </w:tcPr>
          <w:p w14:paraId="55922D36"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注册用户信息，密码经</w:t>
            </w:r>
            <w:r>
              <w:rPr>
                <w:rFonts w:ascii="Segoe UI" w:hAnsi="Segoe UI" w:cs="Segoe UI"/>
                <w:sz w:val="21"/>
                <w:szCs w:val="21"/>
              </w:rPr>
              <w:t xml:space="preserve"> </w:t>
            </w:r>
            <w:proofErr w:type="spellStart"/>
            <w:r>
              <w:rPr>
                <w:rFonts w:ascii="Segoe UI" w:hAnsi="Segoe UI" w:cs="Segoe UI"/>
                <w:sz w:val="21"/>
                <w:szCs w:val="21"/>
              </w:rPr>
              <w:t>bcrypt</w:t>
            </w:r>
            <w:proofErr w:type="spellEnd"/>
            <w:r>
              <w:rPr>
                <w:rFonts w:ascii="Segoe UI" w:hAnsi="Segoe UI" w:cs="Segoe UI"/>
                <w:sz w:val="21"/>
                <w:szCs w:val="21"/>
              </w:rPr>
              <w:t xml:space="preserve"> </w:t>
            </w:r>
            <w:r>
              <w:rPr>
                <w:rFonts w:ascii="Segoe UI" w:hAnsi="Segoe UI" w:cs="Segoe UI"/>
                <w:sz w:val="21"/>
                <w:szCs w:val="21"/>
              </w:rPr>
              <w:t>哈希存储</w:t>
            </w:r>
          </w:p>
        </w:tc>
      </w:tr>
      <w:tr w:rsidR="00E37702" w14:paraId="67FB7CF8" w14:textId="77777777">
        <w:tc>
          <w:tcPr>
            <w:tcW w:w="2765" w:type="dxa"/>
          </w:tcPr>
          <w:p w14:paraId="3CE2AC24"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充电站（</w:t>
            </w:r>
            <w:r>
              <w:rPr>
                <w:rFonts w:ascii="Segoe UI" w:hAnsi="Segoe UI" w:cs="Segoe UI" w:hint="eastAsia"/>
                <w:sz w:val="21"/>
                <w:szCs w:val="21"/>
              </w:rPr>
              <w:t>Station</w:t>
            </w:r>
            <w:r>
              <w:rPr>
                <w:rFonts w:ascii="Segoe UI" w:hAnsi="Segoe UI" w:cs="Segoe UI" w:hint="eastAsia"/>
                <w:sz w:val="21"/>
                <w:szCs w:val="21"/>
              </w:rPr>
              <w:t>）</w:t>
            </w:r>
          </w:p>
        </w:tc>
        <w:tc>
          <w:tcPr>
            <w:tcW w:w="2765" w:type="dxa"/>
          </w:tcPr>
          <w:p w14:paraId="5EF2AE2E"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id, name, location, capacity, slots</w:t>
            </w:r>
          </w:p>
        </w:tc>
        <w:tc>
          <w:tcPr>
            <w:tcW w:w="2766" w:type="dxa"/>
          </w:tcPr>
          <w:p w14:paraId="1F10F108"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物理充电站节点，含容量与桩位数</w:t>
            </w:r>
          </w:p>
        </w:tc>
      </w:tr>
      <w:tr w:rsidR="00E37702" w14:paraId="4DB59EF0" w14:textId="77777777">
        <w:tc>
          <w:tcPr>
            <w:tcW w:w="2765" w:type="dxa"/>
          </w:tcPr>
          <w:p w14:paraId="35F637B8"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充电记录（</w:t>
            </w:r>
            <w:proofErr w:type="spellStart"/>
            <w:r>
              <w:rPr>
                <w:rFonts w:ascii="Segoe UI" w:hAnsi="Segoe UI" w:cs="Segoe UI" w:hint="eastAsia"/>
                <w:sz w:val="21"/>
                <w:szCs w:val="21"/>
              </w:rPr>
              <w:t>ChargingRecord</w:t>
            </w:r>
            <w:proofErr w:type="spellEnd"/>
            <w:r>
              <w:rPr>
                <w:rFonts w:ascii="Segoe UI" w:hAnsi="Segoe UI" w:cs="Segoe UI" w:hint="eastAsia"/>
                <w:sz w:val="21"/>
                <w:szCs w:val="21"/>
              </w:rPr>
              <w:t>）</w:t>
            </w:r>
          </w:p>
        </w:tc>
        <w:tc>
          <w:tcPr>
            <w:tcW w:w="2765" w:type="dxa"/>
          </w:tcPr>
          <w:p w14:paraId="41C470D3"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 xml:space="preserve">id, </w:t>
            </w:r>
            <w:proofErr w:type="spellStart"/>
            <w:r>
              <w:rPr>
                <w:rFonts w:ascii="Segoe UI" w:hAnsi="Segoe UI" w:cs="Segoe UI"/>
                <w:sz w:val="21"/>
                <w:szCs w:val="21"/>
              </w:rPr>
              <w:t>user_id</w:t>
            </w:r>
            <w:proofErr w:type="spellEnd"/>
            <w:r>
              <w:rPr>
                <w:rFonts w:ascii="Segoe UI" w:hAnsi="Segoe UI" w:cs="Segoe UI"/>
                <w:sz w:val="21"/>
                <w:szCs w:val="21"/>
              </w:rPr>
              <w:t xml:space="preserve">, </w:t>
            </w:r>
            <w:proofErr w:type="spellStart"/>
            <w:r>
              <w:rPr>
                <w:rFonts w:ascii="Segoe UI" w:hAnsi="Segoe UI" w:cs="Segoe UI"/>
                <w:sz w:val="21"/>
                <w:szCs w:val="21"/>
              </w:rPr>
              <w:t>station_id</w:t>
            </w:r>
            <w:proofErr w:type="spellEnd"/>
            <w:r>
              <w:rPr>
                <w:rFonts w:ascii="Segoe UI" w:hAnsi="Segoe UI" w:cs="Segoe UI"/>
                <w:sz w:val="21"/>
                <w:szCs w:val="21"/>
              </w:rPr>
              <w:t xml:space="preserve">, </w:t>
            </w:r>
            <w:proofErr w:type="spellStart"/>
            <w:r>
              <w:rPr>
                <w:rFonts w:ascii="Segoe UI" w:hAnsi="Segoe UI" w:cs="Segoe UI"/>
                <w:sz w:val="21"/>
                <w:szCs w:val="21"/>
              </w:rPr>
              <w:t>kwh_consumed</w:t>
            </w:r>
            <w:proofErr w:type="spellEnd"/>
            <w:r>
              <w:rPr>
                <w:rFonts w:ascii="Segoe UI" w:hAnsi="Segoe UI" w:cs="Segoe UI"/>
                <w:sz w:val="21"/>
                <w:szCs w:val="21"/>
              </w:rPr>
              <w:t xml:space="preserve">, </w:t>
            </w:r>
            <w:proofErr w:type="spellStart"/>
            <w:r>
              <w:rPr>
                <w:rFonts w:ascii="Segoe UI" w:hAnsi="Segoe UI" w:cs="Segoe UI"/>
                <w:sz w:val="21"/>
                <w:szCs w:val="21"/>
              </w:rPr>
              <w:lastRenderedPageBreak/>
              <w:t>duration_minutes</w:t>
            </w:r>
            <w:proofErr w:type="spellEnd"/>
            <w:r>
              <w:rPr>
                <w:rFonts w:ascii="Segoe UI" w:hAnsi="Segoe UI" w:cs="Segoe UI"/>
                <w:sz w:val="21"/>
                <w:szCs w:val="21"/>
              </w:rPr>
              <w:t xml:space="preserve">, </w:t>
            </w:r>
            <w:proofErr w:type="spellStart"/>
            <w:r>
              <w:rPr>
                <w:rFonts w:ascii="Segoe UI" w:hAnsi="Segoe UI" w:cs="Segoe UI"/>
                <w:sz w:val="21"/>
                <w:szCs w:val="21"/>
              </w:rPr>
              <w:t>created_at</w:t>
            </w:r>
            <w:proofErr w:type="spellEnd"/>
          </w:p>
        </w:tc>
        <w:tc>
          <w:tcPr>
            <w:tcW w:w="2766" w:type="dxa"/>
          </w:tcPr>
          <w:p w14:paraId="28292678"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lastRenderedPageBreak/>
              <w:t>每次充电行为的详细记录</w:t>
            </w:r>
          </w:p>
        </w:tc>
      </w:tr>
      <w:tr w:rsidR="00E37702" w14:paraId="260DEB2E" w14:textId="77777777">
        <w:tc>
          <w:tcPr>
            <w:tcW w:w="2765" w:type="dxa"/>
          </w:tcPr>
          <w:p w14:paraId="4B9F32C1"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电网区域（</w:t>
            </w:r>
            <w:proofErr w:type="spellStart"/>
            <w:r>
              <w:rPr>
                <w:rFonts w:ascii="Segoe UI" w:hAnsi="Segoe UI" w:cs="Segoe UI"/>
                <w:sz w:val="21"/>
                <w:szCs w:val="21"/>
              </w:rPr>
              <w:t>GridZone</w:t>
            </w:r>
            <w:proofErr w:type="spellEnd"/>
            <w:r>
              <w:rPr>
                <w:rFonts w:ascii="Segoe UI" w:hAnsi="Segoe UI" w:cs="Segoe UI"/>
                <w:sz w:val="21"/>
                <w:szCs w:val="21"/>
              </w:rPr>
              <w:t>）</w:t>
            </w:r>
          </w:p>
        </w:tc>
        <w:tc>
          <w:tcPr>
            <w:tcW w:w="2765" w:type="dxa"/>
            <w:vAlign w:val="center"/>
          </w:tcPr>
          <w:p w14:paraId="356B0096"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 xml:space="preserve">id, name, region, </w:t>
            </w:r>
            <w:proofErr w:type="spellStart"/>
            <w:r>
              <w:rPr>
                <w:rFonts w:ascii="Segoe UI" w:hAnsi="Segoe UI" w:cs="Segoe UI"/>
                <w:sz w:val="21"/>
                <w:szCs w:val="21"/>
              </w:rPr>
              <w:t>max_capacity</w:t>
            </w:r>
            <w:proofErr w:type="spellEnd"/>
          </w:p>
        </w:tc>
        <w:tc>
          <w:tcPr>
            <w:tcW w:w="2766" w:type="dxa"/>
          </w:tcPr>
          <w:p w14:paraId="6502589A"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充电站所属的电网管辖区域</w:t>
            </w:r>
          </w:p>
        </w:tc>
      </w:tr>
      <w:tr w:rsidR="00E37702" w14:paraId="1C00393D" w14:textId="77777777">
        <w:tc>
          <w:tcPr>
            <w:tcW w:w="2765" w:type="dxa"/>
          </w:tcPr>
          <w:p w14:paraId="7F041860"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预测结果（</w:t>
            </w:r>
            <w:proofErr w:type="spellStart"/>
            <w:r>
              <w:rPr>
                <w:rFonts w:ascii="Segoe UI" w:hAnsi="Segoe UI" w:cs="Segoe UI"/>
                <w:sz w:val="21"/>
                <w:szCs w:val="21"/>
              </w:rPr>
              <w:t>ForecastResult</w:t>
            </w:r>
            <w:proofErr w:type="spellEnd"/>
            <w:r>
              <w:rPr>
                <w:rFonts w:ascii="Segoe UI" w:hAnsi="Segoe UI" w:cs="Segoe UI"/>
                <w:sz w:val="21"/>
                <w:szCs w:val="21"/>
              </w:rPr>
              <w:t>）</w:t>
            </w:r>
          </w:p>
        </w:tc>
        <w:tc>
          <w:tcPr>
            <w:tcW w:w="2765" w:type="dxa"/>
          </w:tcPr>
          <w:p w14:paraId="5B2824D1"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 xml:space="preserve">id, </w:t>
            </w:r>
            <w:proofErr w:type="spellStart"/>
            <w:r>
              <w:rPr>
                <w:rFonts w:ascii="Segoe UI" w:hAnsi="Segoe UI" w:cs="Segoe UI"/>
                <w:sz w:val="21"/>
                <w:szCs w:val="21"/>
              </w:rPr>
              <w:t>station_id</w:t>
            </w:r>
            <w:proofErr w:type="spellEnd"/>
            <w:r>
              <w:rPr>
                <w:rFonts w:ascii="Segoe UI" w:hAnsi="Segoe UI" w:cs="Segoe UI"/>
                <w:sz w:val="21"/>
                <w:szCs w:val="21"/>
              </w:rPr>
              <w:t xml:space="preserve">, </w:t>
            </w:r>
            <w:proofErr w:type="spellStart"/>
            <w:r>
              <w:rPr>
                <w:rFonts w:ascii="Segoe UI" w:hAnsi="Segoe UI" w:cs="Segoe UI"/>
                <w:sz w:val="21"/>
                <w:szCs w:val="21"/>
              </w:rPr>
              <w:t>predicted_load_kwh</w:t>
            </w:r>
            <w:proofErr w:type="spellEnd"/>
            <w:r>
              <w:rPr>
                <w:rFonts w:ascii="Segoe UI" w:hAnsi="Segoe UI" w:cs="Segoe UI"/>
                <w:sz w:val="21"/>
                <w:szCs w:val="21"/>
              </w:rPr>
              <w:t xml:space="preserve">, </w:t>
            </w:r>
            <w:proofErr w:type="spellStart"/>
            <w:r>
              <w:rPr>
                <w:rFonts w:ascii="Segoe UI" w:hAnsi="Segoe UI" w:cs="Segoe UI"/>
                <w:sz w:val="21"/>
                <w:szCs w:val="21"/>
              </w:rPr>
              <w:t>model_type</w:t>
            </w:r>
            <w:proofErr w:type="spellEnd"/>
            <w:r>
              <w:rPr>
                <w:rFonts w:ascii="Segoe UI" w:hAnsi="Segoe UI" w:cs="Segoe UI"/>
                <w:sz w:val="21"/>
                <w:szCs w:val="21"/>
              </w:rPr>
              <w:t xml:space="preserve">, </w:t>
            </w:r>
            <w:proofErr w:type="spellStart"/>
            <w:r>
              <w:rPr>
                <w:rFonts w:ascii="Segoe UI" w:hAnsi="Segoe UI" w:cs="Segoe UI"/>
                <w:sz w:val="21"/>
                <w:szCs w:val="21"/>
              </w:rPr>
              <w:t>forecast_time</w:t>
            </w:r>
            <w:proofErr w:type="spellEnd"/>
          </w:p>
        </w:tc>
        <w:tc>
          <w:tcPr>
            <w:tcW w:w="2766" w:type="dxa"/>
          </w:tcPr>
          <w:p w14:paraId="2E194F34"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 xml:space="preserve">LSTM </w:t>
            </w:r>
            <w:r>
              <w:rPr>
                <w:rFonts w:ascii="Segoe UI" w:hAnsi="Segoe UI" w:cs="Segoe UI"/>
                <w:sz w:val="21"/>
                <w:szCs w:val="21"/>
              </w:rPr>
              <w:t>模型输出的预测结果归档</w:t>
            </w:r>
          </w:p>
        </w:tc>
      </w:tr>
      <w:tr w:rsidR="00E37702" w14:paraId="7311C42F" w14:textId="77777777">
        <w:tc>
          <w:tcPr>
            <w:tcW w:w="2765" w:type="dxa"/>
          </w:tcPr>
          <w:p w14:paraId="4FA0873E"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告警记录（</w:t>
            </w:r>
            <w:r>
              <w:rPr>
                <w:rFonts w:ascii="Segoe UI" w:hAnsi="Segoe UI" w:cs="Segoe UI"/>
                <w:sz w:val="21"/>
                <w:szCs w:val="21"/>
              </w:rPr>
              <w:t>Alert</w:t>
            </w:r>
            <w:r>
              <w:rPr>
                <w:rFonts w:ascii="Segoe UI" w:hAnsi="Segoe UI" w:cs="Segoe UI"/>
                <w:sz w:val="21"/>
                <w:szCs w:val="21"/>
              </w:rPr>
              <w:t>）</w:t>
            </w:r>
          </w:p>
        </w:tc>
        <w:tc>
          <w:tcPr>
            <w:tcW w:w="2765" w:type="dxa"/>
          </w:tcPr>
          <w:p w14:paraId="5C712432"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 xml:space="preserve">id, </w:t>
            </w:r>
            <w:proofErr w:type="spellStart"/>
            <w:r>
              <w:rPr>
                <w:rFonts w:ascii="Segoe UI" w:hAnsi="Segoe UI" w:cs="Segoe UI"/>
                <w:sz w:val="21"/>
                <w:szCs w:val="21"/>
              </w:rPr>
              <w:t>station_id</w:t>
            </w:r>
            <w:proofErr w:type="spellEnd"/>
            <w:r>
              <w:rPr>
                <w:rFonts w:ascii="Segoe UI" w:hAnsi="Segoe UI" w:cs="Segoe UI"/>
                <w:sz w:val="21"/>
                <w:szCs w:val="21"/>
              </w:rPr>
              <w:t xml:space="preserve">, </w:t>
            </w:r>
            <w:proofErr w:type="spellStart"/>
            <w:r>
              <w:rPr>
                <w:rFonts w:ascii="Segoe UI" w:hAnsi="Segoe UI" w:cs="Segoe UI"/>
                <w:sz w:val="21"/>
                <w:szCs w:val="21"/>
              </w:rPr>
              <w:t>alert_type</w:t>
            </w:r>
            <w:proofErr w:type="spellEnd"/>
            <w:r>
              <w:rPr>
                <w:rFonts w:ascii="Segoe UI" w:hAnsi="Segoe UI" w:cs="Segoe UI"/>
                <w:sz w:val="21"/>
                <w:szCs w:val="21"/>
              </w:rPr>
              <w:t xml:space="preserve">, </w:t>
            </w:r>
            <w:proofErr w:type="spellStart"/>
            <w:r>
              <w:rPr>
                <w:rFonts w:ascii="Segoe UI" w:hAnsi="Segoe UI" w:cs="Segoe UI"/>
                <w:sz w:val="21"/>
                <w:szCs w:val="21"/>
              </w:rPr>
              <w:t>triggered_at</w:t>
            </w:r>
            <w:proofErr w:type="spellEnd"/>
            <w:r>
              <w:rPr>
                <w:rFonts w:ascii="Segoe UI" w:hAnsi="Segoe UI" w:cs="Segoe UI"/>
                <w:sz w:val="21"/>
                <w:szCs w:val="21"/>
              </w:rPr>
              <w:t>, resolved</w:t>
            </w:r>
          </w:p>
        </w:tc>
        <w:tc>
          <w:tcPr>
            <w:tcW w:w="2766" w:type="dxa"/>
          </w:tcPr>
          <w:p w14:paraId="7B8687B9"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超负荷或预测异常触发的告警事件</w:t>
            </w:r>
          </w:p>
        </w:tc>
      </w:tr>
    </w:tbl>
    <w:p w14:paraId="0BA02235" w14:textId="77777777" w:rsidR="00E37702" w:rsidRDefault="00E37702">
      <w:pPr>
        <w:pStyle w:val="a5"/>
        <w:spacing w:after="156"/>
        <w:ind w:firstLineChars="0" w:firstLine="0"/>
        <w:rPr>
          <w:rFonts w:ascii="Segoe UI" w:hAnsi="Segoe UI" w:cs="Segoe UI"/>
          <w:sz w:val="21"/>
          <w:szCs w:val="21"/>
        </w:rPr>
      </w:pPr>
    </w:p>
    <w:p w14:paraId="19D481E5" w14:textId="77777777" w:rsidR="002D6DDA" w:rsidRDefault="00D7292D" w:rsidP="002D6DDA">
      <w:pPr>
        <w:pStyle w:val="a5"/>
        <w:spacing w:after="156"/>
        <w:ind w:firstLine="422"/>
        <w:rPr>
          <w:rFonts w:ascii="Segoe UI" w:hAnsi="Segoe UI" w:cs="Segoe UI"/>
          <w:sz w:val="21"/>
          <w:szCs w:val="21"/>
        </w:rPr>
      </w:pPr>
      <w:r>
        <w:rPr>
          <w:rStyle w:val="a7"/>
          <w:rFonts w:ascii="Segoe UI" w:hAnsi="Segoe UI" w:cs="Segoe UI"/>
          <w:sz w:val="21"/>
          <w:szCs w:val="21"/>
        </w:rPr>
        <w:t>实体间主要关系</w:t>
      </w:r>
      <w:r>
        <w:rPr>
          <w:rFonts w:ascii="Segoe UI" w:hAnsi="Segoe UI" w:cs="Segoe UI"/>
          <w:sz w:val="21"/>
          <w:szCs w:val="21"/>
        </w:rPr>
        <w:t>：</w:t>
      </w:r>
    </w:p>
    <w:p w14:paraId="0F86E6A3" w14:textId="454AC5B2" w:rsidR="002D6DDA" w:rsidRPr="002D6DDA" w:rsidRDefault="00D7292D" w:rsidP="002D6DDA">
      <w:pPr>
        <w:pStyle w:val="a5"/>
        <w:numPr>
          <w:ilvl w:val="0"/>
          <w:numId w:val="18"/>
        </w:numPr>
        <w:spacing w:after="156"/>
        <w:ind w:firstLineChars="0"/>
        <w:rPr>
          <w:rFonts w:ascii="Segoe UI" w:hAnsi="Segoe UI" w:cs="Segoe UI"/>
          <w:sz w:val="21"/>
          <w:szCs w:val="21"/>
        </w:rPr>
      </w:pPr>
      <w:r w:rsidRPr="002D6DDA">
        <w:rPr>
          <w:rFonts w:ascii="Segoe UI" w:hAnsi="Segoe UI" w:cs="Segoe UI"/>
          <w:sz w:val="21"/>
          <w:szCs w:val="21"/>
        </w:rPr>
        <w:t>用户（</w:t>
      </w:r>
      <w:r w:rsidRPr="002D6DDA">
        <w:rPr>
          <w:rFonts w:ascii="Segoe UI" w:hAnsi="Segoe UI" w:cs="Segoe UI"/>
          <w:sz w:val="21"/>
          <w:szCs w:val="21"/>
        </w:rPr>
        <w:t>User</w:t>
      </w:r>
      <w:r w:rsidRPr="002D6DDA">
        <w:rPr>
          <w:rFonts w:ascii="Segoe UI" w:hAnsi="Segoe UI" w:cs="Segoe UI"/>
          <w:sz w:val="21"/>
          <w:szCs w:val="21"/>
        </w:rPr>
        <w:t>）</w:t>
      </w:r>
      <w:r w:rsidRPr="002D6DDA">
        <w:rPr>
          <w:rFonts w:ascii="Segoe UI" w:hAnsi="Segoe UI" w:cs="Segoe UI"/>
          <w:sz w:val="21"/>
          <w:szCs w:val="21"/>
        </w:rPr>
        <w:t xml:space="preserve">1:N </w:t>
      </w:r>
      <w:r w:rsidRPr="002D6DDA">
        <w:rPr>
          <w:rFonts w:ascii="Segoe UI" w:hAnsi="Segoe UI" w:cs="Segoe UI"/>
          <w:sz w:val="21"/>
          <w:szCs w:val="21"/>
        </w:rPr>
        <w:t>充电记录（</w:t>
      </w:r>
      <w:proofErr w:type="spellStart"/>
      <w:r w:rsidRPr="002D6DDA">
        <w:rPr>
          <w:rFonts w:ascii="Segoe UI" w:hAnsi="Segoe UI" w:cs="Segoe UI"/>
          <w:sz w:val="21"/>
          <w:szCs w:val="21"/>
        </w:rPr>
        <w:t>ChargingRecord</w:t>
      </w:r>
      <w:proofErr w:type="spellEnd"/>
      <w:r w:rsidRPr="002D6DDA">
        <w:rPr>
          <w:rFonts w:ascii="Segoe UI" w:hAnsi="Segoe UI" w:cs="Segoe UI"/>
          <w:sz w:val="21"/>
          <w:szCs w:val="21"/>
        </w:rPr>
        <w:t>）：一个用户可产生多条充电记录</w:t>
      </w:r>
    </w:p>
    <w:p w14:paraId="2D193469" w14:textId="4BD6B591" w:rsidR="009406DD" w:rsidRDefault="00D7292D" w:rsidP="009406DD">
      <w:pPr>
        <w:pStyle w:val="a5"/>
        <w:numPr>
          <w:ilvl w:val="0"/>
          <w:numId w:val="18"/>
        </w:numPr>
        <w:spacing w:after="156"/>
        <w:ind w:firstLineChars="0"/>
        <w:rPr>
          <w:rFonts w:ascii="Segoe UI" w:hAnsi="Segoe UI" w:cs="Segoe UI"/>
          <w:sz w:val="21"/>
          <w:szCs w:val="21"/>
        </w:rPr>
      </w:pPr>
      <w:r w:rsidRPr="002D6DDA">
        <w:rPr>
          <w:rFonts w:ascii="Segoe UI" w:hAnsi="Segoe UI" w:cs="Segoe UI"/>
          <w:sz w:val="21"/>
          <w:szCs w:val="21"/>
        </w:rPr>
        <w:t>充电站（</w:t>
      </w:r>
      <w:r w:rsidRPr="002D6DDA">
        <w:rPr>
          <w:rFonts w:ascii="Segoe UI" w:hAnsi="Segoe UI" w:cs="Segoe UI"/>
          <w:sz w:val="21"/>
          <w:szCs w:val="21"/>
        </w:rPr>
        <w:t>Station</w:t>
      </w:r>
      <w:r w:rsidRPr="002D6DDA">
        <w:rPr>
          <w:rFonts w:ascii="Segoe UI" w:hAnsi="Segoe UI" w:cs="Segoe UI"/>
          <w:sz w:val="21"/>
          <w:szCs w:val="21"/>
        </w:rPr>
        <w:t>）</w:t>
      </w:r>
      <w:r w:rsidRPr="002D6DDA">
        <w:rPr>
          <w:rFonts w:ascii="Segoe UI" w:hAnsi="Segoe UI" w:cs="Segoe UI"/>
          <w:sz w:val="21"/>
          <w:szCs w:val="21"/>
        </w:rPr>
        <w:t xml:space="preserve">1:N </w:t>
      </w:r>
      <w:r w:rsidRPr="002D6DDA">
        <w:rPr>
          <w:rFonts w:ascii="Segoe UI" w:hAnsi="Segoe UI" w:cs="Segoe UI"/>
          <w:sz w:val="21"/>
          <w:szCs w:val="21"/>
        </w:rPr>
        <w:t>充电记录（</w:t>
      </w:r>
      <w:proofErr w:type="spellStart"/>
      <w:r w:rsidRPr="002D6DDA">
        <w:rPr>
          <w:rFonts w:ascii="Segoe UI" w:hAnsi="Segoe UI" w:cs="Segoe UI"/>
          <w:sz w:val="21"/>
          <w:szCs w:val="21"/>
        </w:rPr>
        <w:t>ChargingRecord</w:t>
      </w:r>
      <w:proofErr w:type="spellEnd"/>
      <w:r w:rsidRPr="002D6DDA">
        <w:rPr>
          <w:rFonts w:ascii="Segoe UI" w:hAnsi="Segoe UI" w:cs="Segoe UI"/>
          <w:sz w:val="21"/>
          <w:szCs w:val="21"/>
        </w:rPr>
        <w:t>）：一个站点</w:t>
      </w:r>
      <w:r w:rsidR="007439C4">
        <w:rPr>
          <w:rFonts w:ascii="Segoe UI" w:hAnsi="Segoe UI" w:cs="Segoe UI" w:hint="eastAsia"/>
          <w:sz w:val="21"/>
          <w:szCs w:val="21"/>
        </w:rPr>
        <w:t>包含</w:t>
      </w:r>
      <w:r w:rsidR="007439C4">
        <w:rPr>
          <w:rFonts w:ascii="Segoe UI" w:hAnsi="Segoe UI" w:cs="Segoe UI" w:hint="eastAsia"/>
          <w:sz w:val="21"/>
          <w:szCs w:val="21"/>
        </w:rPr>
        <w:t>/</w:t>
      </w:r>
      <w:r w:rsidR="007439C4">
        <w:rPr>
          <w:rFonts w:ascii="Segoe UI" w:hAnsi="Segoe UI" w:cs="Segoe UI" w:hint="eastAsia"/>
          <w:sz w:val="21"/>
          <w:szCs w:val="21"/>
        </w:rPr>
        <w:t>发生</w:t>
      </w:r>
      <w:r w:rsidRPr="002D6DDA">
        <w:rPr>
          <w:rFonts w:ascii="Segoe UI" w:hAnsi="Segoe UI" w:cs="Segoe UI"/>
          <w:sz w:val="21"/>
          <w:szCs w:val="21"/>
        </w:rPr>
        <w:t>多条充电记录</w:t>
      </w:r>
    </w:p>
    <w:p w14:paraId="7B6EF138" w14:textId="3F4ED209" w:rsidR="00E37702" w:rsidRDefault="00D7292D" w:rsidP="009406DD">
      <w:pPr>
        <w:pStyle w:val="a5"/>
        <w:numPr>
          <w:ilvl w:val="0"/>
          <w:numId w:val="18"/>
        </w:numPr>
        <w:spacing w:after="156"/>
        <w:ind w:firstLineChars="0"/>
        <w:rPr>
          <w:rFonts w:ascii="Segoe UI" w:hAnsi="Segoe UI" w:cs="Segoe UI"/>
          <w:sz w:val="21"/>
          <w:szCs w:val="21"/>
        </w:rPr>
      </w:pPr>
      <w:r w:rsidRPr="009406DD">
        <w:rPr>
          <w:rFonts w:ascii="Segoe UI" w:hAnsi="Segoe UI" w:cs="Segoe UI"/>
          <w:sz w:val="21"/>
          <w:szCs w:val="21"/>
        </w:rPr>
        <w:t>充电站（</w:t>
      </w:r>
      <w:r w:rsidRPr="009406DD">
        <w:rPr>
          <w:rFonts w:ascii="Segoe UI" w:hAnsi="Segoe UI" w:cs="Segoe UI"/>
          <w:sz w:val="21"/>
          <w:szCs w:val="21"/>
        </w:rPr>
        <w:t>Station</w:t>
      </w:r>
      <w:r w:rsidRPr="009406DD">
        <w:rPr>
          <w:rFonts w:ascii="Segoe UI" w:hAnsi="Segoe UI" w:cs="Segoe UI"/>
          <w:sz w:val="21"/>
          <w:szCs w:val="21"/>
        </w:rPr>
        <w:t>）</w:t>
      </w:r>
      <w:r w:rsidRPr="009406DD">
        <w:rPr>
          <w:rFonts w:ascii="Segoe UI" w:hAnsi="Segoe UI" w:cs="Segoe UI"/>
          <w:sz w:val="21"/>
          <w:szCs w:val="21"/>
        </w:rPr>
        <w:t xml:space="preserve">1:N </w:t>
      </w:r>
      <w:r w:rsidRPr="009406DD">
        <w:rPr>
          <w:rFonts w:ascii="Segoe UI" w:hAnsi="Segoe UI" w:cs="Segoe UI"/>
          <w:sz w:val="21"/>
          <w:szCs w:val="21"/>
        </w:rPr>
        <w:t>预测结果（</w:t>
      </w:r>
      <w:proofErr w:type="spellStart"/>
      <w:r w:rsidRPr="009406DD">
        <w:rPr>
          <w:rFonts w:ascii="Segoe UI" w:hAnsi="Segoe UI" w:cs="Segoe UI"/>
          <w:sz w:val="21"/>
          <w:szCs w:val="21"/>
        </w:rPr>
        <w:t>ForecastResult</w:t>
      </w:r>
      <w:proofErr w:type="spellEnd"/>
      <w:r w:rsidRPr="009406DD">
        <w:rPr>
          <w:rFonts w:ascii="Segoe UI" w:hAnsi="Segoe UI" w:cs="Segoe UI"/>
          <w:sz w:val="21"/>
          <w:szCs w:val="21"/>
        </w:rPr>
        <w:t>）：一个站点</w:t>
      </w:r>
      <w:r w:rsidR="007439C4">
        <w:rPr>
          <w:rFonts w:ascii="Segoe UI" w:hAnsi="Segoe UI" w:cs="Segoe UI" w:hint="eastAsia"/>
          <w:sz w:val="21"/>
          <w:szCs w:val="21"/>
        </w:rPr>
        <w:t>生成</w:t>
      </w:r>
      <w:r w:rsidRPr="009406DD">
        <w:rPr>
          <w:rFonts w:ascii="Segoe UI" w:hAnsi="Segoe UI" w:cs="Segoe UI"/>
          <w:sz w:val="21"/>
          <w:szCs w:val="21"/>
        </w:rPr>
        <w:t>多条</w:t>
      </w:r>
      <w:r w:rsidRPr="009406DD">
        <w:rPr>
          <w:rFonts w:ascii="Segoe UI" w:hAnsi="Segoe UI" w:cs="Segoe UI"/>
          <w:sz w:val="21"/>
          <w:szCs w:val="21"/>
        </w:rPr>
        <w:t>预测</w:t>
      </w:r>
      <w:r w:rsidR="009406DD">
        <w:rPr>
          <w:rFonts w:ascii="Segoe UI" w:hAnsi="Segoe UI" w:cs="Segoe UI" w:hint="eastAsia"/>
          <w:sz w:val="21"/>
          <w:szCs w:val="21"/>
        </w:rPr>
        <w:t>结果</w:t>
      </w:r>
    </w:p>
    <w:p w14:paraId="6A28DB71" w14:textId="29A3FDDF" w:rsidR="00E37702" w:rsidRPr="00D101DA" w:rsidRDefault="00D101DA">
      <w:pPr>
        <w:pStyle w:val="a5"/>
        <w:spacing w:after="156"/>
        <w:ind w:firstLine="482"/>
        <w:rPr>
          <w:rFonts w:ascii="Segoe UI" w:hAnsi="Segoe UI" w:cs="Segoe UI"/>
        </w:rPr>
      </w:pPr>
      <w:r w:rsidRPr="00D101DA">
        <w:rPr>
          <w:rStyle w:val="a7"/>
          <w:rFonts w:ascii="Segoe UI" w:hAnsi="Segoe UI" w:cs="Segoe UI" w:hint="eastAsia"/>
        </w:rPr>
        <w:t>（</w:t>
      </w:r>
      <w:r w:rsidRPr="00D101DA">
        <w:rPr>
          <w:rStyle w:val="a7"/>
          <w:rFonts w:ascii="Segoe UI" w:hAnsi="Segoe UI" w:cs="Segoe UI" w:hint="eastAsia"/>
        </w:rPr>
        <w:t>3</w:t>
      </w:r>
      <w:r w:rsidRPr="00D101DA">
        <w:rPr>
          <w:rStyle w:val="a7"/>
          <w:rFonts w:ascii="Segoe UI" w:hAnsi="Segoe UI" w:cs="Segoe UI" w:hint="eastAsia"/>
        </w:rPr>
        <w:t>）</w:t>
      </w:r>
      <w:r w:rsidRPr="00D101DA">
        <w:rPr>
          <w:rStyle w:val="a7"/>
          <w:rFonts w:ascii="Segoe UI" w:hAnsi="Segoe UI" w:cs="Segoe UI"/>
        </w:rPr>
        <w:t>关系表结构（逻辑结构设计）</w:t>
      </w:r>
      <w:r w:rsidRPr="00D101DA">
        <w:rPr>
          <w:rFonts w:ascii="Segoe UI" w:hAnsi="Segoe UI" w:cs="Segoe UI"/>
        </w:rPr>
        <w:t>：</w:t>
      </w:r>
    </w:p>
    <w:p w14:paraId="3C775FAF" w14:textId="77777777" w:rsidR="00E37702" w:rsidRDefault="00D7292D">
      <w:pPr>
        <w:pStyle w:val="a5"/>
        <w:spacing w:after="156"/>
        <w:ind w:firstLine="422"/>
        <w:rPr>
          <w:rStyle w:val="a7"/>
          <w:rFonts w:ascii="Segoe UI" w:hAnsi="Segoe UI" w:cs="Segoe UI"/>
          <w:sz w:val="21"/>
          <w:szCs w:val="21"/>
        </w:rPr>
      </w:pPr>
      <w:r>
        <w:rPr>
          <w:rStyle w:val="a7"/>
          <w:rFonts w:ascii="Segoe UI" w:hAnsi="Segoe UI" w:cs="Segoe UI"/>
          <w:sz w:val="21"/>
          <w:szCs w:val="21"/>
        </w:rPr>
        <w:t xml:space="preserve">users </w:t>
      </w:r>
      <w:r>
        <w:rPr>
          <w:rStyle w:val="a7"/>
          <w:rFonts w:ascii="Segoe UI" w:hAnsi="Segoe UI" w:cs="Segoe UI"/>
          <w:sz w:val="21"/>
          <w:szCs w:val="21"/>
        </w:rPr>
        <w:t>表</w:t>
      </w:r>
    </w:p>
    <w:tbl>
      <w:tblPr>
        <w:tblStyle w:val="a6"/>
        <w:tblW w:w="0" w:type="auto"/>
        <w:tblLook w:val="04A0" w:firstRow="1" w:lastRow="0" w:firstColumn="1" w:lastColumn="0" w:noHBand="0" w:noVBand="1"/>
      </w:tblPr>
      <w:tblGrid>
        <w:gridCol w:w="2074"/>
        <w:gridCol w:w="2074"/>
        <w:gridCol w:w="2074"/>
        <w:gridCol w:w="2074"/>
      </w:tblGrid>
      <w:tr w:rsidR="00E37702" w14:paraId="06E6F15B" w14:textId="77777777" w:rsidTr="00BC6239">
        <w:tc>
          <w:tcPr>
            <w:tcW w:w="2074" w:type="dxa"/>
          </w:tcPr>
          <w:p w14:paraId="4A9E8A0D"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字段名</w:t>
            </w:r>
          </w:p>
        </w:tc>
        <w:tc>
          <w:tcPr>
            <w:tcW w:w="2074" w:type="dxa"/>
          </w:tcPr>
          <w:p w14:paraId="3F22E785"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类型</w:t>
            </w:r>
          </w:p>
        </w:tc>
        <w:tc>
          <w:tcPr>
            <w:tcW w:w="2074" w:type="dxa"/>
          </w:tcPr>
          <w:p w14:paraId="3918A824"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约束</w:t>
            </w:r>
          </w:p>
        </w:tc>
        <w:tc>
          <w:tcPr>
            <w:tcW w:w="2074" w:type="dxa"/>
          </w:tcPr>
          <w:p w14:paraId="01F74A38"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说明</w:t>
            </w:r>
          </w:p>
        </w:tc>
      </w:tr>
      <w:tr w:rsidR="00E37702" w14:paraId="05002882" w14:textId="77777777" w:rsidTr="00BC6239">
        <w:tc>
          <w:tcPr>
            <w:tcW w:w="2074" w:type="dxa"/>
          </w:tcPr>
          <w:p w14:paraId="64C5ED93"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id</w:t>
            </w:r>
          </w:p>
        </w:tc>
        <w:tc>
          <w:tcPr>
            <w:tcW w:w="2074" w:type="dxa"/>
          </w:tcPr>
          <w:p w14:paraId="1838161C"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INT</w:t>
            </w:r>
          </w:p>
        </w:tc>
        <w:tc>
          <w:tcPr>
            <w:tcW w:w="2074" w:type="dxa"/>
          </w:tcPr>
          <w:p w14:paraId="3AB4E213"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PK, AUTO_INCREMENT</w:t>
            </w:r>
          </w:p>
        </w:tc>
        <w:tc>
          <w:tcPr>
            <w:tcW w:w="2074" w:type="dxa"/>
          </w:tcPr>
          <w:p w14:paraId="4851CBB1" w14:textId="3E033F75" w:rsidR="00E37702" w:rsidRDefault="0007432A">
            <w:pPr>
              <w:pStyle w:val="a5"/>
              <w:spacing w:after="156"/>
              <w:ind w:firstLineChars="0" w:firstLine="0"/>
              <w:rPr>
                <w:rFonts w:ascii="Segoe UI" w:hAnsi="Segoe UI" w:cs="Segoe UI"/>
                <w:sz w:val="21"/>
                <w:szCs w:val="21"/>
              </w:rPr>
            </w:pPr>
            <w:r w:rsidRPr="0007432A">
              <w:rPr>
                <w:rFonts w:ascii="Segoe UI" w:hAnsi="Segoe UI" w:cs="Segoe UI"/>
                <w:sz w:val="21"/>
                <w:szCs w:val="21"/>
              </w:rPr>
              <w:t>唯一</w:t>
            </w:r>
            <w:r w:rsidR="00D7292D">
              <w:rPr>
                <w:rFonts w:ascii="Segoe UI" w:hAnsi="Segoe UI" w:cs="Segoe UI"/>
                <w:sz w:val="21"/>
                <w:szCs w:val="21"/>
              </w:rPr>
              <w:t>用户主键</w:t>
            </w:r>
          </w:p>
        </w:tc>
      </w:tr>
      <w:tr w:rsidR="00E37702" w14:paraId="1A4AB892" w14:textId="77777777" w:rsidTr="00BC6239">
        <w:tc>
          <w:tcPr>
            <w:tcW w:w="2074" w:type="dxa"/>
          </w:tcPr>
          <w:p w14:paraId="721EC995"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username</w:t>
            </w:r>
          </w:p>
        </w:tc>
        <w:tc>
          <w:tcPr>
            <w:tcW w:w="2074" w:type="dxa"/>
            <w:vAlign w:val="center"/>
          </w:tcPr>
          <w:p w14:paraId="22284879"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VARCHAR(50)</w:t>
            </w:r>
          </w:p>
        </w:tc>
        <w:tc>
          <w:tcPr>
            <w:tcW w:w="2074" w:type="dxa"/>
          </w:tcPr>
          <w:p w14:paraId="7E7120CC"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UNIQUE, NOT NULL</w:t>
            </w:r>
          </w:p>
        </w:tc>
        <w:tc>
          <w:tcPr>
            <w:tcW w:w="2074" w:type="dxa"/>
          </w:tcPr>
          <w:p w14:paraId="55041FF4"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用户名</w:t>
            </w:r>
          </w:p>
        </w:tc>
      </w:tr>
      <w:tr w:rsidR="00E37702" w14:paraId="0B9D9208" w14:textId="77777777" w:rsidTr="00BC6239">
        <w:tc>
          <w:tcPr>
            <w:tcW w:w="2074" w:type="dxa"/>
          </w:tcPr>
          <w:p w14:paraId="3F978637"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email</w:t>
            </w:r>
          </w:p>
        </w:tc>
        <w:tc>
          <w:tcPr>
            <w:tcW w:w="2074" w:type="dxa"/>
          </w:tcPr>
          <w:p w14:paraId="3304C944"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VARCHAR(100)</w:t>
            </w:r>
          </w:p>
        </w:tc>
        <w:tc>
          <w:tcPr>
            <w:tcW w:w="2074" w:type="dxa"/>
          </w:tcPr>
          <w:p w14:paraId="59AA1503"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UNIQUE, NOT NULL</w:t>
            </w:r>
          </w:p>
        </w:tc>
        <w:tc>
          <w:tcPr>
            <w:tcW w:w="2074" w:type="dxa"/>
          </w:tcPr>
          <w:p w14:paraId="6CF4EFBA"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邮箱</w:t>
            </w:r>
          </w:p>
        </w:tc>
      </w:tr>
      <w:tr w:rsidR="00E37702" w14:paraId="2CE956EF" w14:textId="77777777" w:rsidTr="00BC6239">
        <w:tc>
          <w:tcPr>
            <w:tcW w:w="2074" w:type="dxa"/>
          </w:tcPr>
          <w:p w14:paraId="36F80045" w14:textId="77777777" w:rsidR="00E37702" w:rsidRDefault="00D7292D">
            <w:pPr>
              <w:pStyle w:val="a5"/>
              <w:spacing w:after="156"/>
              <w:ind w:firstLineChars="0" w:firstLine="0"/>
              <w:rPr>
                <w:rFonts w:ascii="Segoe UI" w:hAnsi="Segoe UI" w:cs="Segoe UI"/>
                <w:sz w:val="21"/>
                <w:szCs w:val="21"/>
              </w:rPr>
            </w:pPr>
            <w:proofErr w:type="spellStart"/>
            <w:r>
              <w:rPr>
                <w:rFonts w:ascii="Segoe UI" w:hAnsi="Segoe UI" w:cs="Segoe UI"/>
                <w:sz w:val="21"/>
                <w:szCs w:val="21"/>
              </w:rPr>
              <w:t>hashed_password</w:t>
            </w:r>
            <w:proofErr w:type="spellEnd"/>
          </w:p>
        </w:tc>
        <w:tc>
          <w:tcPr>
            <w:tcW w:w="2074" w:type="dxa"/>
          </w:tcPr>
          <w:p w14:paraId="632F15DB" w14:textId="74A3E28E"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VARCHAR(</w:t>
            </w:r>
            <w:r>
              <w:rPr>
                <w:rFonts w:ascii="Segoe UI" w:hAnsi="Segoe UI" w:cs="Segoe UI" w:hint="eastAsia"/>
                <w:sz w:val="21"/>
                <w:szCs w:val="21"/>
              </w:rPr>
              <w:t>25</w:t>
            </w:r>
            <w:r w:rsidR="00BC6239">
              <w:rPr>
                <w:rFonts w:ascii="Segoe UI" w:hAnsi="Segoe UI" w:cs="Segoe UI" w:hint="eastAsia"/>
                <w:sz w:val="21"/>
                <w:szCs w:val="21"/>
              </w:rPr>
              <w:t>5</w:t>
            </w:r>
            <w:r>
              <w:rPr>
                <w:rFonts w:ascii="Segoe UI" w:hAnsi="Segoe UI" w:cs="Segoe UI"/>
                <w:sz w:val="21"/>
                <w:szCs w:val="21"/>
              </w:rPr>
              <w:t>)</w:t>
            </w:r>
          </w:p>
        </w:tc>
        <w:tc>
          <w:tcPr>
            <w:tcW w:w="2074" w:type="dxa"/>
          </w:tcPr>
          <w:p w14:paraId="206654A4"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10C9E881" w14:textId="77777777" w:rsidR="00E37702" w:rsidRDefault="00D7292D">
            <w:pPr>
              <w:pStyle w:val="a5"/>
              <w:spacing w:after="156"/>
              <w:ind w:firstLineChars="0" w:firstLine="0"/>
              <w:rPr>
                <w:rFonts w:ascii="Segoe UI" w:hAnsi="Segoe UI" w:cs="Segoe UI"/>
                <w:sz w:val="21"/>
                <w:szCs w:val="21"/>
              </w:rPr>
            </w:pPr>
            <w:proofErr w:type="spellStart"/>
            <w:r>
              <w:rPr>
                <w:rFonts w:ascii="Segoe UI" w:hAnsi="Segoe UI" w:cs="Segoe UI"/>
                <w:sz w:val="21"/>
                <w:szCs w:val="21"/>
              </w:rPr>
              <w:t>bcrypt</w:t>
            </w:r>
            <w:proofErr w:type="spellEnd"/>
            <w:r>
              <w:rPr>
                <w:rFonts w:ascii="Segoe UI" w:hAnsi="Segoe UI" w:cs="Segoe UI"/>
                <w:sz w:val="21"/>
                <w:szCs w:val="21"/>
              </w:rPr>
              <w:t>哈希密码</w:t>
            </w:r>
          </w:p>
        </w:tc>
      </w:tr>
      <w:tr w:rsidR="00E37702" w14:paraId="5DA43963" w14:textId="77777777" w:rsidTr="00BC6239">
        <w:tc>
          <w:tcPr>
            <w:tcW w:w="2074" w:type="dxa"/>
          </w:tcPr>
          <w:p w14:paraId="0EB8DFE6" w14:textId="77777777" w:rsidR="00E37702" w:rsidRDefault="00D7292D">
            <w:pPr>
              <w:pStyle w:val="a5"/>
              <w:spacing w:after="156"/>
              <w:ind w:firstLineChars="0" w:firstLine="0"/>
              <w:rPr>
                <w:rFonts w:ascii="Segoe UI" w:hAnsi="Segoe UI" w:cs="Segoe UI"/>
                <w:sz w:val="21"/>
                <w:szCs w:val="21"/>
              </w:rPr>
            </w:pPr>
            <w:proofErr w:type="spellStart"/>
            <w:r>
              <w:rPr>
                <w:rFonts w:ascii="Segoe UI" w:hAnsi="Segoe UI" w:cs="Segoe UI"/>
                <w:sz w:val="21"/>
                <w:szCs w:val="21"/>
              </w:rPr>
              <w:t>is_active</w:t>
            </w:r>
            <w:proofErr w:type="spellEnd"/>
          </w:p>
        </w:tc>
        <w:tc>
          <w:tcPr>
            <w:tcW w:w="2074" w:type="dxa"/>
          </w:tcPr>
          <w:p w14:paraId="6572428F"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BOOLEAN</w:t>
            </w:r>
          </w:p>
        </w:tc>
        <w:tc>
          <w:tcPr>
            <w:tcW w:w="2074" w:type="dxa"/>
          </w:tcPr>
          <w:p w14:paraId="6B705724"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DEFAULT TRUE</w:t>
            </w:r>
          </w:p>
        </w:tc>
        <w:tc>
          <w:tcPr>
            <w:tcW w:w="2074" w:type="dxa"/>
          </w:tcPr>
          <w:p w14:paraId="4FCBEF32"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账户状态</w:t>
            </w:r>
          </w:p>
        </w:tc>
      </w:tr>
      <w:tr w:rsidR="00BC6239" w14:paraId="6A10196D" w14:textId="77777777" w:rsidTr="00BC6239">
        <w:tc>
          <w:tcPr>
            <w:tcW w:w="2074" w:type="dxa"/>
          </w:tcPr>
          <w:p w14:paraId="4D925337" w14:textId="0F6EC134" w:rsidR="00BC6239" w:rsidRDefault="00BC6239">
            <w:pPr>
              <w:pStyle w:val="a5"/>
              <w:spacing w:after="156"/>
              <w:ind w:firstLineChars="0" w:firstLine="0"/>
              <w:rPr>
                <w:rFonts w:ascii="Segoe UI" w:hAnsi="Segoe UI" w:cs="Segoe UI"/>
                <w:sz w:val="21"/>
                <w:szCs w:val="21"/>
              </w:rPr>
            </w:pPr>
            <w:r w:rsidRPr="00BC6239">
              <w:rPr>
                <w:rFonts w:ascii="Segoe UI" w:hAnsi="Segoe UI" w:cs="Segoe UI"/>
                <w:sz w:val="21"/>
                <w:szCs w:val="21"/>
              </w:rPr>
              <w:t xml:space="preserve">status     </w:t>
            </w:r>
          </w:p>
        </w:tc>
        <w:tc>
          <w:tcPr>
            <w:tcW w:w="2074" w:type="dxa"/>
          </w:tcPr>
          <w:p w14:paraId="018F41D2" w14:textId="28F6EACC" w:rsidR="00BC6239" w:rsidRDefault="00BC6239">
            <w:pPr>
              <w:pStyle w:val="a5"/>
              <w:spacing w:after="156"/>
              <w:ind w:firstLineChars="0" w:firstLine="0"/>
              <w:rPr>
                <w:rFonts w:ascii="Segoe UI" w:hAnsi="Segoe UI" w:cs="Segoe UI"/>
                <w:sz w:val="21"/>
                <w:szCs w:val="21"/>
              </w:rPr>
            </w:pPr>
            <w:r w:rsidRPr="00BC6239">
              <w:rPr>
                <w:rFonts w:ascii="Segoe UI" w:hAnsi="Segoe UI" w:cs="Segoe UI"/>
                <w:sz w:val="21"/>
                <w:szCs w:val="21"/>
              </w:rPr>
              <w:t>VARCHAR(20)</w:t>
            </w:r>
          </w:p>
        </w:tc>
        <w:tc>
          <w:tcPr>
            <w:tcW w:w="2074" w:type="dxa"/>
          </w:tcPr>
          <w:p w14:paraId="6FDCCAC9" w14:textId="0A363128" w:rsidR="00BC6239" w:rsidRDefault="00BC6239" w:rsidP="00BC6239">
            <w:pPr>
              <w:pStyle w:val="a5"/>
              <w:spacing w:after="156"/>
              <w:ind w:firstLineChars="0" w:firstLine="0"/>
              <w:rPr>
                <w:rFonts w:ascii="Segoe UI" w:hAnsi="Segoe UI" w:cs="Segoe UI"/>
                <w:sz w:val="21"/>
                <w:szCs w:val="21"/>
              </w:rPr>
            </w:pPr>
            <w:r w:rsidRPr="00BC6239">
              <w:rPr>
                <w:rFonts w:ascii="Segoe UI" w:hAnsi="Segoe UI" w:cs="Segoe UI"/>
                <w:sz w:val="21"/>
                <w:szCs w:val="21"/>
              </w:rPr>
              <w:t>NOT NULL</w:t>
            </w:r>
            <w:r>
              <w:rPr>
                <w:rFonts w:ascii="Segoe UI" w:hAnsi="Segoe UI" w:cs="Segoe UI" w:hint="eastAsia"/>
                <w:sz w:val="21"/>
                <w:szCs w:val="21"/>
              </w:rPr>
              <w:t>,</w:t>
            </w:r>
            <w:r w:rsidRPr="00BC6239">
              <w:rPr>
                <w:rFonts w:ascii="Segoe UI" w:hAnsi="Segoe UI" w:cs="Segoe UI"/>
                <w:sz w:val="21"/>
                <w:szCs w:val="21"/>
              </w:rPr>
              <w:t>DEFAULT</w:t>
            </w:r>
          </w:p>
        </w:tc>
        <w:tc>
          <w:tcPr>
            <w:tcW w:w="2074" w:type="dxa"/>
          </w:tcPr>
          <w:p w14:paraId="045C7563" w14:textId="51E3A48A" w:rsidR="00BC6239" w:rsidRDefault="00BC6239">
            <w:pPr>
              <w:pStyle w:val="a5"/>
              <w:spacing w:after="156"/>
              <w:ind w:firstLineChars="0" w:firstLine="0"/>
              <w:rPr>
                <w:rFonts w:ascii="Segoe UI" w:hAnsi="Segoe UI" w:cs="Segoe UI"/>
                <w:sz w:val="21"/>
                <w:szCs w:val="21"/>
              </w:rPr>
            </w:pPr>
            <w:r w:rsidRPr="00BC6239">
              <w:rPr>
                <w:rFonts w:ascii="Segoe UI" w:hAnsi="Segoe UI" w:cs="Segoe UI"/>
                <w:sz w:val="21"/>
                <w:szCs w:val="21"/>
              </w:rPr>
              <w:t>站点当前状态（空闲</w:t>
            </w:r>
            <w:r w:rsidRPr="00BC6239">
              <w:rPr>
                <w:rFonts w:ascii="Segoe UI" w:hAnsi="Segoe UI" w:cs="Segoe UI"/>
                <w:sz w:val="21"/>
                <w:szCs w:val="21"/>
              </w:rPr>
              <w:t>/</w:t>
            </w:r>
            <w:r w:rsidRPr="00BC6239">
              <w:rPr>
                <w:rFonts w:ascii="Segoe UI" w:hAnsi="Segoe UI" w:cs="Segoe UI"/>
                <w:sz w:val="21"/>
                <w:szCs w:val="21"/>
              </w:rPr>
              <w:t>充电中</w:t>
            </w:r>
            <w:r w:rsidRPr="00BC6239">
              <w:rPr>
                <w:rFonts w:ascii="Segoe UI" w:hAnsi="Segoe UI" w:cs="Segoe UI"/>
                <w:sz w:val="21"/>
                <w:szCs w:val="21"/>
              </w:rPr>
              <w:t>/</w:t>
            </w:r>
            <w:r w:rsidRPr="00BC6239">
              <w:rPr>
                <w:rFonts w:ascii="Segoe UI" w:hAnsi="Segoe UI" w:cs="Segoe UI"/>
                <w:sz w:val="21"/>
                <w:szCs w:val="21"/>
              </w:rPr>
              <w:t>异常</w:t>
            </w:r>
            <w:r w:rsidRPr="00BC6239">
              <w:rPr>
                <w:rFonts w:ascii="Segoe UI" w:hAnsi="Segoe UI" w:cs="Segoe UI"/>
                <w:sz w:val="21"/>
                <w:szCs w:val="21"/>
              </w:rPr>
              <w:t>/</w:t>
            </w:r>
            <w:r w:rsidRPr="00BC6239">
              <w:rPr>
                <w:rFonts w:ascii="Segoe UI" w:hAnsi="Segoe UI" w:cs="Segoe UI"/>
                <w:sz w:val="21"/>
                <w:szCs w:val="21"/>
              </w:rPr>
              <w:t>故障）</w:t>
            </w:r>
          </w:p>
        </w:tc>
      </w:tr>
      <w:tr w:rsidR="00BC6239" w14:paraId="2F92E0FB" w14:textId="77777777" w:rsidTr="00BC6239">
        <w:tc>
          <w:tcPr>
            <w:tcW w:w="2074" w:type="dxa"/>
          </w:tcPr>
          <w:p w14:paraId="06AC48DC" w14:textId="68C08D47" w:rsidR="00BC6239" w:rsidRDefault="00BC6239">
            <w:pPr>
              <w:pStyle w:val="a5"/>
              <w:spacing w:after="156"/>
              <w:ind w:firstLineChars="0" w:firstLine="0"/>
              <w:rPr>
                <w:rFonts w:ascii="Segoe UI" w:hAnsi="Segoe UI" w:cs="Segoe UI"/>
                <w:sz w:val="21"/>
                <w:szCs w:val="21"/>
              </w:rPr>
            </w:pPr>
            <w:proofErr w:type="spellStart"/>
            <w:r w:rsidRPr="00BC6239">
              <w:rPr>
                <w:rFonts w:ascii="Segoe UI" w:hAnsi="Segoe UI" w:cs="Segoe UI"/>
                <w:sz w:val="21"/>
                <w:szCs w:val="21"/>
              </w:rPr>
              <w:t>last_updated_at</w:t>
            </w:r>
            <w:proofErr w:type="spellEnd"/>
          </w:p>
        </w:tc>
        <w:tc>
          <w:tcPr>
            <w:tcW w:w="2074" w:type="dxa"/>
          </w:tcPr>
          <w:p w14:paraId="1A73E6BB" w14:textId="7494D4D8" w:rsidR="00BC6239" w:rsidRDefault="00BC6239">
            <w:pPr>
              <w:pStyle w:val="a5"/>
              <w:spacing w:after="156"/>
              <w:ind w:firstLineChars="0" w:firstLine="0"/>
              <w:rPr>
                <w:rFonts w:ascii="Segoe UI" w:hAnsi="Segoe UI" w:cs="Segoe UI"/>
                <w:sz w:val="21"/>
                <w:szCs w:val="21"/>
              </w:rPr>
            </w:pPr>
            <w:r w:rsidRPr="00BC6239">
              <w:rPr>
                <w:rFonts w:ascii="Segoe UI" w:hAnsi="Segoe UI" w:cs="Segoe UI"/>
                <w:sz w:val="21"/>
                <w:szCs w:val="21"/>
              </w:rPr>
              <w:t>DATETIME</w:t>
            </w:r>
          </w:p>
        </w:tc>
        <w:tc>
          <w:tcPr>
            <w:tcW w:w="2074" w:type="dxa"/>
          </w:tcPr>
          <w:p w14:paraId="6B67605C" w14:textId="2D4D7C8F" w:rsidR="00BC6239" w:rsidRDefault="00BC6239">
            <w:pPr>
              <w:pStyle w:val="a5"/>
              <w:spacing w:after="156"/>
              <w:ind w:firstLineChars="0" w:firstLine="0"/>
              <w:rPr>
                <w:rFonts w:ascii="Segoe UI" w:hAnsi="Segoe UI" w:cs="Segoe UI"/>
                <w:sz w:val="21"/>
                <w:szCs w:val="21"/>
              </w:rPr>
            </w:pPr>
            <w:r w:rsidRPr="00BC6239">
              <w:rPr>
                <w:rFonts w:ascii="Segoe UI" w:hAnsi="Segoe UI" w:cs="Segoe UI"/>
                <w:sz w:val="21"/>
                <w:szCs w:val="21"/>
              </w:rPr>
              <w:t>NOT NULL,</w:t>
            </w:r>
            <w:r>
              <w:t xml:space="preserve"> </w:t>
            </w:r>
            <w:r w:rsidRPr="00BC6239">
              <w:rPr>
                <w:rFonts w:ascii="Segoe UI" w:hAnsi="Segoe UI" w:cs="Segoe UI"/>
                <w:sz w:val="21"/>
                <w:szCs w:val="21"/>
              </w:rPr>
              <w:t>SERVER_DEFAULT</w:t>
            </w:r>
            <w:r>
              <w:t xml:space="preserve"> </w:t>
            </w:r>
            <w:r w:rsidRPr="00BC6239">
              <w:rPr>
                <w:rFonts w:ascii="Segoe UI" w:hAnsi="Segoe UI" w:cs="Segoe UI"/>
                <w:sz w:val="21"/>
                <w:szCs w:val="21"/>
              </w:rPr>
              <w:t xml:space="preserve">now(), ONUPDATE now()    </w:t>
            </w:r>
          </w:p>
        </w:tc>
        <w:tc>
          <w:tcPr>
            <w:tcW w:w="2074" w:type="dxa"/>
          </w:tcPr>
          <w:p w14:paraId="77E88DBF" w14:textId="200A1E8B" w:rsidR="00BC6239" w:rsidRDefault="00BC6239">
            <w:pPr>
              <w:pStyle w:val="a5"/>
              <w:spacing w:after="156"/>
              <w:ind w:firstLineChars="0" w:firstLine="0"/>
              <w:rPr>
                <w:rFonts w:ascii="Segoe UI" w:hAnsi="Segoe UI" w:cs="Segoe UI"/>
                <w:sz w:val="21"/>
                <w:szCs w:val="21"/>
              </w:rPr>
            </w:pPr>
            <w:r w:rsidRPr="00BC6239">
              <w:rPr>
                <w:rFonts w:ascii="Segoe UI" w:hAnsi="Segoe UI" w:cs="Segoe UI"/>
                <w:sz w:val="21"/>
                <w:szCs w:val="21"/>
              </w:rPr>
              <w:t>状态最后更新时间</w:t>
            </w:r>
            <w:r w:rsidRPr="00BC6239">
              <w:rPr>
                <w:rFonts w:ascii="Segoe UI" w:hAnsi="Segoe UI" w:cs="Segoe UI"/>
                <w:sz w:val="21"/>
                <w:szCs w:val="21"/>
              </w:rPr>
              <w:t xml:space="preserve">  </w:t>
            </w:r>
          </w:p>
        </w:tc>
      </w:tr>
    </w:tbl>
    <w:p w14:paraId="003A7E35" w14:textId="77777777" w:rsidR="00E37702" w:rsidRDefault="00E37702">
      <w:pPr>
        <w:pStyle w:val="a5"/>
        <w:spacing w:after="156"/>
        <w:ind w:firstLine="420"/>
        <w:rPr>
          <w:rFonts w:ascii="Segoe UI" w:hAnsi="Segoe UI" w:cs="Segoe UI"/>
          <w:sz w:val="21"/>
          <w:szCs w:val="21"/>
        </w:rPr>
      </w:pPr>
    </w:p>
    <w:p w14:paraId="5F0878AA" w14:textId="77777777" w:rsidR="00E37702" w:rsidRDefault="00D7292D">
      <w:pPr>
        <w:pStyle w:val="a5"/>
        <w:spacing w:after="156"/>
        <w:ind w:firstLine="422"/>
        <w:rPr>
          <w:rFonts w:ascii="Segoe UI" w:hAnsi="Segoe UI" w:cs="Segoe UI"/>
          <w:sz w:val="21"/>
          <w:szCs w:val="21"/>
        </w:rPr>
      </w:pPr>
      <w:r>
        <w:rPr>
          <w:rStyle w:val="a7"/>
          <w:rFonts w:ascii="Segoe UI" w:hAnsi="Segoe UI" w:cs="Segoe UI"/>
          <w:sz w:val="21"/>
          <w:szCs w:val="21"/>
        </w:rPr>
        <w:t xml:space="preserve">stations </w:t>
      </w:r>
      <w:r>
        <w:rPr>
          <w:rStyle w:val="a7"/>
          <w:rFonts w:ascii="Segoe UI" w:hAnsi="Segoe UI" w:cs="Segoe UI"/>
          <w:sz w:val="21"/>
          <w:szCs w:val="21"/>
        </w:rPr>
        <w:t>表</w:t>
      </w:r>
    </w:p>
    <w:tbl>
      <w:tblPr>
        <w:tblStyle w:val="a6"/>
        <w:tblW w:w="0" w:type="auto"/>
        <w:tblLook w:val="04A0" w:firstRow="1" w:lastRow="0" w:firstColumn="1" w:lastColumn="0" w:noHBand="0" w:noVBand="1"/>
      </w:tblPr>
      <w:tblGrid>
        <w:gridCol w:w="2074"/>
        <w:gridCol w:w="2074"/>
        <w:gridCol w:w="2074"/>
        <w:gridCol w:w="2074"/>
      </w:tblGrid>
      <w:tr w:rsidR="00E37702" w14:paraId="202ADBA8" w14:textId="77777777">
        <w:tc>
          <w:tcPr>
            <w:tcW w:w="2074" w:type="dxa"/>
          </w:tcPr>
          <w:p w14:paraId="630A018D"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lastRenderedPageBreak/>
              <w:t>字段名</w:t>
            </w:r>
          </w:p>
        </w:tc>
        <w:tc>
          <w:tcPr>
            <w:tcW w:w="2074" w:type="dxa"/>
          </w:tcPr>
          <w:p w14:paraId="11EA66C0"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类型</w:t>
            </w:r>
          </w:p>
        </w:tc>
        <w:tc>
          <w:tcPr>
            <w:tcW w:w="2074" w:type="dxa"/>
          </w:tcPr>
          <w:p w14:paraId="68749622"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约束</w:t>
            </w:r>
          </w:p>
        </w:tc>
        <w:tc>
          <w:tcPr>
            <w:tcW w:w="2074" w:type="dxa"/>
          </w:tcPr>
          <w:p w14:paraId="5BB09401"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说明</w:t>
            </w:r>
          </w:p>
        </w:tc>
      </w:tr>
      <w:tr w:rsidR="00E37702" w14:paraId="216996DD" w14:textId="77777777">
        <w:tc>
          <w:tcPr>
            <w:tcW w:w="2074" w:type="dxa"/>
          </w:tcPr>
          <w:p w14:paraId="27398816"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id</w:t>
            </w:r>
          </w:p>
        </w:tc>
        <w:tc>
          <w:tcPr>
            <w:tcW w:w="2074" w:type="dxa"/>
          </w:tcPr>
          <w:p w14:paraId="6526757A"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INT</w:t>
            </w:r>
          </w:p>
        </w:tc>
        <w:tc>
          <w:tcPr>
            <w:tcW w:w="2074" w:type="dxa"/>
          </w:tcPr>
          <w:p w14:paraId="0F75C016"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PK, AUTO_INCREMENT</w:t>
            </w:r>
          </w:p>
        </w:tc>
        <w:tc>
          <w:tcPr>
            <w:tcW w:w="2074" w:type="dxa"/>
          </w:tcPr>
          <w:p w14:paraId="3356BBA6"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站点主键</w:t>
            </w:r>
          </w:p>
        </w:tc>
      </w:tr>
      <w:tr w:rsidR="00E37702" w14:paraId="2D595CFB" w14:textId="77777777">
        <w:tc>
          <w:tcPr>
            <w:tcW w:w="2074" w:type="dxa"/>
          </w:tcPr>
          <w:p w14:paraId="6ACD61AB"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name</w:t>
            </w:r>
          </w:p>
        </w:tc>
        <w:tc>
          <w:tcPr>
            <w:tcW w:w="2074" w:type="dxa"/>
            <w:vAlign w:val="center"/>
          </w:tcPr>
          <w:p w14:paraId="6428BE9A"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VARCHAR(100)</w:t>
            </w:r>
          </w:p>
        </w:tc>
        <w:tc>
          <w:tcPr>
            <w:tcW w:w="2074" w:type="dxa"/>
          </w:tcPr>
          <w:p w14:paraId="0A24FFED"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vAlign w:val="center"/>
          </w:tcPr>
          <w:p w14:paraId="487AE2BE"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站点名称</w:t>
            </w:r>
          </w:p>
        </w:tc>
      </w:tr>
      <w:tr w:rsidR="00E37702" w14:paraId="2B9EA183" w14:textId="77777777">
        <w:tc>
          <w:tcPr>
            <w:tcW w:w="2074" w:type="dxa"/>
          </w:tcPr>
          <w:p w14:paraId="5850C75F"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location</w:t>
            </w:r>
          </w:p>
        </w:tc>
        <w:tc>
          <w:tcPr>
            <w:tcW w:w="2074" w:type="dxa"/>
          </w:tcPr>
          <w:p w14:paraId="2DFD7E93"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VARCHAR(255)</w:t>
            </w:r>
          </w:p>
        </w:tc>
        <w:tc>
          <w:tcPr>
            <w:tcW w:w="2074" w:type="dxa"/>
          </w:tcPr>
          <w:p w14:paraId="70ED98ED" w14:textId="77777777" w:rsidR="00E37702" w:rsidRDefault="00E37702">
            <w:pPr>
              <w:pStyle w:val="a5"/>
              <w:spacing w:after="156"/>
              <w:ind w:firstLineChars="0" w:firstLine="0"/>
              <w:rPr>
                <w:rFonts w:ascii="Segoe UI" w:hAnsi="Segoe UI" w:cs="Segoe UI"/>
                <w:sz w:val="21"/>
                <w:szCs w:val="21"/>
              </w:rPr>
            </w:pPr>
          </w:p>
        </w:tc>
        <w:tc>
          <w:tcPr>
            <w:tcW w:w="2074" w:type="dxa"/>
          </w:tcPr>
          <w:p w14:paraId="6610BFE5"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地理位置描述</w:t>
            </w:r>
          </w:p>
        </w:tc>
      </w:tr>
      <w:tr w:rsidR="00E37702" w14:paraId="3705AFFA" w14:textId="77777777">
        <w:tc>
          <w:tcPr>
            <w:tcW w:w="2074" w:type="dxa"/>
          </w:tcPr>
          <w:p w14:paraId="7FA6F8F3"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capacity</w:t>
            </w:r>
          </w:p>
        </w:tc>
        <w:tc>
          <w:tcPr>
            <w:tcW w:w="2074" w:type="dxa"/>
          </w:tcPr>
          <w:p w14:paraId="43A984BA"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FLOAT</w:t>
            </w:r>
          </w:p>
        </w:tc>
        <w:tc>
          <w:tcPr>
            <w:tcW w:w="2074" w:type="dxa"/>
          </w:tcPr>
          <w:p w14:paraId="5955B68D"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4849170A"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总功率容量</w:t>
            </w:r>
            <w:r>
              <w:rPr>
                <w:rFonts w:ascii="Segoe UI" w:hAnsi="Segoe UI" w:cs="Segoe UI"/>
                <w:sz w:val="21"/>
                <w:szCs w:val="21"/>
              </w:rPr>
              <w:t>(kW)</w:t>
            </w:r>
          </w:p>
        </w:tc>
      </w:tr>
      <w:tr w:rsidR="00E37702" w14:paraId="57B9A087" w14:textId="77777777">
        <w:tc>
          <w:tcPr>
            <w:tcW w:w="2074" w:type="dxa"/>
          </w:tcPr>
          <w:p w14:paraId="703CDF63"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slots</w:t>
            </w:r>
          </w:p>
        </w:tc>
        <w:tc>
          <w:tcPr>
            <w:tcW w:w="2074" w:type="dxa"/>
          </w:tcPr>
          <w:p w14:paraId="6A52C370"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INT</w:t>
            </w:r>
          </w:p>
        </w:tc>
        <w:tc>
          <w:tcPr>
            <w:tcW w:w="2074" w:type="dxa"/>
          </w:tcPr>
          <w:p w14:paraId="04207DE0"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DEFAULT 0</w:t>
            </w:r>
          </w:p>
        </w:tc>
        <w:tc>
          <w:tcPr>
            <w:tcW w:w="2074" w:type="dxa"/>
          </w:tcPr>
          <w:p w14:paraId="6D89BA36"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充电桩位数</w:t>
            </w:r>
          </w:p>
        </w:tc>
      </w:tr>
    </w:tbl>
    <w:p w14:paraId="07503F13" w14:textId="77777777" w:rsidR="00E37702" w:rsidRDefault="00E37702">
      <w:pPr>
        <w:pStyle w:val="a5"/>
        <w:spacing w:after="156"/>
        <w:ind w:firstLineChars="0" w:firstLine="0"/>
        <w:rPr>
          <w:rFonts w:ascii="Segoe UI" w:hAnsi="Segoe UI" w:cs="Segoe UI"/>
          <w:sz w:val="21"/>
          <w:szCs w:val="21"/>
        </w:rPr>
      </w:pPr>
    </w:p>
    <w:p w14:paraId="2C908230" w14:textId="77777777" w:rsidR="00E37702" w:rsidRDefault="00D7292D">
      <w:pPr>
        <w:pStyle w:val="a5"/>
        <w:spacing w:after="156"/>
        <w:ind w:firstLine="422"/>
        <w:rPr>
          <w:rFonts w:ascii="Segoe UI" w:hAnsi="Segoe UI" w:cs="Segoe UI"/>
          <w:sz w:val="21"/>
          <w:szCs w:val="21"/>
        </w:rPr>
      </w:pPr>
      <w:proofErr w:type="spellStart"/>
      <w:r>
        <w:rPr>
          <w:rStyle w:val="a7"/>
          <w:rFonts w:ascii="Segoe UI" w:hAnsi="Segoe UI" w:cs="Segoe UI"/>
          <w:sz w:val="21"/>
          <w:szCs w:val="21"/>
        </w:rPr>
        <w:t>charging_records</w:t>
      </w:r>
      <w:proofErr w:type="spellEnd"/>
      <w:r>
        <w:rPr>
          <w:rStyle w:val="a7"/>
          <w:rFonts w:ascii="Segoe UI" w:hAnsi="Segoe UI" w:cs="Segoe UI"/>
          <w:sz w:val="21"/>
          <w:szCs w:val="21"/>
        </w:rPr>
        <w:t xml:space="preserve"> </w:t>
      </w:r>
      <w:r>
        <w:rPr>
          <w:rStyle w:val="a7"/>
          <w:rFonts w:ascii="Segoe UI" w:hAnsi="Segoe UI" w:cs="Segoe UI"/>
          <w:sz w:val="21"/>
          <w:szCs w:val="21"/>
        </w:rPr>
        <w:t>表</w:t>
      </w:r>
    </w:p>
    <w:tbl>
      <w:tblPr>
        <w:tblStyle w:val="a6"/>
        <w:tblW w:w="0" w:type="auto"/>
        <w:tblLook w:val="04A0" w:firstRow="1" w:lastRow="0" w:firstColumn="1" w:lastColumn="0" w:noHBand="0" w:noVBand="1"/>
      </w:tblPr>
      <w:tblGrid>
        <w:gridCol w:w="2074"/>
        <w:gridCol w:w="2074"/>
        <w:gridCol w:w="2074"/>
        <w:gridCol w:w="2074"/>
      </w:tblGrid>
      <w:tr w:rsidR="00E37702" w14:paraId="020FE753" w14:textId="77777777">
        <w:tc>
          <w:tcPr>
            <w:tcW w:w="2074" w:type="dxa"/>
          </w:tcPr>
          <w:p w14:paraId="3EDF2D73"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字段名</w:t>
            </w:r>
          </w:p>
        </w:tc>
        <w:tc>
          <w:tcPr>
            <w:tcW w:w="2074" w:type="dxa"/>
          </w:tcPr>
          <w:p w14:paraId="12DF6F98"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类型</w:t>
            </w:r>
          </w:p>
        </w:tc>
        <w:tc>
          <w:tcPr>
            <w:tcW w:w="2074" w:type="dxa"/>
          </w:tcPr>
          <w:p w14:paraId="20C8D364"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约束</w:t>
            </w:r>
          </w:p>
        </w:tc>
        <w:tc>
          <w:tcPr>
            <w:tcW w:w="2074" w:type="dxa"/>
          </w:tcPr>
          <w:p w14:paraId="53626D82" w14:textId="77777777" w:rsidR="00E37702" w:rsidRDefault="00D7292D">
            <w:pPr>
              <w:pStyle w:val="a5"/>
              <w:spacing w:after="156"/>
              <w:ind w:firstLineChars="0" w:firstLine="0"/>
              <w:rPr>
                <w:rFonts w:ascii="Segoe UI" w:hAnsi="Segoe UI" w:cs="Segoe UI"/>
                <w:sz w:val="21"/>
                <w:szCs w:val="21"/>
              </w:rPr>
            </w:pPr>
            <w:r>
              <w:rPr>
                <w:rFonts w:ascii="Segoe UI" w:hAnsi="Segoe UI" w:cs="Segoe UI" w:hint="eastAsia"/>
                <w:sz w:val="21"/>
                <w:szCs w:val="21"/>
              </w:rPr>
              <w:t>说明</w:t>
            </w:r>
          </w:p>
        </w:tc>
      </w:tr>
      <w:tr w:rsidR="00E37702" w14:paraId="63FB4D98" w14:textId="77777777">
        <w:tc>
          <w:tcPr>
            <w:tcW w:w="2074" w:type="dxa"/>
          </w:tcPr>
          <w:p w14:paraId="372A1F7D"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id</w:t>
            </w:r>
          </w:p>
        </w:tc>
        <w:tc>
          <w:tcPr>
            <w:tcW w:w="2074" w:type="dxa"/>
          </w:tcPr>
          <w:p w14:paraId="6606CB10"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INT</w:t>
            </w:r>
          </w:p>
        </w:tc>
        <w:tc>
          <w:tcPr>
            <w:tcW w:w="2074" w:type="dxa"/>
            <w:vAlign w:val="center"/>
          </w:tcPr>
          <w:p w14:paraId="2DA90EB0"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PK, AUTO_INCREMENT</w:t>
            </w:r>
          </w:p>
        </w:tc>
        <w:tc>
          <w:tcPr>
            <w:tcW w:w="2074" w:type="dxa"/>
          </w:tcPr>
          <w:p w14:paraId="49A542AA"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记录主键</w:t>
            </w:r>
          </w:p>
        </w:tc>
      </w:tr>
      <w:tr w:rsidR="00E37702" w14:paraId="10FD27A7" w14:textId="77777777">
        <w:tc>
          <w:tcPr>
            <w:tcW w:w="2074" w:type="dxa"/>
          </w:tcPr>
          <w:p w14:paraId="3ADCB841" w14:textId="77777777" w:rsidR="00E37702" w:rsidRDefault="00D7292D">
            <w:pPr>
              <w:pStyle w:val="a5"/>
              <w:spacing w:after="156"/>
              <w:ind w:firstLineChars="0" w:firstLine="0"/>
              <w:rPr>
                <w:rFonts w:ascii="Segoe UI" w:hAnsi="Segoe UI" w:cs="Segoe UI"/>
                <w:sz w:val="21"/>
                <w:szCs w:val="21"/>
              </w:rPr>
            </w:pPr>
            <w:proofErr w:type="spellStart"/>
            <w:r>
              <w:rPr>
                <w:rFonts w:ascii="Segoe UI" w:hAnsi="Segoe UI" w:cs="Segoe UI"/>
                <w:sz w:val="21"/>
                <w:szCs w:val="21"/>
              </w:rPr>
              <w:t>user_id</w:t>
            </w:r>
            <w:proofErr w:type="spellEnd"/>
          </w:p>
        </w:tc>
        <w:tc>
          <w:tcPr>
            <w:tcW w:w="2074" w:type="dxa"/>
          </w:tcPr>
          <w:p w14:paraId="40956F01"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VARCHAR(50)</w:t>
            </w:r>
          </w:p>
        </w:tc>
        <w:tc>
          <w:tcPr>
            <w:tcW w:w="2074" w:type="dxa"/>
          </w:tcPr>
          <w:p w14:paraId="3FD04797"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3457379C"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用户名（关联</w:t>
            </w:r>
            <w:r>
              <w:rPr>
                <w:rFonts w:ascii="Segoe UI" w:hAnsi="Segoe UI" w:cs="Segoe UI"/>
                <w:sz w:val="21"/>
                <w:szCs w:val="21"/>
              </w:rPr>
              <w:t xml:space="preserve"> </w:t>
            </w:r>
            <w:proofErr w:type="spellStart"/>
            <w:r>
              <w:rPr>
                <w:rFonts w:ascii="Segoe UI" w:hAnsi="Segoe UI" w:cs="Segoe UI"/>
                <w:sz w:val="21"/>
                <w:szCs w:val="21"/>
              </w:rPr>
              <w:t>users.username</w:t>
            </w:r>
            <w:proofErr w:type="spellEnd"/>
            <w:r>
              <w:rPr>
                <w:rFonts w:ascii="Segoe UI" w:hAnsi="Segoe UI" w:cs="Segoe UI"/>
                <w:sz w:val="21"/>
                <w:szCs w:val="21"/>
              </w:rPr>
              <w:t>）</w:t>
            </w:r>
          </w:p>
        </w:tc>
      </w:tr>
      <w:tr w:rsidR="00E37702" w14:paraId="5B365997" w14:textId="77777777">
        <w:tc>
          <w:tcPr>
            <w:tcW w:w="2074" w:type="dxa"/>
          </w:tcPr>
          <w:p w14:paraId="5AE6EC30" w14:textId="77777777" w:rsidR="00E37702" w:rsidRDefault="00D7292D">
            <w:pPr>
              <w:pStyle w:val="a5"/>
              <w:spacing w:after="156"/>
              <w:ind w:firstLineChars="0" w:firstLine="0"/>
              <w:rPr>
                <w:rFonts w:ascii="Segoe UI" w:hAnsi="Segoe UI" w:cs="Segoe UI"/>
                <w:sz w:val="21"/>
                <w:szCs w:val="21"/>
              </w:rPr>
            </w:pPr>
            <w:proofErr w:type="spellStart"/>
            <w:r>
              <w:rPr>
                <w:rFonts w:ascii="Segoe UI" w:hAnsi="Segoe UI" w:cs="Segoe UI"/>
                <w:sz w:val="21"/>
                <w:szCs w:val="21"/>
              </w:rPr>
              <w:t>station_id</w:t>
            </w:r>
            <w:proofErr w:type="spellEnd"/>
          </w:p>
        </w:tc>
        <w:tc>
          <w:tcPr>
            <w:tcW w:w="2074" w:type="dxa"/>
          </w:tcPr>
          <w:p w14:paraId="67FFC1F4"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INT</w:t>
            </w:r>
          </w:p>
        </w:tc>
        <w:tc>
          <w:tcPr>
            <w:tcW w:w="2074" w:type="dxa"/>
          </w:tcPr>
          <w:p w14:paraId="59C0A9A5"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4F391062"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站点</w:t>
            </w:r>
            <w:r>
              <w:rPr>
                <w:rFonts w:ascii="Segoe UI" w:hAnsi="Segoe UI" w:cs="Segoe UI"/>
                <w:sz w:val="21"/>
                <w:szCs w:val="21"/>
              </w:rPr>
              <w:t>ID</w:t>
            </w:r>
            <w:r>
              <w:rPr>
                <w:rFonts w:ascii="Segoe UI" w:hAnsi="Segoe UI" w:cs="Segoe UI"/>
                <w:sz w:val="21"/>
                <w:szCs w:val="21"/>
              </w:rPr>
              <w:t>（关联</w:t>
            </w:r>
            <w:r>
              <w:rPr>
                <w:rFonts w:ascii="Segoe UI" w:hAnsi="Segoe UI" w:cs="Segoe UI"/>
                <w:sz w:val="21"/>
                <w:szCs w:val="21"/>
              </w:rPr>
              <w:t xml:space="preserve"> </w:t>
            </w:r>
            <w:hyperlink r:id="rId12" w:history="1">
              <w:r w:rsidR="00E37702">
                <w:rPr>
                  <w:rStyle w:val="a8"/>
                  <w:rFonts w:ascii="Segoe UI" w:hAnsi="Segoe UI" w:cs="Segoe UI"/>
                  <w:sz w:val="21"/>
                  <w:szCs w:val="21"/>
                </w:rPr>
                <w:t>stations.id</w:t>
              </w:r>
            </w:hyperlink>
            <w:r>
              <w:rPr>
                <w:rFonts w:ascii="Segoe UI" w:hAnsi="Segoe UI" w:cs="Segoe UI"/>
                <w:sz w:val="21"/>
                <w:szCs w:val="21"/>
              </w:rPr>
              <w:t>）</w:t>
            </w:r>
          </w:p>
        </w:tc>
      </w:tr>
      <w:tr w:rsidR="00E37702" w14:paraId="44F6446E" w14:textId="77777777">
        <w:tc>
          <w:tcPr>
            <w:tcW w:w="2074" w:type="dxa"/>
          </w:tcPr>
          <w:p w14:paraId="4F17D577" w14:textId="77777777" w:rsidR="00E37702" w:rsidRDefault="00D7292D">
            <w:pPr>
              <w:pStyle w:val="a5"/>
              <w:spacing w:after="156"/>
              <w:ind w:firstLineChars="0" w:firstLine="0"/>
              <w:rPr>
                <w:rFonts w:ascii="Segoe UI" w:hAnsi="Segoe UI" w:cs="Segoe UI"/>
                <w:sz w:val="21"/>
                <w:szCs w:val="21"/>
              </w:rPr>
            </w:pPr>
            <w:proofErr w:type="spellStart"/>
            <w:r>
              <w:rPr>
                <w:rFonts w:ascii="Segoe UI" w:hAnsi="Segoe UI" w:cs="Segoe UI"/>
                <w:sz w:val="21"/>
                <w:szCs w:val="21"/>
              </w:rPr>
              <w:t>kwh_consumed</w:t>
            </w:r>
            <w:proofErr w:type="spellEnd"/>
          </w:p>
        </w:tc>
        <w:tc>
          <w:tcPr>
            <w:tcW w:w="2074" w:type="dxa"/>
          </w:tcPr>
          <w:p w14:paraId="60650760"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FLOAT</w:t>
            </w:r>
          </w:p>
        </w:tc>
        <w:tc>
          <w:tcPr>
            <w:tcW w:w="2074" w:type="dxa"/>
          </w:tcPr>
          <w:p w14:paraId="1ED8E337"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019179B2"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本次充电用电量</w:t>
            </w:r>
            <w:r>
              <w:rPr>
                <w:rFonts w:ascii="Segoe UI" w:hAnsi="Segoe UI" w:cs="Segoe UI"/>
                <w:sz w:val="21"/>
                <w:szCs w:val="21"/>
              </w:rPr>
              <w:t>(kWh)</w:t>
            </w:r>
          </w:p>
        </w:tc>
      </w:tr>
      <w:tr w:rsidR="00E37702" w14:paraId="05EEF53A" w14:textId="77777777">
        <w:tc>
          <w:tcPr>
            <w:tcW w:w="2074" w:type="dxa"/>
          </w:tcPr>
          <w:p w14:paraId="36AC1497" w14:textId="77777777" w:rsidR="00E37702" w:rsidRDefault="00D7292D">
            <w:pPr>
              <w:pStyle w:val="a5"/>
              <w:spacing w:after="156"/>
              <w:ind w:firstLineChars="0" w:firstLine="0"/>
              <w:rPr>
                <w:rFonts w:ascii="Segoe UI" w:hAnsi="Segoe UI" w:cs="Segoe UI"/>
                <w:sz w:val="21"/>
                <w:szCs w:val="21"/>
              </w:rPr>
            </w:pPr>
            <w:proofErr w:type="spellStart"/>
            <w:r>
              <w:rPr>
                <w:rFonts w:ascii="Segoe UI" w:hAnsi="Segoe UI" w:cs="Segoe UI"/>
                <w:sz w:val="21"/>
                <w:szCs w:val="21"/>
              </w:rPr>
              <w:t>duration_minutes</w:t>
            </w:r>
            <w:proofErr w:type="spellEnd"/>
          </w:p>
        </w:tc>
        <w:tc>
          <w:tcPr>
            <w:tcW w:w="2074" w:type="dxa"/>
          </w:tcPr>
          <w:p w14:paraId="029EC7FD"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FLOAT</w:t>
            </w:r>
          </w:p>
        </w:tc>
        <w:tc>
          <w:tcPr>
            <w:tcW w:w="2074" w:type="dxa"/>
          </w:tcPr>
          <w:p w14:paraId="206AF44D"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422AFB14"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充电时长</w:t>
            </w:r>
            <w:r>
              <w:rPr>
                <w:rFonts w:ascii="Segoe UI" w:hAnsi="Segoe UI" w:cs="Segoe UI"/>
                <w:sz w:val="21"/>
                <w:szCs w:val="21"/>
              </w:rPr>
              <w:t>(</w:t>
            </w:r>
            <w:r>
              <w:rPr>
                <w:rFonts w:ascii="Segoe UI" w:hAnsi="Segoe UI" w:cs="Segoe UI"/>
                <w:sz w:val="21"/>
                <w:szCs w:val="21"/>
              </w:rPr>
              <w:t>分钟</w:t>
            </w:r>
            <w:r>
              <w:rPr>
                <w:rFonts w:ascii="Segoe UI" w:hAnsi="Segoe UI" w:cs="Segoe UI"/>
                <w:sz w:val="21"/>
                <w:szCs w:val="21"/>
              </w:rPr>
              <w:t>)</w:t>
            </w:r>
          </w:p>
        </w:tc>
      </w:tr>
      <w:tr w:rsidR="00E37702" w14:paraId="7E4A6D93" w14:textId="77777777">
        <w:tc>
          <w:tcPr>
            <w:tcW w:w="2074" w:type="dxa"/>
          </w:tcPr>
          <w:p w14:paraId="3B426612" w14:textId="77777777" w:rsidR="00E37702" w:rsidRDefault="00D7292D">
            <w:pPr>
              <w:pStyle w:val="a5"/>
              <w:spacing w:after="156"/>
              <w:ind w:firstLineChars="0" w:firstLine="0"/>
              <w:rPr>
                <w:rFonts w:ascii="Segoe UI" w:hAnsi="Segoe UI" w:cs="Segoe UI"/>
                <w:sz w:val="21"/>
                <w:szCs w:val="21"/>
              </w:rPr>
            </w:pPr>
            <w:proofErr w:type="spellStart"/>
            <w:r>
              <w:rPr>
                <w:rFonts w:ascii="Segoe UI" w:hAnsi="Segoe UI" w:cs="Segoe UI"/>
                <w:sz w:val="21"/>
                <w:szCs w:val="21"/>
              </w:rPr>
              <w:t>created_at</w:t>
            </w:r>
            <w:proofErr w:type="spellEnd"/>
          </w:p>
        </w:tc>
        <w:tc>
          <w:tcPr>
            <w:tcW w:w="2074" w:type="dxa"/>
          </w:tcPr>
          <w:p w14:paraId="7D529C9F"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DATETIME</w:t>
            </w:r>
          </w:p>
        </w:tc>
        <w:tc>
          <w:tcPr>
            <w:tcW w:w="2074" w:type="dxa"/>
          </w:tcPr>
          <w:p w14:paraId="654F8907"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SERVER_DEFAULT</w:t>
            </w:r>
          </w:p>
        </w:tc>
        <w:tc>
          <w:tcPr>
            <w:tcW w:w="2074" w:type="dxa"/>
          </w:tcPr>
          <w:p w14:paraId="3748C8C1" w14:textId="77777777" w:rsidR="00E37702" w:rsidRDefault="00D7292D">
            <w:pPr>
              <w:pStyle w:val="a5"/>
              <w:spacing w:after="156"/>
              <w:ind w:firstLineChars="0" w:firstLine="0"/>
              <w:rPr>
                <w:rFonts w:ascii="Segoe UI" w:hAnsi="Segoe UI" w:cs="Segoe UI"/>
                <w:sz w:val="21"/>
                <w:szCs w:val="21"/>
              </w:rPr>
            </w:pPr>
            <w:r>
              <w:rPr>
                <w:rFonts w:ascii="Segoe UI" w:hAnsi="Segoe UI" w:cs="Segoe UI"/>
                <w:sz w:val="21"/>
                <w:szCs w:val="21"/>
              </w:rPr>
              <w:t>充电时间戳</w:t>
            </w:r>
          </w:p>
        </w:tc>
      </w:tr>
    </w:tbl>
    <w:p w14:paraId="085A9BF6" w14:textId="77777777" w:rsidR="00E37702" w:rsidRDefault="00E37702">
      <w:pPr>
        <w:pStyle w:val="a5"/>
        <w:spacing w:after="156"/>
        <w:ind w:firstLineChars="0" w:firstLine="0"/>
        <w:rPr>
          <w:rFonts w:ascii="Segoe UI" w:hAnsi="Segoe UI" w:cs="Segoe UI"/>
          <w:sz w:val="21"/>
          <w:szCs w:val="21"/>
        </w:rPr>
      </w:pPr>
    </w:p>
    <w:p w14:paraId="171DF414" w14:textId="77777777" w:rsidR="00E37702" w:rsidRDefault="00E37702">
      <w:pPr>
        <w:widowControl/>
        <w:ind w:firstLineChars="200" w:firstLine="420"/>
        <w:jc w:val="left"/>
        <w:rPr>
          <w:rFonts w:ascii="宋体" w:eastAsia="宋体" w:hAnsi="宋体" w:cs="宋体"/>
          <w:color w:val="000000"/>
          <w:kern w:val="0"/>
          <w:szCs w:val="21"/>
          <w:lang w:bidi="ar"/>
        </w:rPr>
      </w:pPr>
    </w:p>
    <w:p w14:paraId="73295038" w14:textId="77777777" w:rsidR="00E37702" w:rsidRPr="00F550DE" w:rsidRDefault="00D7292D">
      <w:pPr>
        <w:widowControl/>
        <w:numPr>
          <w:ilvl w:val="0"/>
          <w:numId w:val="7"/>
        </w:numPr>
        <w:jc w:val="left"/>
        <w:rPr>
          <w:rFonts w:ascii="黑体" w:eastAsia="黑体" w:hAnsi="黑体" w:cs="宋体"/>
          <w:b/>
          <w:bCs/>
          <w:color w:val="000000"/>
          <w:kern w:val="0"/>
          <w:sz w:val="30"/>
          <w:szCs w:val="30"/>
          <w:lang w:bidi="ar"/>
        </w:rPr>
      </w:pPr>
      <w:r w:rsidRPr="00F550DE">
        <w:rPr>
          <w:rFonts w:ascii="黑体" w:eastAsia="黑体" w:hAnsi="黑体" w:cs="宋体" w:hint="eastAsia"/>
          <w:b/>
          <w:bCs/>
          <w:color w:val="000000"/>
          <w:kern w:val="0"/>
          <w:sz w:val="30"/>
          <w:szCs w:val="30"/>
          <w:lang w:bidi="ar"/>
        </w:rPr>
        <w:t>详细设计与主要算法</w:t>
      </w:r>
    </w:p>
    <w:p w14:paraId="3A27F1A4" w14:textId="0E6E555D" w:rsidR="00E37702" w:rsidRPr="00F550DE" w:rsidRDefault="00D7292D" w:rsidP="006E0352">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6.1 </w:t>
      </w:r>
      <w:r w:rsidRPr="00F550DE">
        <w:rPr>
          <w:rFonts w:ascii="黑体" w:eastAsia="黑体" w:hAnsi="黑体" w:cs="宋体" w:hint="eastAsia"/>
          <w:b/>
          <w:bCs/>
          <w:color w:val="000000"/>
          <w:kern w:val="0"/>
          <w:sz w:val="28"/>
          <w:szCs w:val="28"/>
          <w:lang w:bidi="ar"/>
        </w:rPr>
        <w:t>系统环境说明</w:t>
      </w:r>
    </w:p>
    <w:tbl>
      <w:tblPr>
        <w:tblStyle w:val="a6"/>
        <w:tblW w:w="0" w:type="auto"/>
        <w:tblLook w:val="04A0" w:firstRow="1" w:lastRow="0" w:firstColumn="1" w:lastColumn="0" w:noHBand="0" w:noVBand="1"/>
      </w:tblPr>
      <w:tblGrid>
        <w:gridCol w:w="4148"/>
        <w:gridCol w:w="4148"/>
      </w:tblGrid>
      <w:tr w:rsidR="00E37702" w14:paraId="72045E3E" w14:textId="77777777">
        <w:tc>
          <w:tcPr>
            <w:tcW w:w="4148" w:type="dxa"/>
          </w:tcPr>
          <w:p w14:paraId="296DFB8B" w14:textId="738147CD" w:rsidR="00E37702" w:rsidRDefault="00931E92">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环境分类</w:t>
            </w:r>
          </w:p>
        </w:tc>
        <w:tc>
          <w:tcPr>
            <w:tcW w:w="4148" w:type="dxa"/>
          </w:tcPr>
          <w:p w14:paraId="7B57CA9A"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配置</w:t>
            </w:r>
          </w:p>
        </w:tc>
      </w:tr>
      <w:tr w:rsidR="00E37702" w14:paraId="19CE2988" w14:textId="77777777">
        <w:tc>
          <w:tcPr>
            <w:tcW w:w="4148" w:type="dxa"/>
          </w:tcPr>
          <w:p w14:paraId="2CA06ABC"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操作系统</w:t>
            </w:r>
          </w:p>
        </w:tc>
        <w:tc>
          <w:tcPr>
            <w:tcW w:w="4148" w:type="dxa"/>
            <w:vAlign w:val="center"/>
          </w:tcPr>
          <w:p w14:paraId="212B6BAA" w14:textId="6E3E3AF2" w:rsidR="00E37702" w:rsidRDefault="00D7292D">
            <w:pPr>
              <w:widowControl/>
              <w:jc w:val="left"/>
              <w:rPr>
                <w:rFonts w:ascii="Times New Roman" w:eastAsia="宋体" w:hAnsi="Times New Roman" w:cs="Times New Roman"/>
                <w:color w:val="000000"/>
                <w:kern w:val="0"/>
                <w:szCs w:val="21"/>
                <w:lang w:bidi="ar"/>
              </w:rPr>
            </w:pPr>
            <w:r>
              <w:rPr>
                <w:rFonts w:ascii="Times New Roman" w:hAnsi="Times New Roman" w:cs="Times New Roman"/>
                <w:szCs w:val="21"/>
              </w:rPr>
              <w:t xml:space="preserve">Ubuntu 24.04 </w:t>
            </w:r>
            <w:r w:rsidR="00931E92" w:rsidRPr="00931E92">
              <w:rPr>
                <w:rFonts w:ascii="Times New Roman" w:hAnsi="Times New Roman" w:cs="Times New Roman"/>
                <w:szCs w:val="21"/>
              </w:rPr>
              <w:t>(</w:t>
            </w:r>
            <w:r w:rsidR="00931E92" w:rsidRPr="00931E92">
              <w:rPr>
                <w:rFonts w:ascii="Times New Roman" w:hAnsi="Times New Roman" w:cs="Times New Roman"/>
                <w:szCs w:val="21"/>
              </w:rPr>
              <w:t>基于</w:t>
            </w:r>
            <w:r w:rsidR="00931E92" w:rsidRPr="00931E92">
              <w:rPr>
                <w:rFonts w:ascii="Times New Roman" w:hAnsi="Times New Roman" w:cs="Times New Roman"/>
                <w:szCs w:val="21"/>
              </w:rPr>
              <w:t xml:space="preserve"> Windows 11 WSL2)</w:t>
            </w:r>
          </w:p>
        </w:tc>
      </w:tr>
      <w:tr w:rsidR="00E37702" w14:paraId="3FC4D80E" w14:textId="77777777">
        <w:tc>
          <w:tcPr>
            <w:tcW w:w="4148" w:type="dxa"/>
          </w:tcPr>
          <w:p w14:paraId="151C18E8" w14:textId="77777777"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开发语言</w:t>
            </w:r>
          </w:p>
        </w:tc>
        <w:tc>
          <w:tcPr>
            <w:tcW w:w="4148" w:type="dxa"/>
          </w:tcPr>
          <w:p w14:paraId="71F42F3B" w14:textId="256D42CB" w:rsidR="00E37702" w:rsidRDefault="00D7292D">
            <w:pPr>
              <w:widowControl/>
              <w:jc w:val="left"/>
              <w:rPr>
                <w:rFonts w:ascii="Times New Roman" w:eastAsia="宋体" w:hAnsi="Times New Roman" w:cs="Times New Roman" w:hint="eastAsia"/>
                <w:color w:val="000000"/>
                <w:kern w:val="0"/>
                <w:szCs w:val="21"/>
                <w:lang w:bidi="ar"/>
              </w:rPr>
            </w:pPr>
            <w:r>
              <w:rPr>
                <w:rFonts w:ascii="Times New Roman" w:eastAsia="宋体" w:hAnsi="Times New Roman" w:cs="Times New Roman"/>
                <w:color w:val="000000"/>
                <w:kern w:val="0"/>
                <w:szCs w:val="21"/>
                <w:lang w:bidi="ar"/>
              </w:rPr>
              <w:t>Python 3</w:t>
            </w:r>
            <w:r w:rsidR="001B1B09">
              <w:rPr>
                <w:rFonts w:ascii="Times New Roman" w:eastAsia="宋体" w:hAnsi="Times New Roman" w:cs="Times New Roman" w:hint="eastAsia"/>
                <w:color w:val="000000"/>
                <w:kern w:val="0"/>
                <w:szCs w:val="21"/>
                <w:lang w:bidi="ar"/>
              </w:rPr>
              <w:t>.12</w:t>
            </w:r>
          </w:p>
        </w:tc>
      </w:tr>
      <w:tr w:rsidR="00E37702" w14:paraId="3106E08A" w14:textId="77777777">
        <w:tc>
          <w:tcPr>
            <w:tcW w:w="4148" w:type="dxa"/>
          </w:tcPr>
          <w:p w14:paraId="7DA16108" w14:textId="697B8D21" w:rsidR="00E37702" w:rsidRDefault="00931E92">
            <w:pPr>
              <w:widowControl/>
              <w:jc w:val="left"/>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开发调试工具</w:t>
            </w:r>
          </w:p>
        </w:tc>
        <w:tc>
          <w:tcPr>
            <w:tcW w:w="4148" w:type="dxa"/>
          </w:tcPr>
          <w:p w14:paraId="331468D7" w14:textId="5CF22A73" w:rsidR="00E37702" w:rsidRDefault="001B1B09">
            <w:pPr>
              <w:widowControl/>
              <w:jc w:val="left"/>
              <w:rPr>
                <w:rFonts w:ascii="Times New Roman" w:eastAsia="宋体" w:hAnsi="Times New Roman" w:cs="Times New Roman" w:hint="eastAsia"/>
                <w:color w:val="000000"/>
                <w:kern w:val="0"/>
                <w:szCs w:val="21"/>
                <w:lang w:bidi="ar"/>
              </w:rPr>
            </w:pPr>
            <w:proofErr w:type="spellStart"/>
            <w:r w:rsidRPr="001B1B09">
              <w:rPr>
                <w:rFonts w:ascii="Times New Roman" w:eastAsia="宋体" w:hAnsi="Times New Roman" w:cs="Times New Roman"/>
                <w:color w:val="000000"/>
                <w:kern w:val="0"/>
                <w:szCs w:val="21"/>
                <w:lang w:bidi="ar"/>
              </w:rPr>
              <w:t>VSCode</w:t>
            </w:r>
            <w:proofErr w:type="spellEnd"/>
            <w:r w:rsidRPr="001B1B09">
              <w:rPr>
                <w:rFonts w:ascii="Times New Roman" w:eastAsia="宋体" w:hAnsi="Times New Roman" w:cs="Times New Roman"/>
                <w:color w:val="000000"/>
                <w:kern w:val="0"/>
                <w:szCs w:val="21"/>
                <w:lang w:bidi="ar"/>
              </w:rPr>
              <w:t xml:space="preserve"> + Remote WSL</w:t>
            </w:r>
          </w:p>
        </w:tc>
      </w:tr>
      <w:tr w:rsidR="00E37702" w14:paraId="42461F3F" w14:textId="77777777">
        <w:tc>
          <w:tcPr>
            <w:tcW w:w="4148" w:type="dxa"/>
          </w:tcPr>
          <w:p w14:paraId="6FE0DF34" w14:textId="0CAE09E9" w:rsidR="00E37702" w:rsidRDefault="001B1B09">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核心存储组件</w:t>
            </w:r>
          </w:p>
        </w:tc>
        <w:tc>
          <w:tcPr>
            <w:tcW w:w="4148" w:type="dxa"/>
          </w:tcPr>
          <w:p w14:paraId="20DFBC43" w14:textId="33FB67A1" w:rsidR="00E37702" w:rsidRDefault="001B1B09">
            <w:pPr>
              <w:widowControl/>
              <w:jc w:val="left"/>
              <w:rPr>
                <w:rFonts w:ascii="Times New Roman" w:eastAsia="宋体" w:hAnsi="Times New Roman" w:cs="Times New Roman" w:hint="eastAsia"/>
                <w:color w:val="000000"/>
                <w:kern w:val="0"/>
                <w:szCs w:val="21"/>
                <w:lang w:bidi="ar"/>
              </w:rPr>
            </w:pPr>
            <w:r w:rsidRPr="001B1B09">
              <w:rPr>
                <w:rFonts w:ascii="Times New Roman" w:eastAsia="宋体" w:hAnsi="Times New Roman" w:cs="Times New Roman"/>
                <w:color w:val="000000"/>
                <w:kern w:val="0"/>
                <w:szCs w:val="21"/>
                <w:lang w:bidi="ar"/>
              </w:rPr>
              <w:t>MySQL 8.0 + Redis 7.</w:t>
            </w:r>
            <w:r>
              <w:rPr>
                <w:rFonts w:ascii="Times New Roman" w:eastAsia="宋体" w:hAnsi="Times New Roman" w:cs="Times New Roman" w:hint="eastAsia"/>
                <w:color w:val="000000"/>
                <w:kern w:val="0"/>
                <w:szCs w:val="21"/>
                <w:lang w:bidi="ar"/>
              </w:rPr>
              <w:t>1</w:t>
            </w:r>
          </w:p>
        </w:tc>
      </w:tr>
      <w:tr w:rsidR="00E37702" w14:paraId="6BBB4EAC" w14:textId="77777777">
        <w:tc>
          <w:tcPr>
            <w:tcW w:w="4148" w:type="dxa"/>
          </w:tcPr>
          <w:p w14:paraId="1729839D" w14:textId="667E8A09" w:rsidR="00E37702" w:rsidRDefault="00D7292D">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容器运行</w:t>
            </w:r>
            <w:r w:rsidR="00931E92">
              <w:rPr>
                <w:rFonts w:ascii="宋体" w:eastAsia="宋体" w:hAnsi="宋体" w:cs="宋体" w:hint="eastAsia"/>
                <w:color w:val="000000"/>
                <w:kern w:val="0"/>
                <w:szCs w:val="21"/>
                <w:lang w:bidi="ar"/>
              </w:rPr>
              <w:t>环境</w:t>
            </w:r>
          </w:p>
        </w:tc>
        <w:tc>
          <w:tcPr>
            <w:tcW w:w="4148" w:type="dxa"/>
            <w:vAlign w:val="center"/>
          </w:tcPr>
          <w:p w14:paraId="2EAADBB4" w14:textId="77777777" w:rsidR="00E37702" w:rsidRDefault="00D7292D">
            <w:pPr>
              <w:widowControl/>
              <w:jc w:val="left"/>
              <w:rPr>
                <w:rFonts w:ascii="Times New Roman" w:eastAsia="宋体" w:hAnsi="Times New Roman" w:cs="Times New Roman"/>
                <w:color w:val="000000"/>
                <w:kern w:val="0"/>
                <w:szCs w:val="21"/>
                <w:lang w:bidi="ar"/>
              </w:rPr>
            </w:pPr>
            <w:r>
              <w:rPr>
                <w:rFonts w:ascii="Times New Roman" w:hAnsi="Times New Roman" w:cs="Times New Roman"/>
                <w:szCs w:val="21"/>
              </w:rPr>
              <w:t>Docker Desktop + Docker Compose</w:t>
            </w:r>
          </w:p>
        </w:tc>
      </w:tr>
      <w:tr w:rsidR="00E37702" w14:paraId="336A59B4" w14:textId="77777777">
        <w:tc>
          <w:tcPr>
            <w:tcW w:w="4148" w:type="dxa"/>
          </w:tcPr>
          <w:p w14:paraId="0BC604DD" w14:textId="7A4A907B" w:rsidR="00E37702" w:rsidRDefault="001B1B09">
            <w:pPr>
              <w:widowControl/>
              <w:jc w:val="left"/>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客户端应用</w:t>
            </w:r>
          </w:p>
        </w:tc>
        <w:tc>
          <w:tcPr>
            <w:tcW w:w="4148" w:type="dxa"/>
          </w:tcPr>
          <w:p w14:paraId="46B546CF" w14:textId="5A65C9F3" w:rsidR="00E37702" w:rsidRDefault="001B1B09">
            <w:pPr>
              <w:widowControl/>
              <w:jc w:val="left"/>
              <w:rPr>
                <w:rFonts w:ascii="Times New Roman" w:eastAsia="宋体" w:hAnsi="Times New Roman" w:cs="Times New Roman"/>
                <w:color w:val="000000"/>
                <w:kern w:val="0"/>
                <w:szCs w:val="21"/>
                <w:lang w:bidi="ar"/>
              </w:rPr>
            </w:pPr>
            <w:r w:rsidRPr="001B1B09">
              <w:rPr>
                <w:rFonts w:ascii="Times New Roman" w:eastAsia="宋体" w:hAnsi="Times New Roman" w:cs="Times New Roman"/>
                <w:color w:val="000000"/>
                <w:kern w:val="0"/>
                <w:szCs w:val="21"/>
                <w:lang w:bidi="ar"/>
              </w:rPr>
              <w:t>现代</w:t>
            </w:r>
            <w:r w:rsidRPr="001B1B09">
              <w:rPr>
                <w:rFonts w:ascii="Times New Roman" w:eastAsia="宋体" w:hAnsi="Times New Roman" w:cs="Times New Roman"/>
                <w:color w:val="000000"/>
                <w:kern w:val="0"/>
                <w:szCs w:val="21"/>
                <w:lang w:bidi="ar"/>
              </w:rPr>
              <w:t xml:space="preserve"> Web </w:t>
            </w:r>
            <w:r w:rsidRPr="001B1B09">
              <w:rPr>
                <w:rFonts w:ascii="Times New Roman" w:eastAsia="宋体" w:hAnsi="Times New Roman" w:cs="Times New Roman"/>
                <w:color w:val="000000"/>
                <w:kern w:val="0"/>
                <w:szCs w:val="21"/>
                <w:lang w:bidi="ar"/>
              </w:rPr>
              <w:t>浏览器</w:t>
            </w:r>
            <w:r w:rsidRPr="001B1B09">
              <w:rPr>
                <w:rFonts w:ascii="Times New Roman" w:eastAsia="宋体" w:hAnsi="Times New Roman" w:cs="Times New Roman"/>
                <w:color w:val="000000"/>
                <w:kern w:val="0"/>
                <w:szCs w:val="21"/>
                <w:lang w:bidi="ar"/>
              </w:rPr>
              <w:t xml:space="preserve"> / HTTP </w:t>
            </w:r>
            <w:r w:rsidRPr="001B1B09">
              <w:rPr>
                <w:rFonts w:ascii="Times New Roman" w:eastAsia="宋体" w:hAnsi="Times New Roman" w:cs="Times New Roman"/>
                <w:color w:val="000000"/>
                <w:kern w:val="0"/>
                <w:szCs w:val="21"/>
                <w:lang w:bidi="ar"/>
              </w:rPr>
              <w:t>客户端</w:t>
            </w:r>
          </w:p>
        </w:tc>
      </w:tr>
    </w:tbl>
    <w:p w14:paraId="080F7F11" w14:textId="77777777" w:rsidR="00E37702" w:rsidRDefault="00E37702">
      <w:pPr>
        <w:widowControl/>
        <w:ind w:firstLineChars="200" w:firstLine="420"/>
        <w:jc w:val="left"/>
        <w:rPr>
          <w:rFonts w:ascii="宋体" w:eastAsia="宋体" w:hAnsi="宋体" w:cs="宋体"/>
          <w:color w:val="000000"/>
          <w:kern w:val="0"/>
          <w:szCs w:val="21"/>
          <w:lang w:bidi="ar"/>
        </w:rPr>
      </w:pPr>
    </w:p>
    <w:p w14:paraId="08B35B8D" w14:textId="77777777" w:rsidR="00E37702" w:rsidRDefault="00E37702" w:rsidP="001B1B09">
      <w:pPr>
        <w:widowControl/>
        <w:jc w:val="left"/>
        <w:rPr>
          <w:rFonts w:ascii="宋体" w:eastAsia="宋体" w:hAnsi="宋体" w:cs="宋体" w:hint="eastAsia"/>
          <w:color w:val="000000"/>
          <w:kern w:val="0"/>
          <w:szCs w:val="21"/>
          <w:lang w:bidi="ar"/>
        </w:rPr>
      </w:pPr>
    </w:p>
    <w:p w14:paraId="63CBDEE7" w14:textId="77777777" w:rsidR="00E37702" w:rsidRDefault="00E37702">
      <w:pPr>
        <w:widowControl/>
        <w:ind w:firstLineChars="200" w:firstLine="420"/>
        <w:jc w:val="left"/>
        <w:rPr>
          <w:rFonts w:ascii="宋体" w:eastAsia="宋体" w:hAnsi="宋体" w:cs="宋体"/>
          <w:color w:val="000000"/>
          <w:kern w:val="0"/>
          <w:szCs w:val="21"/>
          <w:lang w:bidi="ar"/>
        </w:rPr>
      </w:pPr>
    </w:p>
    <w:p w14:paraId="1F3323FA" w14:textId="77777777" w:rsidR="00E37702" w:rsidRPr="00F550DE" w:rsidRDefault="00D7292D">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lastRenderedPageBreak/>
        <w:t xml:space="preserve">6.2 </w:t>
      </w:r>
      <w:r w:rsidRPr="00F550DE">
        <w:rPr>
          <w:rFonts w:ascii="黑体" w:eastAsia="黑体" w:hAnsi="黑体" w:cs="宋体" w:hint="eastAsia"/>
          <w:b/>
          <w:bCs/>
          <w:color w:val="000000"/>
          <w:kern w:val="0"/>
          <w:sz w:val="28"/>
          <w:szCs w:val="28"/>
          <w:lang w:bidi="ar"/>
        </w:rPr>
        <w:t>程序结构及说明</w:t>
      </w:r>
    </w:p>
    <w:tbl>
      <w:tblPr>
        <w:tblStyle w:val="a6"/>
        <w:tblW w:w="0" w:type="auto"/>
        <w:tblLayout w:type="fixed"/>
        <w:tblLook w:val="04A0" w:firstRow="1" w:lastRow="0" w:firstColumn="1" w:lastColumn="0" w:noHBand="0" w:noVBand="1"/>
      </w:tblPr>
      <w:tblGrid>
        <w:gridCol w:w="2830"/>
        <w:gridCol w:w="2127"/>
        <w:gridCol w:w="3339"/>
      </w:tblGrid>
      <w:tr w:rsidR="001B1B09" w14:paraId="5C108C36" w14:textId="77777777" w:rsidTr="001B1B09">
        <w:tc>
          <w:tcPr>
            <w:tcW w:w="2830" w:type="dxa"/>
          </w:tcPr>
          <w:p w14:paraId="07F69747" w14:textId="73B9C2DE" w:rsidR="001B1B09" w:rsidRDefault="001B1B09" w:rsidP="00F14A07">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文件路径</w:t>
            </w:r>
          </w:p>
        </w:tc>
        <w:tc>
          <w:tcPr>
            <w:tcW w:w="2127" w:type="dxa"/>
          </w:tcPr>
          <w:p w14:paraId="1A1621B6" w14:textId="3F9CF732" w:rsidR="001B1B09" w:rsidRDefault="001B1B09" w:rsidP="00F14A07">
            <w:pPr>
              <w:widowControl/>
              <w:jc w:val="left"/>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模块性质</w:t>
            </w:r>
          </w:p>
        </w:tc>
        <w:tc>
          <w:tcPr>
            <w:tcW w:w="3339" w:type="dxa"/>
          </w:tcPr>
          <w:p w14:paraId="5E180F51" w14:textId="118921AE" w:rsidR="001B1B09" w:rsidRDefault="001B1B09" w:rsidP="00F14A07">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核心功能</w:t>
            </w:r>
          </w:p>
        </w:tc>
      </w:tr>
      <w:tr w:rsidR="001B1B09" w14:paraId="19C535D8" w14:textId="77777777" w:rsidTr="001B1B09">
        <w:tc>
          <w:tcPr>
            <w:tcW w:w="2830" w:type="dxa"/>
          </w:tcPr>
          <w:p w14:paraId="01DFE224" w14:textId="7AECEF8A"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docker-</w:t>
            </w:r>
            <w:proofErr w:type="spellStart"/>
            <w:r w:rsidRPr="001B1B09">
              <w:rPr>
                <w:rFonts w:ascii="宋体" w:eastAsia="宋体" w:hAnsi="宋体" w:cs="宋体"/>
                <w:color w:val="000000"/>
                <w:kern w:val="0"/>
                <w:szCs w:val="21"/>
                <w:lang w:bidi="ar"/>
              </w:rPr>
              <w:t>compose.yml</w:t>
            </w:r>
            <w:proofErr w:type="spellEnd"/>
          </w:p>
        </w:tc>
        <w:tc>
          <w:tcPr>
            <w:tcW w:w="2127" w:type="dxa"/>
          </w:tcPr>
          <w:p w14:paraId="04F32F7C" w14:textId="3F776834"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编排入口</w:t>
            </w:r>
          </w:p>
        </w:tc>
        <w:tc>
          <w:tcPr>
            <w:tcW w:w="3339" w:type="dxa"/>
          </w:tcPr>
          <w:p w14:paraId="00716891" w14:textId="6E327F8C"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 xml:space="preserve">定义了 4 </w:t>
            </w:r>
            <w:proofErr w:type="gramStart"/>
            <w:r w:rsidRPr="001B1B09">
              <w:rPr>
                <w:rFonts w:ascii="宋体" w:eastAsia="宋体" w:hAnsi="宋体" w:cs="宋体"/>
                <w:color w:val="000000"/>
                <w:kern w:val="0"/>
                <w:szCs w:val="21"/>
                <w:lang w:bidi="ar"/>
              </w:rPr>
              <w:t>个</w:t>
            </w:r>
            <w:proofErr w:type="gramEnd"/>
            <w:r w:rsidRPr="001B1B09">
              <w:rPr>
                <w:rFonts w:ascii="宋体" w:eastAsia="宋体" w:hAnsi="宋体" w:cs="宋体"/>
                <w:color w:val="000000"/>
                <w:kern w:val="0"/>
                <w:szCs w:val="21"/>
                <w:lang w:bidi="ar"/>
              </w:rPr>
              <w:t xml:space="preserve"> </w:t>
            </w:r>
            <w:proofErr w:type="spellStart"/>
            <w:r w:rsidRPr="001B1B09">
              <w:rPr>
                <w:rFonts w:ascii="宋体" w:eastAsia="宋体" w:hAnsi="宋体" w:cs="宋体"/>
                <w:color w:val="000000"/>
                <w:kern w:val="0"/>
                <w:szCs w:val="21"/>
                <w:lang w:bidi="ar"/>
              </w:rPr>
              <w:t>FastAPI</w:t>
            </w:r>
            <w:proofErr w:type="spellEnd"/>
            <w:r w:rsidRPr="001B1B09">
              <w:rPr>
                <w:rFonts w:ascii="宋体" w:eastAsia="宋体" w:hAnsi="宋体" w:cs="宋体"/>
                <w:color w:val="000000"/>
                <w:kern w:val="0"/>
                <w:szCs w:val="21"/>
                <w:lang w:bidi="ar"/>
              </w:rPr>
              <w:t xml:space="preserve"> 微服务</w:t>
            </w:r>
            <w:r>
              <w:rPr>
                <w:rFonts w:ascii="宋体" w:eastAsia="宋体" w:hAnsi="宋体" w:cs="宋体" w:hint="eastAsia"/>
                <w:color w:val="000000"/>
                <w:kern w:val="0"/>
                <w:szCs w:val="21"/>
                <w:lang w:bidi="ar"/>
              </w:rPr>
              <w:t>，</w:t>
            </w:r>
            <w:r w:rsidRPr="001B1B09">
              <w:rPr>
                <w:rFonts w:ascii="宋体" w:eastAsia="宋体" w:hAnsi="宋体" w:cs="宋体"/>
                <w:color w:val="000000"/>
                <w:kern w:val="0"/>
                <w:szCs w:val="21"/>
                <w:lang w:bidi="ar"/>
              </w:rPr>
              <w:t>MySQL 及 Redis 的依赖关系与端口映射</w:t>
            </w:r>
          </w:p>
        </w:tc>
      </w:tr>
      <w:tr w:rsidR="001B1B09" w14:paraId="1996B628" w14:textId="77777777" w:rsidTr="001B1B09">
        <w:tc>
          <w:tcPr>
            <w:tcW w:w="2830" w:type="dxa"/>
          </w:tcPr>
          <w:p w14:paraId="3DAF6C60" w14:textId="0770D33C" w:rsidR="001B1B09" w:rsidRDefault="001B1B09" w:rsidP="001B1B09">
            <w:pPr>
              <w:widowControl/>
              <w:jc w:val="left"/>
              <w:rPr>
                <w:rFonts w:ascii="宋体" w:eastAsia="宋体" w:hAnsi="宋体" w:cs="宋体" w:hint="eastAsia"/>
                <w:color w:val="000000"/>
                <w:kern w:val="0"/>
                <w:szCs w:val="21"/>
                <w:lang w:bidi="ar"/>
              </w:rPr>
            </w:pPr>
            <w:r w:rsidRPr="001B1B09">
              <w:rPr>
                <w:rFonts w:ascii="宋体" w:eastAsia="宋体" w:hAnsi="宋体" w:cs="宋体"/>
                <w:color w:val="000000"/>
                <w:kern w:val="0"/>
                <w:szCs w:val="21"/>
                <w:lang w:bidi="ar"/>
              </w:rPr>
              <w:t>frontend/index.html</w:t>
            </w:r>
          </w:p>
        </w:tc>
        <w:tc>
          <w:tcPr>
            <w:tcW w:w="2127" w:type="dxa"/>
          </w:tcPr>
          <w:p w14:paraId="0DDD7331" w14:textId="46750D51" w:rsidR="001B1B09" w:rsidRPr="003D4DC2" w:rsidRDefault="001B1B09" w:rsidP="00F14A07">
            <w:pPr>
              <w:widowControl/>
              <w:jc w:val="left"/>
              <w:rPr>
                <w:rFonts w:ascii="宋体" w:eastAsia="宋体" w:hAnsi="宋体" w:cs="宋体"/>
                <w:color w:val="000000"/>
                <w:kern w:val="0"/>
                <w:szCs w:val="21"/>
                <w:lang w:bidi="ar"/>
              </w:rPr>
            </w:pPr>
            <w:r w:rsidRPr="003D4DC2">
              <w:rPr>
                <w:rFonts w:ascii="宋体" w:eastAsia="宋体" w:hAnsi="宋体" w:cs="宋体"/>
                <w:color w:val="000000"/>
                <w:kern w:val="0"/>
                <w:szCs w:val="21"/>
                <w:lang w:bidi="ar"/>
              </w:rPr>
              <w:t>客户端界面</w:t>
            </w:r>
          </w:p>
        </w:tc>
        <w:tc>
          <w:tcPr>
            <w:tcW w:w="3339" w:type="dxa"/>
          </w:tcPr>
          <w:p w14:paraId="0398D7AD" w14:textId="6B5A6E2C" w:rsidR="001B1B09" w:rsidRDefault="001B1B09" w:rsidP="00F14A07">
            <w:pPr>
              <w:widowControl/>
              <w:jc w:val="left"/>
              <w:rPr>
                <w:rFonts w:ascii="宋体" w:eastAsia="宋体" w:hAnsi="宋体" w:cs="宋体" w:hint="eastAsia"/>
                <w:color w:val="000000"/>
                <w:kern w:val="0"/>
                <w:szCs w:val="21"/>
                <w:lang w:bidi="ar"/>
              </w:rPr>
            </w:pPr>
            <w:r w:rsidRPr="001B1B09">
              <w:rPr>
                <w:rFonts w:ascii="宋体" w:eastAsia="宋体" w:hAnsi="宋体" w:cs="宋体"/>
                <w:color w:val="000000"/>
                <w:kern w:val="0"/>
                <w:szCs w:val="21"/>
                <w:lang w:bidi="ar"/>
              </w:rPr>
              <w:t>纯前端实现</w:t>
            </w:r>
          </w:p>
        </w:tc>
      </w:tr>
      <w:tr w:rsidR="001B1B09" w14:paraId="3C479600" w14:textId="77777777" w:rsidTr="001B1B09">
        <w:tc>
          <w:tcPr>
            <w:tcW w:w="2830" w:type="dxa"/>
          </w:tcPr>
          <w:p w14:paraId="45D6D9BF" w14:textId="4621411A" w:rsidR="001B1B09" w:rsidRDefault="001B1B09" w:rsidP="00F14A07">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s</w:t>
            </w:r>
            <w:r w:rsidRPr="001B1B09">
              <w:rPr>
                <w:rFonts w:ascii="宋体" w:eastAsia="宋体" w:hAnsi="宋体" w:cs="宋体"/>
                <w:color w:val="000000"/>
                <w:kern w:val="0"/>
                <w:szCs w:val="21"/>
                <w:lang w:bidi="ar"/>
              </w:rPr>
              <w:t>ervices/</w:t>
            </w:r>
            <w:proofErr w:type="spellStart"/>
            <w:r w:rsidRPr="001B1B09">
              <w:rPr>
                <w:rFonts w:ascii="宋体" w:eastAsia="宋体" w:hAnsi="宋体" w:cs="宋体"/>
                <w:color w:val="000000"/>
                <w:kern w:val="0"/>
                <w:szCs w:val="21"/>
                <w:lang w:bidi="ar"/>
              </w:rPr>
              <w:t>user_service</w:t>
            </w:r>
            <w:proofErr w:type="spellEnd"/>
            <w:r w:rsidRPr="001B1B09">
              <w:rPr>
                <w:rFonts w:ascii="宋体" w:eastAsia="宋体" w:hAnsi="宋体" w:cs="宋体"/>
                <w:color w:val="000000"/>
                <w:kern w:val="0"/>
                <w:szCs w:val="21"/>
                <w:lang w:bidi="ar"/>
              </w:rPr>
              <w:t>/</w:t>
            </w:r>
          </w:p>
        </w:tc>
        <w:tc>
          <w:tcPr>
            <w:tcW w:w="2127" w:type="dxa"/>
          </w:tcPr>
          <w:p w14:paraId="5E6C5D96" w14:textId="3B3AAAF1"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用户</w:t>
            </w:r>
            <w:r>
              <w:rPr>
                <w:rFonts w:ascii="宋体" w:eastAsia="宋体" w:hAnsi="宋体" w:cs="宋体" w:hint="eastAsia"/>
                <w:color w:val="000000"/>
                <w:kern w:val="0"/>
                <w:szCs w:val="21"/>
                <w:lang w:bidi="ar"/>
              </w:rPr>
              <w:t>管理</w:t>
            </w:r>
            <w:r w:rsidRPr="001B1B09">
              <w:rPr>
                <w:rFonts w:ascii="宋体" w:eastAsia="宋体" w:hAnsi="宋体" w:cs="宋体"/>
                <w:color w:val="000000"/>
                <w:kern w:val="0"/>
                <w:szCs w:val="21"/>
                <w:lang w:bidi="ar"/>
              </w:rPr>
              <w:t>层</w:t>
            </w:r>
          </w:p>
        </w:tc>
        <w:tc>
          <w:tcPr>
            <w:tcW w:w="3339" w:type="dxa"/>
          </w:tcPr>
          <w:p w14:paraId="7E4F1E3A" w14:textId="5DCFF8F1"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处理 OAuth2 表单登录、凭证哈希化与 JWT 签发。</w:t>
            </w:r>
          </w:p>
        </w:tc>
      </w:tr>
      <w:tr w:rsidR="001B1B09" w14:paraId="564E4C0E" w14:textId="77777777" w:rsidTr="001B1B09">
        <w:tc>
          <w:tcPr>
            <w:tcW w:w="2830" w:type="dxa"/>
          </w:tcPr>
          <w:p w14:paraId="21524C74" w14:textId="44BC6ADF"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services/</w:t>
            </w:r>
            <w:proofErr w:type="spellStart"/>
            <w:r w:rsidRPr="001B1B09">
              <w:rPr>
                <w:rFonts w:ascii="宋体" w:eastAsia="宋体" w:hAnsi="宋体" w:cs="宋体"/>
                <w:color w:val="000000"/>
                <w:kern w:val="0"/>
                <w:szCs w:val="21"/>
                <w:lang w:bidi="ar"/>
              </w:rPr>
              <w:t>station_service</w:t>
            </w:r>
            <w:proofErr w:type="spellEnd"/>
            <w:r w:rsidRPr="001B1B09">
              <w:rPr>
                <w:rFonts w:ascii="宋体" w:eastAsia="宋体" w:hAnsi="宋体" w:cs="宋体"/>
                <w:color w:val="000000"/>
                <w:kern w:val="0"/>
                <w:szCs w:val="21"/>
                <w:lang w:bidi="ar"/>
              </w:rPr>
              <w:t>/</w:t>
            </w:r>
          </w:p>
        </w:tc>
        <w:tc>
          <w:tcPr>
            <w:tcW w:w="2127" w:type="dxa"/>
          </w:tcPr>
          <w:p w14:paraId="6D4BB86F" w14:textId="47D057CB" w:rsidR="001B1B09" w:rsidRDefault="001B1B09" w:rsidP="00F14A07">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站点管理层</w:t>
            </w:r>
          </w:p>
        </w:tc>
        <w:tc>
          <w:tcPr>
            <w:tcW w:w="3339" w:type="dxa"/>
          </w:tcPr>
          <w:p w14:paraId="0CEF604E" w14:textId="01A04288"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维护站点基础信息，整合 Redis 缓存进行高并发的空闲站点</w:t>
            </w:r>
            <w:r>
              <w:rPr>
                <w:rFonts w:ascii="宋体" w:eastAsia="宋体" w:hAnsi="宋体" w:cs="宋体" w:hint="eastAsia"/>
                <w:color w:val="000000"/>
                <w:kern w:val="0"/>
                <w:szCs w:val="21"/>
                <w:lang w:bidi="ar"/>
              </w:rPr>
              <w:t>检索</w:t>
            </w:r>
          </w:p>
        </w:tc>
      </w:tr>
      <w:tr w:rsidR="001B1B09" w14:paraId="4E9EE640" w14:textId="77777777" w:rsidTr="001B1B09">
        <w:tc>
          <w:tcPr>
            <w:tcW w:w="2830" w:type="dxa"/>
          </w:tcPr>
          <w:p w14:paraId="14C88603" w14:textId="1264DE54"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services/</w:t>
            </w:r>
            <w:proofErr w:type="spellStart"/>
            <w:r w:rsidRPr="001B1B09">
              <w:rPr>
                <w:rFonts w:ascii="宋体" w:eastAsia="宋体" w:hAnsi="宋体" w:cs="宋体"/>
                <w:color w:val="000000"/>
                <w:kern w:val="0"/>
                <w:szCs w:val="21"/>
                <w:lang w:bidi="ar"/>
              </w:rPr>
              <w:t>charging_service</w:t>
            </w:r>
            <w:proofErr w:type="spellEnd"/>
            <w:r w:rsidRPr="001B1B09">
              <w:rPr>
                <w:rFonts w:ascii="宋体" w:eastAsia="宋体" w:hAnsi="宋体" w:cs="宋体"/>
                <w:color w:val="000000"/>
                <w:kern w:val="0"/>
                <w:szCs w:val="21"/>
                <w:lang w:bidi="ar"/>
              </w:rPr>
              <w:t>/</w:t>
            </w:r>
          </w:p>
        </w:tc>
        <w:tc>
          <w:tcPr>
            <w:tcW w:w="2127" w:type="dxa"/>
          </w:tcPr>
          <w:p w14:paraId="6BC9DB28" w14:textId="62A2AD00" w:rsidR="001B1B09" w:rsidRDefault="001B1B09" w:rsidP="00F14A07">
            <w:pPr>
              <w:widowControl/>
              <w:jc w:val="left"/>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充电记录层</w:t>
            </w:r>
          </w:p>
        </w:tc>
        <w:tc>
          <w:tcPr>
            <w:tcW w:w="3339" w:type="dxa"/>
          </w:tcPr>
          <w:p w14:paraId="39E984F8" w14:textId="1E27BC16"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接收充电记录，并负责向站点服务发送</w:t>
            </w:r>
            <w:proofErr w:type="gramStart"/>
            <w:r w:rsidRPr="001B1B09">
              <w:rPr>
                <w:rFonts w:ascii="宋体" w:eastAsia="宋体" w:hAnsi="宋体" w:cs="宋体"/>
                <w:color w:val="000000"/>
                <w:kern w:val="0"/>
                <w:szCs w:val="21"/>
                <w:lang w:bidi="ar"/>
              </w:rPr>
              <w:t>跨服务</w:t>
            </w:r>
            <w:proofErr w:type="gramEnd"/>
            <w:r w:rsidRPr="001B1B09">
              <w:rPr>
                <w:rFonts w:ascii="宋体" w:eastAsia="宋体" w:hAnsi="宋体" w:cs="宋体"/>
                <w:color w:val="000000"/>
                <w:kern w:val="0"/>
                <w:szCs w:val="21"/>
                <w:lang w:bidi="ar"/>
              </w:rPr>
              <w:t>状态更新请求</w:t>
            </w:r>
          </w:p>
        </w:tc>
      </w:tr>
      <w:tr w:rsidR="001B1B09" w14:paraId="3B4BAB82" w14:textId="77777777" w:rsidTr="001B1B09">
        <w:tc>
          <w:tcPr>
            <w:tcW w:w="2830" w:type="dxa"/>
          </w:tcPr>
          <w:p w14:paraId="218435B5" w14:textId="5E1DF539"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services/</w:t>
            </w:r>
            <w:proofErr w:type="spellStart"/>
            <w:r w:rsidRPr="001B1B09">
              <w:rPr>
                <w:rFonts w:ascii="宋体" w:eastAsia="宋体" w:hAnsi="宋体" w:cs="宋体"/>
                <w:color w:val="000000"/>
                <w:kern w:val="0"/>
                <w:szCs w:val="21"/>
                <w:lang w:bidi="ar"/>
              </w:rPr>
              <w:t>forecasting_service</w:t>
            </w:r>
            <w:proofErr w:type="spellEnd"/>
            <w:r w:rsidRPr="001B1B09">
              <w:rPr>
                <w:rFonts w:ascii="宋体" w:eastAsia="宋体" w:hAnsi="宋体" w:cs="宋体"/>
                <w:color w:val="000000"/>
                <w:kern w:val="0"/>
                <w:szCs w:val="21"/>
                <w:lang w:bidi="ar"/>
              </w:rPr>
              <w:t>/</w:t>
            </w:r>
          </w:p>
        </w:tc>
        <w:tc>
          <w:tcPr>
            <w:tcW w:w="2127" w:type="dxa"/>
          </w:tcPr>
          <w:p w14:paraId="680D2AA2" w14:textId="52890084" w:rsidR="001B1B09" w:rsidRDefault="001B1B09" w:rsidP="00F14A07">
            <w:pPr>
              <w:widowControl/>
              <w:jc w:val="left"/>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负荷预测层</w:t>
            </w:r>
          </w:p>
        </w:tc>
        <w:tc>
          <w:tcPr>
            <w:tcW w:w="3339" w:type="dxa"/>
          </w:tcPr>
          <w:p w14:paraId="5C296670" w14:textId="24DA2C69"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封装</w:t>
            </w:r>
            <w:proofErr w:type="gramStart"/>
            <w:r w:rsidRPr="001B1B09">
              <w:rPr>
                <w:rFonts w:ascii="宋体" w:eastAsia="宋体" w:hAnsi="宋体" w:cs="宋体"/>
                <w:color w:val="000000"/>
                <w:kern w:val="0"/>
                <w:szCs w:val="21"/>
                <w:lang w:bidi="ar"/>
              </w:rPr>
              <w:t>预训练</w:t>
            </w:r>
            <w:proofErr w:type="gramEnd"/>
            <w:r w:rsidRPr="001B1B09">
              <w:rPr>
                <w:rFonts w:ascii="宋体" w:eastAsia="宋体" w:hAnsi="宋体" w:cs="宋体"/>
                <w:color w:val="000000"/>
                <w:kern w:val="0"/>
                <w:szCs w:val="21"/>
                <w:lang w:bidi="ar"/>
              </w:rPr>
              <w:t>的 LSTM 算法引擎</w:t>
            </w:r>
          </w:p>
        </w:tc>
      </w:tr>
      <w:tr w:rsidR="001B1B09" w14:paraId="3D6D6031" w14:textId="77777777" w:rsidTr="001B1B09">
        <w:tc>
          <w:tcPr>
            <w:tcW w:w="2830" w:type="dxa"/>
          </w:tcPr>
          <w:p w14:paraId="60FF6561" w14:textId="205634B0"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services/station_service/realtime_status.py</w:t>
            </w:r>
          </w:p>
        </w:tc>
        <w:tc>
          <w:tcPr>
            <w:tcW w:w="2127" w:type="dxa"/>
          </w:tcPr>
          <w:p w14:paraId="40E11B32" w14:textId="473D4BBA" w:rsidR="001B1B09" w:rsidRDefault="001B1B09" w:rsidP="00F14A07">
            <w:pPr>
              <w:widowControl/>
              <w:jc w:val="left"/>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t>容错监控</w:t>
            </w:r>
          </w:p>
        </w:tc>
        <w:tc>
          <w:tcPr>
            <w:tcW w:w="3339" w:type="dxa"/>
          </w:tcPr>
          <w:p w14:paraId="16DD28A8" w14:textId="34A542CE"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自动轮询超时 24h 的站点并标记为“异常”</w:t>
            </w:r>
          </w:p>
        </w:tc>
      </w:tr>
      <w:tr w:rsidR="001B1B09" w14:paraId="6D358CDF" w14:textId="77777777" w:rsidTr="001B1B09">
        <w:tc>
          <w:tcPr>
            <w:tcW w:w="2830" w:type="dxa"/>
          </w:tcPr>
          <w:p w14:paraId="28100341" w14:textId="29D464CF"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api_pytest/conftest.py</w:t>
            </w:r>
          </w:p>
        </w:tc>
        <w:tc>
          <w:tcPr>
            <w:tcW w:w="2127" w:type="dxa"/>
          </w:tcPr>
          <w:p w14:paraId="0959AB16" w14:textId="54AADECD" w:rsidR="001B1B09" w:rsidRDefault="001B1B09" w:rsidP="00F14A07">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自动化测试</w:t>
            </w:r>
          </w:p>
        </w:tc>
        <w:tc>
          <w:tcPr>
            <w:tcW w:w="3339" w:type="dxa"/>
          </w:tcPr>
          <w:p w14:paraId="50050FA2" w14:textId="7D5E4680" w:rsidR="001B1B09" w:rsidRDefault="001B1B09" w:rsidP="00F14A07">
            <w:pPr>
              <w:widowControl/>
              <w:jc w:val="left"/>
              <w:rPr>
                <w:rFonts w:ascii="宋体" w:eastAsia="宋体" w:hAnsi="宋体" w:cs="宋体"/>
                <w:color w:val="000000"/>
                <w:kern w:val="0"/>
                <w:szCs w:val="21"/>
                <w:lang w:bidi="ar"/>
              </w:rPr>
            </w:pPr>
            <w:r w:rsidRPr="001B1B09">
              <w:rPr>
                <w:rFonts w:ascii="宋体" w:eastAsia="宋体" w:hAnsi="宋体" w:cs="宋体"/>
                <w:color w:val="000000"/>
                <w:kern w:val="0"/>
                <w:szCs w:val="21"/>
                <w:lang w:bidi="ar"/>
              </w:rPr>
              <w:t>定义会话级 fixtures，自动处理</w:t>
            </w:r>
            <w:proofErr w:type="gramStart"/>
            <w:r w:rsidRPr="001B1B09">
              <w:rPr>
                <w:rFonts w:ascii="宋体" w:eastAsia="宋体" w:hAnsi="宋体" w:cs="宋体"/>
                <w:color w:val="000000"/>
                <w:kern w:val="0"/>
                <w:szCs w:val="21"/>
                <w:lang w:bidi="ar"/>
              </w:rPr>
              <w:t>各微服务</w:t>
            </w:r>
            <w:proofErr w:type="gramEnd"/>
            <w:r w:rsidRPr="001B1B09">
              <w:rPr>
                <w:rFonts w:ascii="宋体" w:eastAsia="宋体" w:hAnsi="宋体" w:cs="宋体"/>
                <w:color w:val="000000"/>
                <w:kern w:val="0"/>
                <w:szCs w:val="21"/>
                <w:lang w:bidi="ar"/>
              </w:rPr>
              <w:t>的 URL 路由与 Token 依赖注入</w:t>
            </w:r>
          </w:p>
        </w:tc>
      </w:tr>
    </w:tbl>
    <w:p w14:paraId="12106139" w14:textId="77777777" w:rsidR="00E37702" w:rsidRDefault="00E37702" w:rsidP="00F14A07">
      <w:pPr>
        <w:widowControl/>
        <w:jc w:val="left"/>
        <w:rPr>
          <w:rFonts w:ascii="宋体" w:eastAsia="宋体" w:hAnsi="宋体" w:cs="宋体"/>
          <w:color w:val="000000"/>
          <w:kern w:val="0"/>
          <w:szCs w:val="21"/>
          <w:lang w:bidi="ar"/>
        </w:rPr>
      </w:pPr>
    </w:p>
    <w:p w14:paraId="77E53D05" w14:textId="77777777" w:rsidR="00E37702" w:rsidRDefault="00E37702" w:rsidP="001B1B09">
      <w:pPr>
        <w:widowControl/>
        <w:jc w:val="left"/>
        <w:rPr>
          <w:rFonts w:ascii="宋体" w:eastAsia="宋体" w:hAnsi="宋体" w:cs="宋体" w:hint="eastAsia"/>
          <w:color w:val="000000"/>
          <w:kern w:val="0"/>
          <w:szCs w:val="21"/>
          <w:lang w:bidi="ar"/>
        </w:rPr>
      </w:pPr>
    </w:p>
    <w:p w14:paraId="3027C974" w14:textId="77777777" w:rsidR="00F550DE" w:rsidRDefault="00F550DE">
      <w:pPr>
        <w:widowControl/>
        <w:ind w:firstLineChars="200" w:firstLine="562"/>
        <w:jc w:val="left"/>
        <w:rPr>
          <w:rFonts w:ascii="黑体" w:eastAsia="黑体" w:hAnsi="黑体" w:cs="宋体"/>
          <w:b/>
          <w:bCs/>
          <w:color w:val="000000"/>
          <w:kern w:val="0"/>
          <w:sz w:val="28"/>
          <w:szCs w:val="28"/>
          <w:lang w:bidi="ar"/>
        </w:rPr>
      </w:pPr>
    </w:p>
    <w:p w14:paraId="1A011448" w14:textId="2C3EBCDB" w:rsidR="00E37702" w:rsidRPr="0078042C" w:rsidRDefault="00D7292D" w:rsidP="0078042C">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6.3 </w:t>
      </w:r>
      <w:r w:rsidRPr="00F550DE">
        <w:rPr>
          <w:rFonts w:ascii="黑体" w:eastAsia="黑体" w:hAnsi="黑体" w:cs="宋体" w:hint="eastAsia"/>
          <w:b/>
          <w:bCs/>
          <w:color w:val="000000"/>
          <w:kern w:val="0"/>
          <w:sz w:val="28"/>
          <w:szCs w:val="28"/>
          <w:lang w:bidi="ar"/>
        </w:rPr>
        <w:t>详细设计与实现（结构化方法）</w:t>
      </w:r>
    </w:p>
    <w:p w14:paraId="4153A5C1" w14:textId="7E6B7E96" w:rsidR="005A6222" w:rsidRPr="001B1B09" w:rsidRDefault="003D4DC2">
      <w:pPr>
        <w:widowControl/>
        <w:ind w:firstLineChars="200" w:firstLine="420"/>
        <w:jc w:val="left"/>
        <w:rPr>
          <w:rFonts w:ascii="Segoe UI" w:hAnsi="Segoe UI" w:cs="Segoe UI"/>
          <w:szCs w:val="21"/>
        </w:rPr>
      </w:pPr>
      <w:r>
        <w:rPr>
          <w:rFonts w:ascii="Segoe UI" w:hAnsi="Segoe UI" w:cs="Segoe UI" w:hint="eastAsia"/>
          <w:szCs w:val="21"/>
        </w:rPr>
        <w:t>（</w:t>
      </w:r>
      <w:r>
        <w:rPr>
          <w:rFonts w:ascii="Segoe UI" w:hAnsi="Segoe UI" w:cs="Segoe UI" w:hint="eastAsia"/>
          <w:szCs w:val="21"/>
        </w:rPr>
        <w:t>1</w:t>
      </w:r>
      <w:r>
        <w:rPr>
          <w:rFonts w:ascii="Segoe UI" w:hAnsi="Segoe UI" w:cs="Segoe UI" w:hint="eastAsia"/>
          <w:szCs w:val="21"/>
        </w:rPr>
        <w:t>）</w:t>
      </w:r>
      <w:r w:rsidR="001B1B09" w:rsidRPr="001B1B09">
        <w:rPr>
          <w:rFonts w:ascii="Segoe UI" w:hAnsi="Segoe UI" w:cs="Segoe UI"/>
          <w:szCs w:val="21"/>
        </w:rPr>
        <w:t>基于</w:t>
      </w:r>
      <w:r w:rsidR="001B1B09" w:rsidRPr="001B1B09">
        <w:rPr>
          <w:rFonts w:ascii="Segoe UI" w:hAnsi="Segoe UI" w:cs="Segoe UI"/>
          <w:szCs w:val="21"/>
        </w:rPr>
        <w:t xml:space="preserve"> Redis </w:t>
      </w:r>
      <w:r w:rsidR="001B1B09" w:rsidRPr="001B1B09">
        <w:rPr>
          <w:rFonts w:ascii="Segoe UI" w:hAnsi="Segoe UI" w:cs="Segoe UI"/>
          <w:szCs w:val="21"/>
        </w:rPr>
        <w:t>的状态同步与超时监测设计</w:t>
      </w:r>
    </w:p>
    <w:p w14:paraId="2CBC08A1" w14:textId="46DA886B" w:rsidR="001B1B09" w:rsidRDefault="001B1B09">
      <w:pPr>
        <w:widowControl/>
        <w:ind w:firstLineChars="200" w:firstLine="420"/>
        <w:jc w:val="left"/>
        <w:rPr>
          <w:rFonts w:ascii="Segoe UI" w:hAnsi="Segoe UI" w:cs="Segoe UI"/>
          <w:szCs w:val="21"/>
        </w:rPr>
      </w:pPr>
      <w:r w:rsidRPr="001B1B09">
        <w:rPr>
          <w:rFonts w:ascii="Segoe UI" w:hAnsi="Segoe UI" w:cs="Segoe UI"/>
          <w:szCs w:val="21"/>
        </w:rPr>
        <w:t>在站点管理中，系统需要实时追踪站点的</w:t>
      </w:r>
      <w:r w:rsidRPr="001B1B09">
        <w:rPr>
          <w:rFonts w:ascii="Segoe UI" w:hAnsi="Segoe UI" w:cs="Segoe UI"/>
          <w:szCs w:val="21"/>
        </w:rPr>
        <w:t>“</w:t>
      </w:r>
      <w:r w:rsidRPr="001B1B09">
        <w:rPr>
          <w:rFonts w:ascii="Segoe UI" w:hAnsi="Segoe UI" w:cs="Segoe UI"/>
          <w:szCs w:val="21"/>
        </w:rPr>
        <w:t>空闲</w:t>
      </w:r>
      <w:r w:rsidRPr="001B1B09">
        <w:rPr>
          <w:rFonts w:ascii="Segoe UI" w:hAnsi="Segoe UI" w:cs="Segoe UI"/>
          <w:szCs w:val="21"/>
        </w:rPr>
        <w:t>”</w:t>
      </w:r>
      <w:r w:rsidRPr="001B1B09">
        <w:rPr>
          <w:rFonts w:ascii="Segoe UI" w:hAnsi="Segoe UI" w:cs="Segoe UI"/>
          <w:szCs w:val="21"/>
        </w:rPr>
        <w:t>、</w:t>
      </w:r>
      <w:r w:rsidRPr="001B1B09">
        <w:rPr>
          <w:rFonts w:ascii="Segoe UI" w:hAnsi="Segoe UI" w:cs="Segoe UI"/>
          <w:szCs w:val="21"/>
        </w:rPr>
        <w:t>“</w:t>
      </w:r>
      <w:r w:rsidRPr="001B1B09">
        <w:rPr>
          <w:rFonts w:ascii="Segoe UI" w:hAnsi="Segoe UI" w:cs="Segoe UI"/>
          <w:szCs w:val="21"/>
        </w:rPr>
        <w:t>充电中</w:t>
      </w:r>
      <w:r w:rsidRPr="001B1B09">
        <w:rPr>
          <w:rFonts w:ascii="Segoe UI" w:hAnsi="Segoe UI" w:cs="Segoe UI"/>
          <w:szCs w:val="21"/>
        </w:rPr>
        <w:t>”</w:t>
      </w:r>
      <w:r w:rsidRPr="001B1B09">
        <w:rPr>
          <w:rFonts w:ascii="Segoe UI" w:hAnsi="Segoe UI" w:cs="Segoe UI"/>
          <w:szCs w:val="21"/>
        </w:rPr>
        <w:t>或</w:t>
      </w:r>
      <w:r w:rsidRPr="001B1B09">
        <w:rPr>
          <w:rFonts w:ascii="Segoe UI" w:hAnsi="Segoe UI" w:cs="Segoe UI"/>
          <w:szCs w:val="21"/>
        </w:rPr>
        <w:t>“</w:t>
      </w:r>
      <w:r w:rsidRPr="001B1B09">
        <w:rPr>
          <w:rFonts w:ascii="Segoe UI" w:hAnsi="Segoe UI" w:cs="Segoe UI"/>
          <w:szCs w:val="21"/>
        </w:rPr>
        <w:t>异常</w:t>
      </w:r>
      <w:r w:rsidRPr="001B1B09">
        <w:rPr>
          <w:rFonts w:ascii="Segoe UI" w:hAnsi="Segoe UI" w:cs="Segoe UI"/>
          <w:szCs w:val="21"/>
        </w:rPr>
        <w:t>”</w:t>
      </w:r>
      <w:r w:rsidRPr="001B1B09">
        <w:rPr>
          <w:rFonts w:ascii="Segoe UI" w:hAnsi="Segoe UI" w:cs="Segoe UI"/>
          <w:szCs w:val="21"/>
        </w:rPr>
        <w:t>状态。详细设计逻辑如</w:t>
      </w:r>
      <w:r w:rsidRPr="001B1B09">
        <w:rPr>
          <w:rFonts w:ascii="Segoe UI" w:hAnsi="Segoe UI" w:cs="Segoe UI" w:hint="eastAsia"/>
          <w:szCs w:val="21"/>
        </w:rPr>
        <w:t>下</w:t>
      </w:r>
      <w:r w:rsidRPr="001B1B09">
        <w:rPr>
          <w:rFonts w:ascii="Segoe UI" w:hAnsi="Segoe UI" w:cs="Segoe UI"/>
          <w:szCs w:val="21"/>
        </w:rPr>
        <w:t>所示</w:t>
      </w:r>
      <w:r>
        <w:rPr>
          <w:rFonts w:ascii="Segoe UI" w:hAnsi="Segoe UI" w:cs="Segoe UI" w:hint="eastAsia"/>
          <w:szCs w:val="21"/>
        </w:rPr>
        <w:t>：</w:t>
      </w:r>
    </w:p>
    <w:p w14:paraId="2EE262F5" w14:textId="77777777" w:rsidR="003D4DC2" w:rsidRDefault="003D4DC2">
      <w:pPr>
        <w:widowControl/>
        <w:ind w:firstLineChars="200" w:firstLine="420"/>
        <w:jc w:val="left"/>
        <w:rPr>
          <w:rFonts w:ascii="Segoe UI" w:hAnsi="Segoe UI" w:cs="Segoe UI" w:hint="eastAsia"/>
          <w:szCs w:val="21"/>
        </w:rPr>
      </w:pPr>
    </w:p>
    <w:tbl>
      <w:tblPr>
        <w:tblStyle w:val="a6"/>
        <w:tblW w:w="0" w:type="auto"/>
        <w:tblLook w:val="04A0" w:firstRow="1" w:lastRow="0" w:firstColumn="1" w:lastColumn="0" w:noHBand="0" w:noVBand="1"/>
      </w:tblPr>
      <w:tblGrid>
        <w:gridCol w:w="1980"/>
        <w:gridCol w:w="3620"/>
        <w:gridCol w:w="2696"/>
      </w:tblGrid>
      <w:tr w:rsidR="001B1B09" w14:paraId="3712B7F9" w14:textId="77777777" w:rsidTr="003D4DC2">
        <w:tc>
          <w:tcPr>
            <w:tcW w:w="1980" w:type="dxa"/>
          </w:tcPr>
          <w:p w14:paraId="1726F8E5" w14:textId="4B776660" w:rsidR="001B1B09" w:rsidRPr="003D4DC2" w:rsidRDefault="001B1B09" w:rsidP="001B1B09">
            <w:pPr>
              <w:widowControl/>
              <w:jc w:val="left"/>
              <w:rPr>
                <w:rFonts w:ascii="Arial" w:hAnsi="Arial" w:cs="Arial" w:hint="eastAsia"/>
                <w:b/>
                <w:bCs/>
                <w:kern w:val="0"/>
                <w:sz w:val="24"/>
              </w:rPr>
            </w:pPr>
            <w:r w:rsidRPr="003D4DC2">
              <w:rPr>
                <w:rStyle w:val="a7"/>
                <w:rFonts w:ascii="Arial" w:hAnsi="Arial" w:cs="Arial"/>
                <w:b w:val="0"/>
                <w:bCs w:val="0"/>
              </w:rPr>
              <w:t>阶段</w:t>
            </w:r>
          </w:p>
        </w:tc>
        <w:tc>
          <w:tcPr>
            <w:tcW w:w="3620" w:type="dxa"/>
          </w:tcPr>
          <w:p w14:paraId="4D272D3A" w14:textId="7180FDC5" w:rsidR="001B1B09" w:rsidRDefault="001B1B09" w:rsidP="001B1B09">
            <w:pPr>
              <w:widowControl/>
              <w:jc w:val="left"/>
              <w:rPr>
                <w:rFonts w:ascii="Segoe UI" w:hAnsi="Segoe UI" w:cs="Segoe UI" w:hint="eastAsia"/>
                <w:szCs w:val="21"/>
              </w:rPr>
            </w:pPr>
            <w:r w:rsidRPr="001B1B09">
              <w:rPr>
                <w:rFonts w:ascii="Segoe UI" w:hAnsi="Segoe UI" w:cs="Segoe UI"/>
                <w:szCs w:val="21"/>
              </w:rPr>
              <w:t>处理流程与算法逻辑</w:t>
            </w:r>
          </w:p>
        </w:tc>
        <w:tc>
          <w:tcPr>
            <w:tcW w:w="2696" w:type="dxa"/>
          </w:tcPr>
          <w:p w14:paraId="72FEE136" w14:textId="7D2FAE14" w:rsidR="001B1B09" w:rsidRDefault="001B1B09" w:rsidP="001B1B09">
            <w:pPr>
              <w:widowControl/>
              <w:jc w:val="left"/>
              <w:rPr>
                <w:rFonts w:ascii="Segoe UI" w:hAnsi="Segoe UI" w:cs="Segoe UI" w:hint="eastAsia"/>
                <w:szCs w:val="21"/>
              </w:rPr>
            </w:pPr>
            <w:r w:rsidRPr="001B1B09">
              <w:rPr>
                <w:rFonts w:ascii="Segoe UI" w:hAnsi="Segoe UI" w:cs="Segoe UI"/>
                <w:szCs w:val="21"/>
              </w:rPr>
              <w:t>数据流向与存储层</w:t>
            </w:r>
          </w:p>
        </w:tc>
      </w:tr>
      <w:tr w:rsidR="001B1B09" w14:paraId="6C49477C" w14:textId="77777777" w:rsidTr="003D4DC2">
        <w:tc>
          <w:tcPr>
            <w:tcW w:w="1980" w:type="dxa"/>
          </w:tcPr>
          <w:p w14:paraId="64289FE6" w14:textId="442E5934" w:rsidR="001B1B09" w:rsidRPr="003D4DC2" w:rsidRDefault="001B1B09" w:rsidP="001B1B09">
            <w:pPr>
              <w:widowControl/>
              <w:jc w:val="left"/>
              <w:rPr>
                <w:rFonts w:ascii="Segoe UI" w:hAnsi="Segoe UI" w:cs="Segoe UI" w:hint="eastAsia"/>
                <w:szCs w:val="21"/>
              </w:rPr>
            </w:pPr>
            <w:r w:rsidRPr="003D4DC2">
              <w:rPr>
                <w:rFonts w:ascii="Segoe UI" w:hAnsi="Segoe UI" w:cs="Segoe UI"/>
                <w:szCs w:val="21"/>
              </w:rPr>
              <w:t>触发更新</w:t>
            </w:r>
          </w:p>
        </w:tc>
        <w:tc>
          <w:tcPr>
            <w:tcW w:w="3620" w:type="dxa"/>
          </w:tcPr>
          <w:p w14:paraId="058B2F99" w14:textId="5E36DCC4" w:rsidR="001B1B09" w:rsidRPr="003D4DC2" w:rsidRDefault="00D35BA9" w:rsidP="001B1B09">
            <w:pPr>
              <w:widowControl/>
              <w:jc w:val="left"/>
              <w:rPr>
                <w:rFonts w:ascii="Segoe UI" w:hAnsi="Segoe UI" w:cs="Segoe UI" w:hint="eastAsia"/>
                <w:szCs w:val="21"/>
              </w:rPr>
            </w:pPr>
            <w:r w:rsidRPr="003D4DC2">
              <w:rPr>
                <w:rFonts w:ascii="Segoe UI" w:hAnsi="Segoe UI" w:cs="Segoe UI"/>
                <w:szCs w:val="21"/>
              </w:rPr>
              <w:t>当用户提交充电记录时，触发异步调用机制，系统不仅将记录写入磁盘，同时强制刷新该站点的</w:t>
            </w:r>
            <w:r w:rsidRPr="003D4DC2">
              <w:rPr>
                <w:rFonts w:ascii="Segoe UI" w:hAnsi="Segoe UI" w:cs="Segoe UI"/>
                <w:szCs w:val="21"/>
              </w:rPr>
              <w:t xml:space="preserve"> status </w:t>
            </w:r>
            <w:r w:rsidRPr="003D4DC2">
              <w:rPr>
                <w:rFonts w:ascii="Segoe UI" w:hAnsi="Segoe UI" w:cs="Segoe UI"/>
                <w:szCs w:val="21"/>
              </w:rPr>
              <w:t>与</w:t>
            </w:r>
            <w:r w:rsidRPr="003D4DC2">
              <w:rPr>
                <w:rFonts w:ascii="Segoe UI" w:hAnsi="Segoe UI" w:cs="Segoe UI"/>
                <w:szCs w:val="21"/>
              </w:rPr>
              <w:t xml:space="preserve"> </w:t>
            </w:r>
            <w:proofErr w:type="spellStart"/>
            <w:r w:rsidRPr="003D4DC2">
              <w:rPr>
                <w:rFonts w:ascii="Segoe UI" w:hAnsi="Segoe UI" w:cs="Segoe UI"/>
                <w:szCs w:val="21"/>
              </w:rPr>
              <w:t>last_updated_at</w:t>
            </w:r>
            <w:proofErr w:type="spellEnd"/>
            <w:r w:rsidRPr="003D4DC2">
              <w:rPr>
                <w:rFonts w:ascii="Segoe UI" w:hAnsi="Segoe UI" w:cs="Segoe UI"/>
                <w:szCs w:val="21"/>
              </w:rPr>
              <w:t xml:space="preserve"> </w:t>
            </w:r>
            <w:r w:rsidRPr="003D4DC2">
              <w:rPr>
                <w:rFonts w:ascii="Segoe UI" w:hAnsi="Segoe UI" w:cs="Segoe UI"/>
                <w:szCs w:val="21"/>
              </w:rPr>
              <w:t>时间戳</w:t>
            </w:r>
          </w:p>
        </w:tc>
        <w:tc>
          <w:tcPr>
            <w:tcW w:w="2696" w:type="dxa"/>
          </w:tcPr>
          <w:p w14:paraId="32C9F9E3" w14:textId="3EDB0BFC" w:rsidR="00D35BA9" w:rsidRPr="003D4DC2" w:rsidRDefault="00D35BA9" w:rsidP="00D35BA9">
            <w:pPr>
              <w:widowControl/>
              <w:jc w:val="left"/>
              <w:rPr>
                <w:rFonts w:ascii="Segoe UI" w:hAnsi="Segoe UI" w:cs="Segoe UI"/>
                <w:szCs w:val="21"/>
              </w:rPr>
            </w:pPr>
            <w:r w:rsidRPr="003D4DC2">
              <w:rPr>
                <w:rFonts w:ascii="Segoe UI" w:hAnsi="Segoe UI" w:cs="Segoe UI"/>
                <w:szCs w:val="21"/>
              </w:rPr>
              <w:t>MySQL (</w:t>
            </w:r>
            <w:proofErr w:type="spellStart"/>
            <w:r w:rsidRPr="003D4DC2">
              <w:rPr>
                <w:rFonts w:ascii="Segoe UI" w:hAnsi="Segoe UI" w:cs="Segoe UI"/>
                <w:szCs w:val="21"/>
              </w:rPr>
              <w:t>charging_records</w:t>
            </w:r>
            <w:proofErr w:type="spellEnd"/>
            <w:r w:rsidRPr="003D4DC2">
              <w:rPr>
                <w:rFonts w:ascii="Segoe UI" w:hAnsi="Segoe UI" w:cs="Segoe UI"/>
                <w:szCs w:val="21"/>
              </w:rPr>
              <w:t xml:space="preserve">, stations) </w:t>
            </w:r>
            <w:r w:rsidR="003D4DC2" w:rsidRPr="003D4DC2">
              <w:rPr>
                <w:rFonts w:ascii="Segoe UI" w:hAnsi="Segoe UI" w:cs="Segoe UI"/>
                <w:szCs w:val="21"/>
              </w:rPr>
              <w:t>→</w:t>
            </w:r>
            <w:r w:rsidRPr="003D4DC2">
              <w:rPr>
                <w:rFonts w:ascii="Segoe UI" w:hAnsi="Segoe UI" w:cs="Segoe UI"/>
                <w:szCs w:val="21"/>
              </w:rPr>
              <w:t xml:space="preserve"> Redis (</w:t>
            </w:r>
            <w:r w:rsidRPr="003D4DC2">
              <w:rPr>
                <w:rFonts w:ascii="Segoe UI" w:hAnsi="Segoe UI" w:cs="Segoe UI"/>
                <w:szCs w:val="21"/>
              </w:rPr>
              <w:t>更新</w:t>
            </w:r>
            <w:r w:rsidRPr="003D4DC2">
              <w:rPr>
                <w:rFonts w:ascii="Segoe UI" w:hAnsi="Segoe UI" w:cs="Segoe UI"/>
                <w:szCs w:val="21"/>
              </w:rPr>
              <w:t xml:space="preserve"> Key </w:t>
            </w:r>
            <w:r w:rsidRPr="003D4DC2">
              <w:rPr>
                <w:rFonts w:ascii="Segoe UI" w:hAnsi="Segoe UI" w:cs="Segoe UI"/>
                <w:szCs w:val="21"/>
              </w:rPr>
              <w:t>值</w:t>
            </w:r>
            <w:r w:rsidRPr="003D4DC2">
              <w:rPr>
                <w:rFonts w:ascii="Segoe UI" w:hAnsi="Segoe UI" w:cs="Segoe UI"/>
                <w:szCs w:val="21"/>
              </w:rPr>
              <w:t>)</w:t>
            </w:r>
          </w:p>
          <w:p w14:paraId="47ADA96B" w14:textId="77777777" w:rsidR="001B1B09" w:rsidRPr="003D4DC2" w:rsidRDefault="001B1B09" w:rsidP="001B1B09">
            <w:pPr>
              <w:widowControl/>
              <w:jc w:val="left"/>
              <w:rPr>
                <w:rFonts w:ascii="Segoe UI" w:hAnsi="Segoe UI" w:cs="Segoe UI" w:hint="eastAsia"/>
                <w:szCs w:val="21"/>
              </w:rPr>
            </w:pPr>
          </w:p>
        </w:tc>
      </w:tr>
      <w:tr w:rsidR="001B1B09" w14:paraId="4025F811" w14:textId="77777777" w:rsidTr="003D4DC2">
        <w:tc>
          <w:tcPr>
            <w:tcW w:w="1980" w:type="dxa"/>
          </w:tcPr>
          <w:p w14:paraId="5248432D" w14:textId="218A61E5" w:rsidR="001B1B09" w:rsidRPr="003D4DC2" w:rsidRDefault="00D35BA9" w:rsidP="001B1B09">
            <w:pPr>
              <w:widowControl/>
              <w:jc w:val="left"/>
              <w:rPr>
                <w:rFonts w:ascii="Segoe UI" w:hAnsi="Segoe UI" w:cs="Segoe UI" w:hint="eastAsia"/>
                <w:szCs w:val="21"/>
              </w:rPr>
            </w:pPr>
            <w:r w:rsidRPr="003D4DC2">
              <w:rPr>
                <w:rFonts w:ascii="Segoe UI" w:hAnsi="Segoe UI" w:cs="Segoe UI"/>
                <w:szCs w:val="21"/>
              </w:rPr>
              <w:t>高频检索</w:t>
            </w:r>
          </w:p>
        </w:tc>
        <w:tc>
          <w:tcPr>
            <w:tcW w:w="3620" w:type="dxa"/>
          </w:tcPr>
          <w:p w14:paraId="3945FB2D" w14:textId="46486CB4" w:rsidR="001B1B09" w:rsidRPr="003D4DC2" w:rsidRDefault="00D35BA9" w:rsidP="001B1B09">
            <w:pPr>
              <w:widowControl/>
              <w:jc w:val="left"/>
              <w:rPr>
                <w:rFonts w:ascii="Segoe UI" w:hAnsi="Segoe UI" w:cs="Segoe UI" w:hint="eastAsia"/>
                <w:szCs w:val="21"/>
              </w:rPr>
            </w:pPr>
            <w:r w:rsidRPr="003D4DC2">
              <w:rPr>
                <w:rFonts w:ascii="Segoe UI" w:hAnsi="Segoe UI" w:cs="Segoe UI"/>
                <w:szCs w:val="21"/>
              </w:rPr>
              <w:t>针对客户端的</w:t>
            </w:r>
            <w:r w:rsidRPr="003D4DC2">
              <w:rPr>
                <w:rFonts w:ascii="Segoe UI" w:hAnsi="Segoe UI" w:cs="Segoe UI"/>
                <w:szCs w:val="21"/>
              </w:rPr>
              <w:t>“</w:t>
            </w:r>
            <w:r w:rsidRPr="003D4DC2">
              <w:rPr>
                <w:rFonts w:ascii="Segoe UI" w:hAnsi="Segoe UI" w:cs="Segoe UI"/>
                <w:szCs w:val="21"/>
              </w:rPr>
              <w:t>空闲站点查询</w:t>
            </w:r>
            <w:r w:rsidRPr="003D4DC2">
              <w:rPr>
                <w:rFonts w:ascii="Segoe UI" w:hAnsi="Segoe UI" w:cs="Segoe UI"/>
                <w:szCs w:val="21"/>
              </w:rPr>
              <w:t>”</w:t>
            </w:r>
            <w:r w:rsidRPr="003D4DC2">
              <w:rPr>
                <w:rFonts w:ascii="Segoe UI" w:hAnsi="Segoe UI" w:cs="Segoe UI"/>
                <w:szCs w:val="21"/>
              </w:rPr>
              <w:t>需求，直接绕过</w:t>
            </w:r>
            <w:r w:rsidRPr="003D4DC2">
              <w:rPr>
                <w:rFonts w:ascii="Segoe UI" w:hAnsi="Segoe UI" w:cs="Segoe UI"/>
                <w:szCs w:val="21"/>
              </w:rPr>
              <w:t xml:space="preserve"> MySQL</w:t>
            </w:r>
            <w:r w:rsidRPr="003D4DC2">
              <w:rPr>
                <w:rFonts w:ascii="Segoe UI" w:hAnsi="Segoe UI" w:cs="Segoe UI"/>
                <w:szCs w:val="21"/>
              </w:rPr>
              <w:t>，通过</w:t>
            </w:r>
            <w:r w:rsidRPr="003D4DC2">
              <w:rPr>
                <w:rFonts w:ascii="Segoe UI" w:hAnsi="Segoe UI" w:cs="Segoe UI"/>
                <w:szCs w:val="21"/>
              </w:rPr>
              <w:t xml:space="preserve"> Redis </w:t>
            </w:r>
            <w:r w:rsidRPr="003D4DC2">
              <w:rPr>
                <w:rFonts w:ascii="Segoe UI" w:hAnsi="Segoe UI" w:cs="Segoe UI"/>
                <w:szCs w:val="21"/>
              </w:rPr>
              <w:t>高速缓存检索当前状态值为</w:t>
            </w:r>
            <w:r w:rsidRPr="003D4DC2">
              <w:rPr>
                <w:rFonts w:ascii="Segoe UI" w:hAnsi="Segoe UI" w:cs="Segoe UI"/>
                <w:szCs w:val="21"/>
              </w:rPr>
              <w:t>“</w:t>
            </w:r>
            <w:r w:rsidRPr="003D4DC2">
              <w:rPr>
                <w:rFonts w:ascii="Segoe UI" w:hAnsi="Segoe UI" w:cs="Segoe UI"/>
                <w:szCs w:val="21"/>
              </w:rPr>
              <w:t>空闲</w:t>
            </w:r>
            <w:r w:rsidRPr="003D4DC2">
              <w:rPr>
                <w:rFonts w:ascii="Segoe UI" w:hAnsi="Segoe UI" w:cs="Segoe UI"/>
                <w:szCs w:val="21"/>
              </w:rPr>
              <w:t>”</w:t>
            </w:r>
            <w:r w:rsidRPr="003D4DC2">
              <w:rPr>
                <w:rFonts w:ascii="Segoe UI" w:hAnsi="Segoe UI" w:cs="Segoe UI"/>
                <w:szCs w:val="21"/>
              </w:rPr>
              <w:t>的节点池，响应时间达毫秒级</w:t>
            </w:r>
          </w:p>
        </w:tc>
        <w:tc>
          <w:tcPr>
            <w:tcW w:w="2696" w:type="dxa"/>
          </w:tcPr>
          <w:p w14:paraId="432299EE" w14:textId="51A022FA" w:rsidR="00D35BA9" w:rsidRPr="003D4DC2" w:rsidRDefault="00D35BA9" w:rsidP="00D35BA9">
            <w:pPr>
              <w:widowControl/>
              <w:jc w:val="left"/>
              <w:rPr>
                <w:rFonts w:ascii="Segoe UI" w:hAnsi="Segoe UI" w:cs="Segoe UI"/>
                <w:szCs w:val="21"/>
              </w:rPr>
            </w:pPr>
            <w:r w:rsidRPr="003D4DC2">
              <w:rPr>
                <w:rFonts w:ascii="Segoe UI" w:hAnsi="Segoe UI" w:cs="Segoe UI"/>
                <w:szCs w:val="21"/>
              </w:rPr>
              <w:t>客户端</w:t>
            </w:r>
            <w:r w:rsidRPr="003D4DC2">
              <w:rPr>
                <w:rFonts w:ascii="Segoe UI" w:hAnsi="Segoe UI" w:cs="Segoe UI"/>
                <w:szCs w:val="21"/>
              </w:rPr>
              <w:t xml:space="preserve"> </w:t>
            </w:r>
            <w:r w:rsidR="003D4DC2" w:rsidRPr="003D4DC2">
              <w:rPr>
                <w:rFonts w:ascii="Segoe UI" w:hAnsi="Segoe UI" w:cs="Segoe UI"/>
                <w:szCs w:val="21"/>
              </w:rPr>
              <w:t>→</w:t>
            </w:r>
            <w:r w:rsidRPr="003D4DC2">
              <w:rPr>
                <w:rFonts w:ascii="Segoe UI" w:hAnsi="Segoe UI" w:cs="Segoe UI"/>
                <w:szCs w:val="21"/>
              </w:rPr>
              <w:t xml:space="preserve"> </w:t>
            </w:r>
            <w:proofErr w:type="spellStart"/>
            <w:r w:rsidRPr="003D4DC2">
              <w:rPr>
                <w:rFonts w:ascii="Segoe UI" w:hAnsi="Segoe UI" w:cs="Segoe UI"/>
                <w:szCs w:val="21"/>
              </w:rPr>
              <w:t>FastAPI</w:t>
            </w:r>
            <w:proofErr w:type="spellEnd"/>
            <w:r w:rsidRPr="003D4DC2">
              <w:rPr>
                <w:rFonts w:ascii="Segoe UI" w:hAnsi="Segoe UI" w:cs="Segoe UI"/>
                <w:szCs w:val="21"/>
              </w:rPr>
              <w:t xml:space="preserve"> </w:t>
            </w:r>
            <w:r w:rsidR="003D4DC2" w:rsidRPr="003D4DC2">
              <w:rPr>
                <w:rFonts w:ascii="Segoe UI" w:hAnsi="Segoe UI" w:cs="Segoe UI"/>
                <w:szCs w:val="21"/>
              </w:rPr>
              <w:t>→</w:t>
            </w:r>
            <w:r w:rsidRPr="003D4DC2">
              <w:rPr>
                <w:rFonts w:ascii="Segoe UI" w:hAnsi="Segoe UI" w:cs="Segoe UI"/>
                <w:szCs w:val="21"/>
              </w:rPr>
              <w:t xml:space="preserve"> Redis (</w:t>
            </w:r>
            <w:r w:rsidRPr="003D4DC2">
              <w:rPr>
                <w:rFonts w:ascii="Segoe UI" w:hAnsi="Segoe UI" w:cs="Segoe UI"/>
                <w:szCs w:val="21"/>
              </w:rPr>
              <w:t>缓存穿透防护</w:t>
            </w:r>
            <w:r w:rsidRPr="003D4DC2">
              <w:rPr>
                <w:rFonts w:ascii="Segoe UI" w:hAnsi="Segoe UI" w:cs="Segoe UI"/>
                <w:szCs w:val="21"/>
              </w:rPr>
              <w:t>)</w:t>
            </w:r>
          </w:p>
          <w:p w14:paraId="4CC1C16B" w14:textId="77777777" w:rsidR="001B1B09" w:rsidRPr="003D4DC2" w:rsidRDefault="001B1B09" w:rsidP="001B1B09">
            <w:pPr>
              <w:widowControl/>
              <w:jc w:val="left"/>
              <w:rPr>
                <w:rFonts w:ascii="Segoe UI" w:hAnsi="Segoe UI" w:cs="Segoe UI" w:hint="eastAsia"/>
                <w:szCs w:val="21"/>
              </w:rPr>
            </w:pPr>
          </w:p>
        </w:tc>
      </w:tr>
      <w:tr w:rsidR="001B1B09" w14:paraId="06E67CA6" w14:textId="77777777" w:rsidTr="003D4DC2">
        <w:trPr>
          <w:trHeight w:val="841"/>
        </w:trPr>
        <w:tc>
          <w:tcPr>
            <w:tcW w:w="1980" w:type="dxa"/>
          </w:tcPr>
          <w:p w14:paraId="0BAA87FC" w14:textId="38ED1841" w:rsidR="001B1B09" w:rsidRPr="003D4DC2" w:rsidRDefault="00D35BA9" w:rsidP="001B1B09">
            <w:pPr>
              <w:widowControl/>
              <w:jc w:val="left"/>
              <w:rPr>
                <w:rFonts w:ascii="Segoe UI" w:hAnsi="Segoe UI" w:cs="Segoe UI" w:hint="eastAsia"/>
                <w:szCs w:val="21"/>
              </w:rPr>
            </w:pPr>
            <w:r w:rsidRPr="003D4DC2">
              <w:rPr>
                <w:rFonts w:ascii="Segoe UI" w:hAnsi="Segoe UI" w:cs="Segoe UI"/>
                <w:szCs w:val="21"/>
              </w:rPr>
              <w:t>超时判定</w:t>
            </w:r>
          </w:p>
        </w:tc>
        <w:tc>
          <w:tcPr>
            <w:tcW w:w="3620" w:type="dxa"/>
          </w:tcPr>
          <w:p w14:paraId="282F7FED" w14:textId="30D45A62" w:rsidR="001B1B09" w:rsidRPr="003D4DC2" w:rsidRDefault="00D35BA9" w:rsidP="001B1B09">
            <w:pPr>
              <w:widowControl/>
              <w:jc w:val="left"/>
              <w:rPr>
                <w:rFonts w:ascii="Segoe UI" w:hAnsi="Segoe UI" w:cs="Segoe UI" w:hint="eastAsia"/>
                <w:szCs w:val="21"/>
              </w:rPr>
            </w:pPr>
            <w:r w:rsidRPr="003D4DC2">
              <w:rPr>
                <w:rFonts w:ascii="Segoe UI" w:hAnsi="Segoe UI" w:cs="Segoe UI"/>
                <w:szCs w:val="21"/>
              </w:rPr>
              <w:t>触发</w:t>
            </w:r>
            <w:r w:rsidRPr="003D4DC2">
              <w:rPr>
                <w:rFonts w:ascii="Segoe UI" w:hAnsi="Segoe UI" w:cs="Segoe UI"/>
                <w:szCs w:val="21"/>
              </w:rPr>
              <w:t xml:space="preserve"> </w:t>
            </w:r>
            <w:proofErr w:type="spellStart"/>
            <w:r w:rsidRPr="003D4DC2">
              <w:rPr>
                <w:rFonts w:ascii="Segoe UI" w:hAnsi="Segoe UI" w:cs="Segoe UI"/>
                <w:szCs w:val="21"/>
              </w:rPr>
              <w:t>mark_stale_charging_stations</w:t>
            </w:r>
            <w:proofErr w:type="spellEnd"/>
            <w:r w:rsidRPr="003D4DC2">
              <w:rPr>
                <w:rFonts w:ascii="Segoe UI" w:hAnsi="Segoe UI" w:cs="Segoe UI"/>
                <w:szCs w:val="21"/>
              </w:rPr>
              <w:t xml:space="preserve"> </w:t>
            </w:r>
            <w:r w:rsidRPr="003D4DC2">
              <w:rPr>
                <w:rFonts w:ascii="Segoe UI" w:hAnsi="Segoe UI" w:cs="Segoe UI"/>
                <w:szCs w:val="21"/>
              </w:rPr>
              <w:t>轮询算法，计算：</w:t>
            </w:r>
            <w:proofErr w:type="spellStart"/>
            <w:r w:rsidRPr="003D4DC2">
              <w:rPr>
                <w:rFonts w:ascii="Segoe UI" w:hAnsi="Segoe UI" w:cs="Segoe UI"/>
                <w:szCs w:val="21"/>
              </w:rPr>
              <w:t>CurrentTime</w:t>
            </w:r>
            <w:proofErr w:type="spellEnd"/>
            <w:r w:rsidRPr="003D4DC2">
              <w:rPr>
                <w:rFonts w:ascii="Segoe UI" w:hAnsi="Segoe UI" w:cs="Segoe UI"/>
                <w:szCs w:val="21"/>
              </w:rPr>
              <w:t xml:space="preserve"> - </w:t>
            </w:r>
            <w:proofErr w:type="spellStart"/>
            <w:r w:rsidRPr="003D4DC2">
              <w:rPr>
                <w:rFonts w:ascii="Segoe UI" w:hAnsi="Segoe UI" w:cs="Segoe UI"/>
                <w:szCs w:val="21"/>
              </w:rPr>
              <w:t>last_updated_at</w:t>
            </w:r>
            <w:proofErr w:type="spellEnd"/>
            <w:r w:rsidRPr="003D4DC2">
              <w:rPr>
                <w:rFonts w:ascii="Segoe UI" w:hAnsi="Segoe UI" w:cs="Segoe UI"/>
                <w:szCs w:val="21"/>
              </w:rPr>
              <w:t>。若大于</w:t>
            </w:r>
            <w:r w:rsidRPr="003D4DC2">
              <w:rPr>
                <w:rFonts w:ascii="Segoe UI" w:hAnsi="Segoe UI" w:cs="Segoe UI"/>
                <w:szCs w:val="21"/>
              </w:rPr>
              <w:t xml:space="preserve"> 24 </w:t>
            </w:r>
            <w:r w:rsidRPr="003D4DC2">
              <w:rPr>
                <w:rFonts w:ascii="Segoe UI" w:hAnsi="Segoe UI" w:cs="Segoe UI"/>
                <w:szCs w:val="21"/>
              </w:rPr>
              <w:t>小时，强制修改状态为</w:t>
            </w:r>
            <w:r w:rsidRPr="003D4DC2">
              <w:rPr>
                <w:rFonts w:ascii="Segoe UI" w:hAnsi="Segoe UI" w:cs="Segoe UI"/>
                <w:szCs w:val="21"/>
              </w:rPr>
              <w:t>“</w:t>
            </w:r>
            <w:r w:rsidRPr="003D4DC2">
              <w:rPr>
                <w:rFonts w:ascii="Segoe UI" w:hAnsi="Segoe UI" w:cs="Segoe UI"/>
                <w:szCs w:val="21"/>
              </w:rPr>
              <w:t>异常</w:t>
            </w:r>
            <w:r w:rsidRPr="003D4DC2">
              <w:rPr>
                <w:rFonts w:ascii="Segoe UI" w:hAnsi="Segoe UI" w:cs="Segoe UI"/>
                <w:szCs w:val="21"/>
              </w:rPr>
              <w:t>”</w:t>
            </w:r>
          </w:p>
        </w:tc>
        <w:tc>
          <w:tcPr>
            <w:tcW w:w="2696" w:type="dxa"/>
          </w:tcPr>
          <w:p w14:paraId="3C4EC5E9" w14:textId="06607311" w:rsidR="00D35BA9" w:rsidRPr="003D4DC2" w:rsidRDefault="00D35BA9" w:rsidP="00D35BA9">
            <w:pPr>
              <w:widowControl/>
              <w:jc w:val="left"/>
              <w:rPr>
                <w:rFonts w:ascii="Segoe UI" w:hAnsi="Segoe UI" w:cs="Segoe UI"/>
                <w:szCs w:val="21"/>
              </w:rPr>
            </w:pPr>
            <w:r w:rsidRPr="003D4DC2">
              <w:rPr>
                <w:rFonts w:ascii="Segoe UI" w:hAnsi="Segoe UI" w:cs="Segoe UI"/>
                <w:szCs w:val="21"/>
              </w:rPr>
              <w:t>后台定时任务</w:t>
            </w:r>
            <w:r w:rsidRPr="003D4DC2">
              <w:rPr>
                <w:rFonts w:ascii="Segoe UI" w:hAnsi="Segoe UI" w:cs="Segoe UI"/>
                <w:szCs w:val="21"/>
              </w:rPr>
              <w:t xml:space="preserve"> </w:t>
            </w:r>
            <w:r w:rsidR="003D4DC2" w:rsidRPr="003D4DC2">
              <w:rPr>
                <w:rFonts w:ascii="Segoe UI" w:hAnsi="Segoe UI" w:cs="Segoe UI"/>
                <w:szCs w:val="21"/>
              </w:rPr>
              <w:t>→</w:t>
            </w:r>
            <w:r w:rsidRPr="003D4DC2">
              <w:rPr>
                <w:rFonts w:ascii="Segoe UI" w:hAnsi="Segoe UI" w:cs="Segoe UI"/>
                <w:szCs w:val="21"/>
              </w:rPr>
              <w:t xml:space="preserve"> MySQL </w:t>
            </w:r>
            <w:r w:rsidR="003D4DC2" w:rsidRPr="003D4DC2">
              <w:rPr>
                <w:rFonts w:ascii="Segoe UI" w:hAnsi="Segoe UI" w:cs="Segoe UI"/>
                <w:szCs w:val="21"/>
              </w:rPr>
              <w:t>→</w:t>
            </w:r>
            <w:r w:rsidRPr="003D4DC2">
              <w:rPr>
                <w:rFonts w:ascii="Segoe UI" w:hAnsi="Segoe UI" w:cs="Segoe UI"/>
                <w:szCs w:val="21"/>
              </w:rPr>
              <w:t xml:space="preserve"> </w:t>
            </w:r>
            <w:r w:rsidRPr="003D4DC2">
              <w:rPr>
                <w:rFonts w:ascii="Segoe UI" w:hAnsi="Segoe UI" w:cs="Segoe UI"/>
                <w:szCs w:val="21"/>
              </w:rPr>
              <w:t>同步淘汰</w:t>
            </w:r>
            <w:r w:rsidRPr="003D4DC2">
              <w:rPr>
                <w:rFonts w:ascii="Segoe UI" w:hAnsi="Segoe UI" w:cs="Segoe UI"/>
                <w:szCs w:val="21"/>
              </w:rPr>
              <w:t xml:space="preserve"> Redis </w:t>
            </w:r>
            <w:r w:rsidRPr="003D4DC2">
              <w:rPr>
                <w:rFonts w:ascii="Segoe UI" w:hAnsi="Segoe UI" w:cs="Segoe UI"/>
                <w:szCs w:val="21"/>
              </w:rPr>
              <w:t>缓存</w:t>
            </w:r>
          </w:p>
          <w:p w14:paraId="414B7579" w14:textId="77777777" w:rsidR="001B1B09" w:rsidRPr="003D4DC2" w:rsidRDefault="001B1B09" w:rsidP="001B1B09">
            <w:pPr>
              <w:widowControl/>
              <w:jc w:val="left"/>
              <w:rPr>
                <w:rFonts w:ascii="Segoe UI" w:hAnsi="Segoe UI" w:cs="Segoe UI" w:hint="eastAsia"/>
                <w:szCs w:val="21"/>
              </w:rPr>
            </w:pPr>
          </w:p>
        </w:tc>
      </w:tr>
    </w:tbl>
    <w:p w14:paraId="2D182656" w14:textId="77777777" w:rsidR="001B1B09" w:rsidRPr="00D35BA9" w:rsidRDefault="001B1B09" w:rsidP="001B1B09">
      <w:pPr>
        <w:widowControl/>
        <w:jc w:val="left"/>
        <w:rPr>
          <w:rFonts w:ascii="Segoe UI" w:hAnsi="Segoe UI" w:cs="Segoe UI" w:hint="eastAsia"/>
          <w:szCs w:val="21"/>
        </w:rPr>
      </w:pPr>
    </w:p>
    <w:p w14:paraId="3E694D3A" w14:textId="77777777" w:rsidR="003D4DC2" w:rsidRDefault="003D4DC2">
      <w:pPr>
        <w:widowControl/>
        <w:ind w:firstLineChars="200" w:firstLine="420"/>
        <w:jc w:val="left"/>
        <w:rPr>
          <w:rFonts w:ascii="Segoe UI" w:hAnsi="Segoe UI" w:cs="Segoe UI"/>
          <w:szCs w:val="21"/>
        </w:rPr>
      </w:pPr>
      <w:r w:rsidRPr="003D4DC2">
        <w:rPr>
          <w:rFonts w:ascii="Segoe UI" w:hAnsi="Segoe UI" w:cs="Segoe UI"/>
          <w:szCs w:val="21"/>
        </w:rPr>
        <w:lastRenderedPageBreak/>
        <w:t>（</w:t>
      </w:r>
      <w:r w:rsidRPr="003D4DC2">
        <w:rPr>
          <w:rFonts w:ascii="Segoe UI" w:hAnsi="Segoe UI" w:cs="Segoe UI"/>
          <w:szCs w:val="21"/>
        </w:rPr>
        <w:t>2</w:t>
      </w:r>
      <w:r w:rsidRPr="003D4DC2">
        <w:rPr>
          <w:rFonts w:ascii="Segoe UI" w:hAnsi="Segoe UI" w:cs="Segoe UI"/>
          <w:szCs w:val="21"/>
        </w:rPr>
        <w:t>）</w:t>
      </w:r>
      <w:proofErr w:type="gramStart"/>
      <w:r w:rsidRPr="003D4DC2">
        <w:rPr>
          <w:rFonts w:ascii="Segoe UI" w:hAnsi="Segoe UI" w:cs="Segoe UI"/>
          <w:szCs w:val="21"/>
        </w:rPr>
        <w:t>跨服务</w:t>
      </w:r>
      <w:proofErr w:type="gramEnd"/>
      <w:r w:rsidRPr="003D4DC2">
        <w:rPr>
          <w:rFonts w:ascii="Segoe UI" w:hAnsi="Segoe UI" w:cs="Segoe UI"/>
          <w:szCs w:val="21"/>
        </w:rPr>
        <w:t xml:space="preserve"> JWT </w:t>
      </w:r>
      <w:r w:rsidRPr="003D4DC2">
        <w:rPr>
          <w:rFonts w:ascii="Segoe UI" w:hAnsi="Segoe UI" w:cs="Segoe UI"/>
          <w:szCs w:val="21"/>
        </w:rPr>
        <w:t>统一鉴权设计</w:t>
      </w:r>
      <w:r>
        <w:rPr>
          <w:rFonts w:ascii="Segoe UI" w:hAnsi="Segoe UI" w:cs="Segoe UI" w:hint="eastAsia"/>
          <w:szCs w:val="21"/>
        </w:rPr>
        <w:t>：</w:t>
      </w:r>
    </w:p>
    <w:p w14:paraId="43C326B9" w14:textId="77777777" w:rsidR="003D4DC2" w:rsidRDefault="003D4DC2" w:rsidP="003D4DC2">
      <w:pPr>
        <w:widowControl/>
        <w:ind w:firstLineChars="200" w:firstLine="420"/>
        <w:jc w:val="left"/>
        <w:rPr>
          <w:rFonts w:ascii="Segoe UI" w:hAnsi="Segoe UI" w:cs="Segoe UI"/>
          <w:szCs w:val="21"/>
        </w:rPr>
      </w:pPr>
      <w:r w:rsidRPr="003D4DC2">
        <w:rPr>
          <w:rFonts w:ascii="Segoe UI" w:hAnsi="Segoe UI" w:cs="Segoe UI"/>
          <w:szCs w:val="21"/>
        </w:rPr>
        <w:t>四个</w:t>
      </w:r>
      <w:proofErr w:type="gramStart"/>
      <w:r w:rsidRPr="003D4DC2">
        <w:rPr>
          <w:rFonts w:ascii="Segoe UI" w:hAnsi="Segoe UI" w:cs="Segoe UI"/>
          <w:szCs w:val="21"/>
        </w:rPr>
        <w:t>微服务</w:t>
      </w:r>
      <w:proofErr w:type="gramEnd"/>
      <w:r w:rsidRPr="003D4DC2">
        <w:rPr>
          <w:rFonts w:ascii="Segoe UI" w:hAnsi="Segoe UI" w:cs="Segoe UI"/>
          <w:szCs w:val="21"/>
        </w:rPr>
        <w:t>通过共享环境变量中的</w:t>
      </w:r>
      <w:r w:rsidRPr="003D4DC2">
        <w:rPr>
          <w:rFonts w:ascii="Segoe UI" w:hAnsi="Segoe UI" w:cs="Segoe UI"/>
          <w:szCs w:val="21"/>
        </w:rPr>
        <w:t xml:space="preserve"> SECRET_KEY</w:t>
      </w:r>
      <w:r w:rsidRPr="003D4DC2">
        <w:rPr>
          <w:rFonts w:ascii="Segoe UI" w:hAnsi="Segoe UI" w:cs="Segoe UI"/>
          <w:szCs w:val="21"/>
        </w:rPr>
        <w:t>，实现了无状态的去中心化鉴权。每次请求到达受保护路由（如</w:t>
      </w:r>
      <w:r w:rsidRPr="003D4DC2">
        <w:rPr>
          <w:rFonts w:ascii="Segoe UI" w:hAnsi="Segoe UI" w:cs="Segoe UI"/>
          <w:szCs w:val="21"/>
        </w:rPr>
        <w:t xml:space="preserve"> POST /stations</w:t>
      </w:r>
      <w:r w:rsidRPr="003D4DC2">
        <w:rPr>
          <w:rFonts w:ascii="Segoe UI" w:hAnsi="Segoe UI" w:cs="Segoe UI"/>
          <w:szCs w:val="21"/>
        </w:rPr>
        <w:t>）时：</w:t>
      </w:r>
    </w:p>
    <w:p w14:paraId="17D3D387" w14:textId="77777777" w:rsidR="003D4DC2" w:rsidRDefault="003D4DC2" w:rsidP="003D4DC2">
      <w:pPr>
        <w:widowControl/>
        <w:ind w:firstLineChars="200" w:firstLine="420"/>
        <w:jc w:val="left"/>
        <w:rPr>
          <w:rFonts w:ascii="Segoe UI" w:hAnsi="Segoe UI" w:cs="Segoe UI" w:hint="eastAsia"/>
          <w:szCs w:val="21"/>
        </w:rPr>
      </w:pPr>
    </w:p>
    <w:p w14:paraId="06B7A232" w14:textId="14C4943B" w:rsidR="003D4DC2" w:rsidRPr="003D4DC2" w:rsidRDefault="003D4DC2" w:rsidP="003D4DC2">
      <w:pPr>
        <w:widowControl/>
        <w:ind w:firstLineChars="200" w:firstLine="420"/>
        <w:jc w:val="left"/>
        <w:rPr>
          <w:rFonts w:ascii="Segoe UI" w:hAnsi="Segoe UI" w:cs="Segoe UI"/>
          <w:szCs w:val="21"/>
        </w:rPr>
      </w:pPr>
      <w:r w:rsidRPr="003D4DC2">
        <w:rPr>
          <w:rFonts w:ascii="Segoe UI" w:hAnsi="Segoe UI" w:cs="Segoe UI"/>
          <w:szCs w:val="21"/>
        </w:rPr>
        <w:t>依赖注入：</w:t>
      </w:r>
      <w:proofErr w:type="spellStart"/>
      <w:r w:rsidRPr="003D4DC2">
        <w:rPr>
          <w:rFonts w:ascii="Segoe UI" w:hAnsi="Segoe UI" w:cs="Segoe UI"/>
          <w:szCs w:val="21"/>
        </w:rPr>
        <w:t>FastAPI</w:t>
      </w:r>
      <w:proofErr w:type="spellEnd"/>
      <w:r w:rsidRPr="003D4DC2">
        <w:rPr>
          <w:rFonts w:ascii="Segoe UI" w:hAnsi="Segoe UI" w:cs="Segoe UI"/>
          <w:szCs w:val="21"/>
        </w:rPr>
        <w:t xml:space="preserve"> </w:t>
      </w:r>
      <w:r w:rsidRPr="003D4DC2">
        <w:rPr>
          <w:rFonts w:ascii="Segoe UI" w:hAnsi="Segoe UI" w:cs="Segoe UI"/>
          <w:szCs w:val="21"/>
        </w:rPr>
        <w:t>触发</w:t>
      </w:r>
      <w:r w:rsidRPr="003D4DC2">
        <w:rPr>
          <w:rFonts w:ascii="Segoe UI" w:hAnsi="Segoe UI" w:cs="Segoe UI"/>
          <w:szCs w:val="21"/>
        </w:rPr>
        <w:t xml:space="preserve"> Depends(</w:t>
      </w:r>
      <w:proofErr w:type="spellStart"/>
      <w:r w:rsidRPr="003D4DC2">
        <w:rPr>
          <w:rFonts w:ascii="Segoe UI" w:hAnsi="Segoe UI" w:cs="Segoe UI"/>
          <w:szCs w:val="21"/>
        </w:rPr>
        <w:t>get_current_user</w:t>
      </w:r>
      <w:proofErr w:type="spellEnd"/>
      <w:r w:rsidRPr="003D4DC2">
        <w:rPr>
          <w:rFonts w:ascii="Segoe UI" w:hAnsi="Segoe UI" w:cs="Segoe UI"/>
          <w:szCs w:val="21"/>
        </w:rPr>
        <w:t>)</w:t>
      </w:r>
      <w:r w:rsidRPr="003D4DC2">
        <w:rPr>
          <w:rFonts w:ascii="Segoe UI" w:hAnsi="Segoe UI" w:cs="Segoe UI"/>
          <w:szCs w:val="21"/>
        </w:rPr>
        <w:t>。</w:t>
      </w:r>
    </w:p>
    <w:p w14:paraId="4DD5F9BB" w14:textId="41662070" w:rsidR="003D4DC2" w:rsidRPr="003D4DC2" w:rsidRDefault="003D4DC2" w:rsidP="003D4DC2">
      <w:pPr>
        <w:widowControl/>
        <w:ind w:firstLineChars="200" w:firstLine="420"/>
        <w:jc w:val="left"/>
        <w:rPr>
          <w:rFonts w:ascii="Segoe UI" w:hAnsi="Segoe UI" w:cs="Segoe UI"/>
          <w:szCs w:val="21"/>
        </w:rPr>
      </w:pPr>
      <w:r w:rsidRPr="003D4DC2">
        <w:rPr>
          <w:rFonts w:ascii="Segoe UI" w:hAnsi="Segoe UI" w:cs="Segoe UI"/>
          <w:szCs w:val="21"/>
        </w:rPr>
        <w:t>凭证提取与验签：利用</w:t>
      </w:r>
      <w:r w:rsidRPr="003D4DC2">
        <w:rPr>
          <w:rFonts w:ascii="Segoe UI" w:hAnsi="Segoe UI" w:cs="Segoe UI"/>
          <w:szCs w:val="21"/>
        </w:rPr>
        <w:t xml:space="preserve"> </w:t>
      </w:r>
      <w:proofErr w:type="spellStart"/>
      <w:r w:rsidRPr="003D4DC2">
        <w:rPr>
          <w:rFonts w:ascii="Segoe UI" w:hAnsi="Segoe UI" w:cs="Segoe UI"/>
          <w:szCs w:val="21"/>
        </w:rPr>
        <w:t>jwt.decode</w:t>
      </w:r>
      <w:proofErr w:type="spellEnd"/>
      <w:r w:rsidRPr="003D4DC2">
        <w:rPr>
          <w:rFonts w:ascii="Segoe UI" w:hAnsi="Segoe UI" w:cs="Segoe UI"/>
          <w:szCs w:val="21"/>
        </w:rPr>
        <w:t xml:space="preserve"> </w:t>
      </w:r>
      <w:r w:rsidRPr="003D4DC2">
        <w:rPr>
          <w:rFonts w:ascii="Segoe UI" w:hAnsi="Segoe UI" w:cs="Segoe UI"/>
          <w:szCs w:val="21"/>
        </w:rPr>
        <w:t>对</w:t>
      </w:r>
      <w:r w:rsidRPr="003D4DC2">
        <w:rPr>
          <w:rFonts w:ascii="Segoe UI" w:hAnsi="Segoe UI" w:cs="Segoe UI"/>
          <w:szCs w:val="21"/>
        </w:rPr>
        <w:t xml:space="preserve"> Bearer Token </w:t>
      </w:r>
      <w:r w:rsidRPr="003D4DC2">
        <w:rPr>
          <w:rFonts w:ascii="Segoe UI" w:hAnsi="Segoe UI" w:cs="Segoe UI"/>
          <w:szCs w:val="21"/>
        </w:rPr>
        <w:t>进行解密（算法：</w:t>
      </w:r>
      <w:r w:rsidRPr="003D4DC2">
        <w:rPr>
          <w:rFonts w:ascii="Segoe UI" w:hAnsi="Segoe UI" w:cs="Segoe UI"/>
          <w:szCs w:val="21"/>
        </w:rPr>
        <w:t>HS256</w:t>
      </w:r>
      <w:r w:rsidRPr="003D4DC2">
        <w:rPr>
          <w:rFonts w:ascii="Segoe UI" w:hAnsi="Segoe UI" w:cs="Segoe UI"/>
          <w:szCs w:val="21"/>
        </w:rPr>
        <w:t>）。若过期时间</w:t>
      </w:r>
      <w:r w:rsidRPr="003D4DC2">
        <w:rPr>
          <w:rFonts w:ascii="Segoe UI" w:hAnsi="Segoe UI" w:cs="Segoe UI"/>
          <w:szCs w:val="21"/>
        </w:rPr>
        <w:t xml:space="preserve"> exp </w:t>
      </w:r>
      <w:r w:rsidRPr="003D4DC2">
        <w:rPr>
          <w:rFonts w:ascii="Segoe UI" w:hAnsi="Segoe UI" w:cs="Segoe UI"/>
          <w:szCs w:val="21"/>
        </w:rPr>
        <w:t>已超</w:t>
      </w:r>
      <w:r w:rsidRPr="003D4DC2">
        <w:rPr>
          <w:rFonts w:ascii="Segoe UI" w:hAnsi="Segoe UI" w:cs="Segoe UI"/>
          <w:szCs w:val="21"/>
        </w:rPr>
        <w:t xml:space="preserve"> 30 </w:t>
      </w:r>
      <w:r w:rsidRPr="003D4DC2">
        <w:rPr>
          <w:rFonts w:ascii="Segoe UI" w:hAnsi="Segoe UI" w:cs="Segoe UI"/>
          <w:szCs w:val="21"/>
        </w:rPr>
        <w:t>分钟，抛出</w:t>
      </w:r>
      <w:r w:rsidRPr="003D4DC2">
        <w:rPr>
          <w:rFonts w:ascii="Segoe UI" w:hAnsi="Segoe UI" w:cs="Segoe UI"/>
          <w:szCs w:val="21"/>
        </w:rPr>
        <w:t xml:space="preserve"> 401 Unauthorized</w:t>
      </w:r>
      <w:r w:rsidRPr="003D4DC2">
        <w:rPr>
          <w:rFonts w:ascii="Segoe UI" w:hAnsi="Segoe UI" w:cs="Segoe UI"/>
          <w:szCs w:val="21"/>
        </w:rPr>
        <w:t>。</w:t>
      </w:r>
    </w:p>
    <w:p w14:paraId="24DA6329" w14:textId="044088D7" w:rsidR="003D4DC2" w:rsidRPr="003D4DC2" w:rsidRDefault="003D4DC2" w:rsidP="003D4DC2">
      <w:pPr>
        <w:widowControl/>
        <w:ind w:firstLineChars="200" w:firstLine="420"/>
        <w:jc w:val="left"/>
        <w:rPr>
          <w:rFonts w:ascii="Segoe UI" w:hAnsi="Segoe UI" w:cs="Segoe UI"/>
          <w:szCs w:val="21"/>
        </w:rPr>
      </w:pPr>
      <w:r w:rsidRPr="003D4DC2">
        <w:rPr>
          <w:rFonts w:ascii="Segoe UI" w:hAnsi="Segoe UI" w:cs="Segoe UI"/>
          <w:szCs w:val="21"/>
        </w:rPr>
        <w:t>隔离放行：提取</w:t>
      </w:r>
      <w:r w:rsidRPr="003D4DC2">
        <w:rPr>
          <w:rFonts w:ascii="Segoe UI" w:hAnsi="Segoe UI" w:cs="Segoe UI"/>
          <w:szCs w:val="21"/>
        </w:rPr>
        <w:t xml:space="preserve"> Payload </w:t>
      </w:r>
      <w:r w:rsidRPr="003D4DC2">
        <w:rPr>
          <w:rFonts w:ascii="Segoe UI" w:hAnsi="Segoe UI" w:cs="Segoe UI"/>
          <w:szCs w:val="21"/>
        </w:rPr>
        <w:t>中的</w:t>
      </w:r>
      <w:r w:rsidRPr="003D4DC2">
        <w:rPr>
          <w:rFonts w:ascii="Segoe UI" w:hAnsi="Segoe UI" w:cs="Segoe UI"/>
          <w:szCs w:val="21"/>
        </w:rPr>
        <w:t xml:space="preserve"> sub </w:t>
      </w:r>
      <w:r w:rsidRPr="003D4DC2">
        <w:rPr>
          <w:rFonts w:ascii="Segoe UI" w:hAnsi="Segoe UI" w:cs="Segoe UI"/>
          <w:szCs w:val="21"/>
        </w:rPr>
        <w:t>字段作为凭证向后传递。</w:t>
      </w:r>
    </w:p>
    <w:p w14:paraId="542DE886" w14:textId="77777777" w:rsidR="003D4DC2" w:rsidRPr="003D4DC2" w:rsidRDefault="003D4DC2">
      <w:pPr>
        <w:widowControl/>
        <w:ind w:firstLineChars="200" w:firstLine="420"/>
        <w:jc w:val="left"/>
        <w:rPr>
          <w:rFonts w:ascii="Segoe UI" w:hAnsi="Segoe UI" w:cs="Segoe UI" w:hint="eastAsia"/>
          <w:szCs w:val="21"/>
        </w:rPr>
      </w:pPr>
    </w:p>
    <w:p w14:paraId="21F7CFDB" w14:textId="77777777" w:rsidR="001B1B09" w:rsidRDefault="001B1B09">
      <w:pPr>
        <w:widowControl/>
        <w:ind w:firstLineChars="200" w:firstLine="420"/>
        <w:jc w:val="left"/>
        <w:rPr>
          <w:rFonts w:ascii="宋体" w:eastAsia="宋体" w:hAnsi="宋体" w:cs="宋体" w:hint="eastAsia"/>
          <w:color w:val="000000"/>
          <w:kern w:val="0"/>
          <w:szCs w:val="21"/>
          <w:lang w:bidi="ar"/>
        </w:rPr>
      </w:pPr>
    </w:p>
    <w:p w14:paraId="6026CF9A" w14:textId="4BF73AC9" w:rsidR="003D4DC2" w:rsidRPr="005A6222" w:rsidRDefault="00D7292D" w:rsidP="003D4DC2">
      <w:pPr>
        <w:widowControl/>
        <w:ind w:firstLineChars="200" w:firstLine="562"/>
        <w:jc w:val="left"/>
        <w:rPr>
          <w:rFonts w:ascii="黑体" w:eastAsia="黑体" w:hAnsi="黑体" w:cs="宋体" w:hint="eastAsia"/>
          <w:b/>
          <w:bCs/>
          <w:color w:val="000000"/>
          <w:kern w:val="0"/>
          <w:sz w:val="28"/>
          <w:szCs w:val="28"/>
          <w:lang w:bidi="ar"/>
        </w:rPr>
      </w:pPr>
      <w:r w:rsidRPr="005A6222">
        <w:rPr>
          <w:rFonts w:ascii="黑体" w:eastAsia="黑体" w:hAnsi="黑体" w:cs="宋体" w:hint="eastAsia"/>
          <w:b/>
          <w:bCs/>
          <w:color w:val="000000"/>
          <w:kern w:val="0"/>
          <w:sz w:val="28"/>
          <w:szCs w:val="28"/>
          <w:lang w:bidi="ar"/>
        </w:rPr>
        <w:t xml:space="preserve">6.4 </w:t>
      </w:r>
      <w:r w:rsidRPr="005A6222">
        <w:rPr>
          <w:rFonts w:ascii="黑体" w:eastAsia="黑体" w:hAnsi="黑体" w:cs="宋体" w:hint="eastAsia"/>
          <w:b/>
          <w:bCs/>
          <w:color w:val="000000"/>
          <w:kern w:val="0"/>
          <w:sz w:val="28"/>
          <w:szCs w:val="28"/>
          <w:lang w:bidi="ar"/>
        </w:rPr>
        <w:t>智能学习算法的实现</w:t>
      </w:r>
    </w:p>
    <w:p w14:paraId="3BDF3B04" w14:textId="30B02AB4" w:rsidR="00E37702" w:rsidRDefault="003D4DC2" w:rsidP="003D4DC2">
      <w:pPr>
        <w:pStyle w:val="a5"/>
        <w:spacing w:after="156"/>
        <w:ind w:firstLine="420"/>
        <w:rPr>
          <w:rFonts w:asciiTheme="minorEastAsia" w:eastAsiaTheme="minorEastAsia" w:hAnsiTheme="minorEastAsia" w:cs="Segoe UI"/>
          <w:sz w:val="21"/>
          <w:szCs w:val="21"/>
        </w:rPr>
      </w:pPr>
      <w:r w:rsidRPr="003D4DC2">
        <w:rPr>
          <w:rFonts w:asciiTheme="minorEastAsia" w:eastAsiaTheme="minorEastAsia" w:hAnsiTheme="minorEastAsia" w:cs="Segoe UI"/>
          <w:sz w:val="21"/>
          <w:szCs w:val="21"/>
        </w:rPr>
        <w:t>本系统的负荷与拥挤度预测模块依托于深度学习技术，核心采用长短期记忆网络（LSTM）进行时间序列建模。具体实现流程如下：</w:t>
      </w:r>
    </w:p>
    <w:p w14:paraId="7EBCC66D" w14:textId="49482D8A" w:rsidR="003D4DC2" w:rsidRDefault="003D4DC2" w:rsidP="003D4DC2">
      <w:pPr>
        <w:pStyle w:val="a5"/>
        <w:numPr>
          <w:ilvl w:val="0"/>
          <w:numId w:val="22"/>
        </w:numPr>
        <w:spacing w:after="156"/>
        <w:ind w:firstLineChars="0"/>
        <w:rPr>
          <w:rFonts w:asciiTheme="minorEastAsia" w:eastAsiaTheme="minorEastAsia" w:hAnsiTheme="minorEastAsia" w:cs="Segoe UI"/>
          <w:b/>
          <w:bCs/>
          <w:sz w:val="21"/>
          <w:szCs w:val="21"/>
        </w:rPr>
      </w:pPr>
      <w:r w:rsidRPr="003D4DC2">
        <w:rPr>
          <w:rFonts w:asciiTheme="minorEastAsia" w:eastAsiaTheme="minorEastAsia" w:hAnsiTheme="minorEastAsia" w:cs="Segoe UI"/>
          <w:b/>
          <w:bCs/>
          <w:sz w:val="21"/>
          <w:szCs w:val="21"/>
        </w:rPr>
        <w:t>数据预处理与特征工程</w:t>
      </w:r>
    </w:p>
    <w:p w14:paraId="26B199D0" w14:textId="7E1F9F03" w:rsidR="003D4DC2" w:rsidRPr="003D4DC2" w:rsidRDefault="003D4DC2" w:rsidP="003D4DC2">
      <w:pPr>
        <w:pStyle w:val="a5"/>
        <w:spacing w:after="156"/>
        <w:ind w:left="782" w:firstLineChars="0" w:firstLine="0"/>
        <w:rPr>
          <w:rFonts w:asciiTheme="minorEastAsia" w:eastAsiaTheme="minorEastAsia" w:hAnsiTheme="minorEastAsia" w:cs="Segoe UI"/>
          <w:sz w:val="21"/>
          <w:szCs w:val="21"/>
        </w:rPr>
      </w:pPr>
      <w:r w:rsidRPr="003D4DC2">
        <w:rPr>
          <w:rFonts w:asciiTheme="minorEastAsia" w:eastAsiaTheme="minorEastAsia" w:hAnsiTheme="minorEastAsia" w:cs="Segoe UI" w:hint="eastAsia"/>
          <w:sz w:val="21"/>
          <w:szCs w:val="21"/>
        </w:rPr>
        <w:t>时序提取：</w:t>
      </w:r>
      <w:r w:rsidRPr="003D4DC2">
        <w:rPr>
          <w:rFonts w:asciiTheme="minorEastAsia" w:eastAsiaTheme="minorEastAsia" w:hAnsiTheme="minorEastAsia" w:cs="Segoe UI"/>
          <w:sz w:val="21"/>
          <w:szCs w:val="21"/>
        </w:rPr>
        <w:t xml:space="preserve">利用 pandas 从 MySQL 按特定 </w:t>
      </w:r>
      <w:proofErr w:type="spellStart"/>
      <w:r w:rsidRPr="003D4DC2">
        <w:rPr>
          <w:rFonts w:asciiTheme="minorEastAsia" w:eastAsiaTheme="minorEastAsia" w:hAnsiTheme="minorEastAsia" w:cs="Segoe UI"/>
          <w:sz w:val="21"/>
          <w:szCs w:val="21"/>
        </w:rPr>
        <w:t>station_id</w:t>
      </w:r>
      <w:proofErr w:type="spellEnd"/>
      <w:r w:rsidRPr="003D4DC2">
        <w:rPr>
          <w:rFonts w:asciiTheme="minorEastAsia" w:eastAsiaTheme="minorEastAsia" w:hAnsiTheme="minorEastAsia" w:cs="Segoe UI"/>
          <w:sz w:val="21"/>
          <w:szCs w:val="21"/>
        </w:rPr>
        <w:t xml:space="preserve"> 提取历史 </w:t>
      </w:r>
      <w:proofErr w:type="spellStart"/>
      <w:r w:rsidRPr="003D4DC2">
        <w:rPr>
          <w:rFonts w:asciiTheme="minorEastAsia" w:eastAsiaTheme="minorEastAsia" w:hAnsiTheme="minorEastAsia" w:cs="Segoe UI"/>
          <w:sz w:val="21"/>
          <w:szCs w:val="21"/>
        </w:rPr>
        <w:t>kwh_consumed</w:t>
      </w:r>
      <w:proofErr w:type="spellEnd"/>
      <w:r w:rsidRPr="003D4DC2">
        <w:rPr>
          <w:rFonts w:asciiTheme="minorEastAsia" w:eastAsiaTheme="minorEastAsia" w:hAnsiTheme="minorEastAsia" w:cs="Segoe UI"/>
          <w:sz w:val="21"/>
          <w:szCs w:val="21"/>
        </w:rPr>
        <w:t xml:space="preserve"> 与 </w:t>
      </w:r>
      <w:proofErr w:type="spellStart"/>
      <w:r w:rsidRPr="003D4DC2">
        <w:rPr>
          <w:rFonts w:asciiTheme="minorEastAsia" w:eastAsiaTheme="minorEastAsia" w:hAnsiTheme="minorEastAsia" w:cs="Segoe UI"/>
          <w:sz w:val="21"/>
          <w:szCs w:val="21"/>
        </w:rPr>
        <w:t>duration_minutes</w:t>
      </w:r>
      <w:proofErr w:type="spellEnd"/>
    </w:p>
    <w:p w14:paraId="03A21B5A" w14:textId="0120C9E7" w:rsidR="003D4DC2" w:rsidRPr="003D4DC2" w:rsidRDefault="003D4DC2" w:rsidP="003D4DC2">
      <w:pPr>
        <w:pStyle w:val="a5"/>
        <w:spacing w:after="156"/>
        <w:ind w:left="782" w:firstLineChars="0" w:firstLine="0"/>
        <w:rPr>
          <w:rFonts w:asciiTheme="minorEastAsia" w:eastAsiaTheme="minorEastAsia" w:hAnsiTheme="minorEastAsia" w:cs="Segoe UI"/>
          <w:sz w:val="21"/>
          <w:szCs w:val="21"/>
        </w:rPr>
      </w:pPr>
      <w:r w:rsidRPr="003D4DC2">
        <w:rPr>
          <w:rFonts w:asciiTheme="minorEastAsia" w:eastAsiaTheme="minorEastAsia" w:hAnsiTheme="minorEastAsia" w:cs="Segoe UI" w:hint="eastAsia"/>
          <w:sz w:val="21"/>
          <w:szCs w:val="21"/>
        </w:rPr>
        <w:t>重采样与对齐：</w:t>
      </w:r>
      <w:r w:rsidRPr="003D4DC2">
        <w:rPr>
          <w:rFonts w:asciiTheme="minorEastAsia" w:eastAsiaTheme="minorEastAsia" w:hAnsiTheme="minorEastAsia" w:cs="Segoe UI"/>
          <w:sz w:val="21"/>
          <w:szCs w:val="21"/>
        </w:rPr>
        <w:t>使用 resample('1h').sum().</w:t>
      </w:r>
      <w:proofErr w:type="spellStart"/>
      <w:r w:rsidRPr="003D4DC2">
        <w:rPr>
          <w:rFonts w:asciiTheme="minorEastAsia" w:eastAsiaTheme="minorEastAsia" w:hAnsiTheme="minorEastAsia" w:cs="Segoe UI"/>
          <w:sz w:val="21"/>
          <w:szCs w:val="21"/>
        </w:rPr>
        <w:t>fillna</w:t>
      </w:r>
      <w:proofErr w:type="spellEnd"/>
      <w:r w:rsidRPr="003D4DC2">
        <w:rPr>
          <w:rFonts w:asciiTheme="minorEastAsia" w:eastAsiaTheme="minorEastAsia" w:hAnsiTheme="minorEastAsia" w:cs="Segoe UI"/>
          <w:sz w:val="21"/>
          <w:szCs w:val="21"/>
        </w:rPr>
        <w:t>(0) 算法对离散流</w:t>
      </w:r>
      <w:proofErr w:type="gramStart"/>
      <w:r w:rsidRPr="003D4DC2">
        <w:rPr>
          <w:rFonts w:asciiTheme="minorEastAsia" w:eastAsiaTheme="minorEastAsia" w:hAnsiTheme="minorEastAsia" w:cs="Segoe UI"/>
          <w:sz w:val="21"/>
          <w:szCs w:val="21"/>
        </w:rPr>
        <w:t>水记录按</w:t>
      </w:r>
      <w:proofErr w:type="gramEnd"/>
      <w:r w:rsidRPr="003D4DC2">
        <w:rPr>
          <w:rFonts w:asciiTheme="minorEastAsia" w:eastAsiaTheme="minorEastAsia" w:hAnsiTheme="minorEastAsia" w:cs="Segoe UI"/>
          <w:sz w:val="21"/>
          <w:szCs w:val="21"/>
        </w:rPr>
        <w:t>小时进行等距时序对齐处理，填补无记录时段的空缺值</w:t>
      </w:r>
    </w:p>
    <w:p w14:paraId="0A7D16E4" w14:textId="06FCB9E8" w:rsidR="003D4DC2" w:rsidRDefault="003D4DC2" w:rsidP="003D4DC2">
      <w:pPr>
        <w:pStyle w:val="a5"/>
        <w:spacing w:after="156"/>
        <w:ind w:left="782" w:firstLineChars="0" w:firstLine="0"/>
        <w:rPr>
          <w:rFonts w:asciiTheme="minorEastAsia" w:eastAsiaTheme="minorEastAsia" w:hAnsiTheme="minorEastAsia" w:cs="Segoe UI"/>
          <w:sz w:val="21"/>
          <w:szCs w:val="21"/>
        </w:rPr>
      </w:pPr>
      <w:r w:rsidRPr="003D4DC2">
        <w:rPr>
          <w:rFonts w:asciiTheme="minorEastAsia" w:eastAsiaTheme="minorEastAsia" w:hAnsiTheme="minorEastAsia" w:cs="Segoe UI" w:hint="eastAsia"/>
          <w:sz w:val="21"/>
          <w:szCs w:val="21"/>
        </w:rPr>
        <w:t>归一化处理：</w:t>
      </w:r>
      <w:r w:rsidRPr="003D4DC2">
        <w:rPr>
          <w:rFonts w:asciiTheme="minorEastAsia" w:eastAsiaTheme="minorEastAsia" w:hAnsiTheme="minorEastAsia" w:cs="Segoe UI"/>
          <w:sz w:val="21"/>
          <w:szCs w:val="21"/>
        </w:rPr>
        <w:t xml:space="preserve">通过 </w:t>
      </w:r>
      <w:proofErr w:type="spellStart"/>
      <w:r w:rsidRPr="003D4DC2">
        <w:rPr>
          <w:rFonts w:asciiTheme="minorEastAsia" w:eastAsiaTheme="minorEastAsia" w:hAnsiTheme="minorEastAsia" w:cs="Segoe UI"/>
          <w:sz w:val="21"/>
          <w:szCs w:val="21"/>
        </w:rPr>
        <w:t>sklearn</w:t>
      </w:r>
      <w:proofErr w:type="spellEnd"/>
      <w:r w:rsidRPr="003D4DC2">
        <w:rPr>
          <w:rFonts w:asciiTheme="minorEastAsia" w:eastAsiaTheme="minorEastAsia" w:hAnsiTheme="minorEastAsia" w:cs="Segoe UI"/>
          <w:sz w:val="21"/>
          <w:szCs w:val="21"/>
        </w:rPr>
        <w:t xml:space="preserve"> 的 </w:t>
      </w:r>
      <w:proofErr w:type="spellStart"/>
      <w:r w:rsidRPr="003D4DC2">
        <w:rPr>
          <w:rFonts w:asciiTheme="minorEastAsia" w:eastAsiaTheme="minorEastAsia" w:hAnsiTheme="minorEastAsia" w:cs="Segoe UI"/>
          <w:sz w:val="21"/>
          <w:szCs w:val="21"/>
        </w:rPr>
        <w:t>MinMaxScaler</w:t>
      </w:r>
      <w:proofErr w:type="spellEnd"/>
      <w:r w:rsidRPr="003D4DC2">
        <w:rPr>
          <w:rFonts w:asciiTheme="minorEastAsia" w:eastAsiaTheme="minorEastAsia" w:hAnsiTheme="minorEastAsia" w:cs="Segoe UI"/>
          <w:sz w:val="21"/>
          <w:szCs w:val="21"/>
        </w:rPr>
        <w:t xml:space="preserve"> 将绝对负荷值压缩至 [-1, 1] 的线性空间内，以消除量纲差异，加速梯度下降</w:t>
      </w:r>
    </w:p>
    <w:p w14:paraId="10D102B8" w14:textId="77777777" w:rsidR="003D4DC2" w:rsidRPr="003D4DC2" w:rsidRDefault="003D4DC2" w:rsidP="003D4DC2">
      <w:pPr>
        <w:pStyle w:val="a5"/>
        <w:spacing w:after="156"/>
        <w:ind w:left="782" w:firstLineChars="0" w:firstLine="0"/>
        <w:rPr>
          <w:rFonts w:asciiTheme="minorEastAsia" w:eastAsiaTheme="minorEastAsia" w:hAnsiTheme="minorEastAsia" w:cs="Segoe UI" w:hint="eastAsia"/>
          <w:sz w:val="21"/>
          <w:szCs w:val="21"/>
        </w:rPr>
      </w:pPr>
    </w:p>
    <w:p w14:paraId="7DE7D2C7" w14:textId="53D63DF9" w:rsidR="00E37702" w:rsidRDefault="003D4DC2" w:rsidP="003D4DC2">
      <w:pPr>
        <w:pStyle w:val="a5"/>
        <w:numPr>
          <w:ilvl w:val="0"/>
          <w:numId w:val="22"/>
        </w:numPr>
        <w:spacing w:after="156"/>
        <w:ind w:firstLineChars="0"/>
        <w:rPr>
          <w:rFonts w:asciiTheme="minorEastAsia" w:eastAsiaTheme="minorEastAsia" w:hAnsiTheme="minorEastAsia" w:cs="Segoe UI"/>
          <w:b/>
          <w:bCs/>
          <w:sz w:val="21"/>
          <w:szCs w:val="21"/>
        </w:rPr>
      </w:pPr>
      <w:r>
        <w:rPr>
          <w:rFonts w:asciiTheme="minorEastAsia" w:eastAsiaTheme="minorEastAsia" w:hAnsiTheme="minorEastAsia" w:cs="Segoe UI" w:hint="eastAsia"/>
          <w:b/>
          <w:bCs/>
          <w:sz w:val="21"/>
          <w:szCs w:val="21"/>
        </w:rPr>
        <w:t>LSTM预测模型构建</w:t>
      </w:r>
    </w:p>
    <w:p w14:paraId="77118463" w14:textId="57487568" w:rsidR="003D4DC2" w:rsidRPr="003D4DC2" w:rsidRDefault="003D4DC2" w:rsidP="003D4DC2">
      <w:pPr>
        <w:pStyle w:val="a9"/>
        <w:widowControl/>
        <w:ind w:left="782" w:firstLineChars="0" w:firstLine="0"/>
        <w:jc w:val="left"/>
        <w:rPr>
          <w:rFonts w:ascii="宋体" w:eastAsia="宋体" w:hAnsi="宋体" w:cs="宋体" w:hint="eastAsia"/>
          <w:kern w:val="0"/>
          <w:szCs w:val="21"/>
        </w:rPr>
      </w:pPr>
      <w:r w:rsidRPr="003D4DC2">
        <w:rPr>
          <w:rFonts w:ascii="宋体" w:eastAsia="宋体" w:hAnsi="宋体" w:cs="宋体"/>
          <w:kern w:val="0"/>
          <w:szCs w:val="21"/>
        </w:rPr>
        <w:t xml:space="preserve">模型主体采用 </w:t>
      </w:r>
      <w:proofErr w:type="spellStart"/>
      <w:r w:rsidRPr="003D4DC2">
        <w:rPr>
          <w:rFonts w:ascii="宋体" w:eastAsia="宋体" w:hAnsi="宋体" w:cs="宋体"/>
          <w:kern w:val="0"/>
          <w:szCs w:val="21"/>
        </w:rPr>
        <w:t>PyTorch</w:t>
      </w:r>
      <w:proofErr w:type="spellEnd"/>
      <w:r w:rsidRPr="003D4DC2">
        <w:rPr>
          <w:rFonts w:ascii="宋体" w:eastAsia="宋体" w:hAnsi="宋体" w:cs="宋体"/>
          <w:kern w:val="0"/>
          <w:szCs w:val="21"/>
        </w:rPr>
        <w:t xml:space="preserve"> 构建，网络层级设定为：</w:t>
      </w:r>
      <w:r w:rsidRPr="003D4DC2">
        <w:rPr>
          <w:rFonts w:ascii="Arial" w:eastAsia="宋体" w:hAnsi="Arial" w:cs="Arial"/>
          <w:kern w:val="0"/>
          <w:szCs w:val="21"/>
        </w:rPr>
        <w:t>Input Layer</w:t>
      </w:r>
      <w:r w:rsidRPr="003D4DC2">
        <w:rPr>
          <w:rFonts w:ascii="宋体" w:eastAsia="宋体" w:hAnsi="宋体" w:cs="宋体"/>
          <w:kern w:val="0"/>
          <w:szCs w:val="21"/>
        </w:rPr>
        <w:t xml:space="preserve"> </w:t>
      </w:r>
      <w:r w:rsidRPr="003D4DC2">
        <w:rPr>
          <w:rFonts w:ascii="Segoe UI" w:hAnsi="Segoe UI" w:cs="Segoe UI"/>
          <w:szCs w:val="21"/>
        </w:rPr>
        <w:t>→</w:t>
      </w:r>
      <w:r w:rsidRPr="003D4DC2">
        <w:rPr>
          <w:rFonts w:ascii="宋体" w:eastAsia="宋体" w:hAnsi="宋体" w:cs="宋体"/>
          <w:kern w:val="0"/>
          <w:szCs w:val="21"/>
        </w:rPr>
        <w:t xml:space="preserve"> </w:t>
      </w:r>
      <w:r w:rsidRPr="003D4DC2">
        <w:rPr>
          <w:rFonts w:ascii="Arial" w:eastAsia="宋体" w:hAnsi="Arial" w:cs="Arial"/>
          <w:kern w:val="0"/>
          <w:szCs w:val="21"/>
        </w:rPr>
        <w:t>LSTM Layer (</w:t>
      </w:r>
      <w:proofErr w:type="spellStart"/>
      <w:r w:rsidRPr="003D4DC2">
        <w:rPr>
          <w:rFonts w:ascii="Arial" w:eastAsia="宋体" w:hAnsi="Arial" w:cs="Arial"/>
          <w:kern w:val="0"/>
          <w:szCs w:val="21"/>
        </w:rPr>
        <w:t>hidden_size</w:t>
      </w:r>
      <w:proofErr w:type="spellEnd"/>
      <w:r w:rsidRPr="003D4DC2">
        <w:rPr>
          <w:rFonts w:ascii="Arial" w:eastAsia="宋体" w:hAnsi="Arial" w:cs="Arial"/>
          <w:kern w:val="0"/>
          <w:szCs w:val="21"/>
        </w:rPr>
        <w:t>=100)</w:t>
      </w:r>
      <w:r w:rsidRPr="003D4DC2">
        <w:rPr>
          <w:rFonts w:ascii="宋体" w:eastAsia="宋体" w:hAnsi="宋体" w:cs="宋体"/>
          <w:kern w:val="0"/>
          <w:szCs w:val="21"/>
        </w:rPr>
        <w:t xml:space="preserve"> </w:t>
      </w:r>
      <w:r w:rsidRPr="003D4DC2">
        <w:rPr>
          <w:rFonts w:ascii="Segoe UI" w:hAnsi="Segoe UI" w:cs="Segoe UI"/>
          <w:szCs w:val="21"/>
        </w:rPr>
        <w:t>→</w:t>
      </w:r>
      <w:r w:rsidRPr="003D4DC2">
        <w:rPr>
          <w:rFonts w:ascii="宋体" w:eastAsia="宋体" w:hAnsi="宋体" w:cs="宋体"/>
          <w:kern w:val="0"/>
          <w:szCs w:val="21"/>
        </w:rPr>
        <w:t xml:space="preserve"> </w:t>
      </w:r>
      <w:r w:rsidRPr="003D4DC2">
        <w:rPr>
          <w:rFonts w:ascii="Arial" w:eastAsia="宋体" w:hAnsi="Arial" w:cs="Arial"/>
          <w:kern w:val="0"/>
          <w:szCs w:val="21"/>
        </w:rPr>
        <w:t>Linear Layer</w:t>
      </w:r>
      <w:r w:rsidRPr="003D4DC2">
        <w:rPr>
          <w:rFonts w:ascii="宋体" w:eastAsia="宋体" w:hAnsi="宋体" w:cs="宋体"/>
          <w:kern w:val="0"/>
          <w:szCs w:val="21"/>
        </w:rPr>
        <w:t xml:space="preserve"> </w:t>
      </w:r>
      <w:r w:rsidRPr="003D4DC2">
        <w:rPr>
          <w:rFonts w:ascii="Segoe UI" w:hAnsi="Segoe UI" w:cs="Segoe UI"/>
          <w:szCs w:val="21"/>
        </w:rPr>
        <w:t>→</w:t>
      </w:r>
      <w:r w:rsidRPr="003D4DC2">
        <w:rPr>
          <w:rFonts w:ascii="宋体" w:eastAsia="宋体" w:hAnsi="宋体" w:cs="宋体"/>
          <w:kern w:val="0"/>
          <w:szCs w:val="21"/>
        </w:rPr>
        <w:t xml:space="preserve"> </w:t>
      </w:r>
      <w:r w:rsidRPr="003D4DC2">
        <w:rPr>
          <w:rFonts w:ascii="Arial" w:eastAsia="宋体" w:hAnsi="Arial" w:cs="Arial"/>
          <w:kern w:val="0"/>
          <w:szCs w:val="21"/>
        </w:rPr>
        <w:t>Output</w:t>
      </w:r>
      <w:r w:rsidRPr="003D4DC2">
        <w:rPr>
          <w:rFonts w:ascii="宋体" w:eastAsia="宋体" w:hAnsi="宋体" w:cs="宋体"/>
          <w:kern w:val="0"/>
          <w:szCs w:val="21"/>
        </w:rPr>
        <w:t>。 LSTM 的核心优势在于其内部的遗忘门、输入门与输出门机制，能够有效避免长序列在反向传播过程中的梯度消失问题。</w:t>
      </w:r>
    </w:p>
    <w:p w14:paraId="755C8851" w14:textId="77777777" w:rsidR="003D4DC2" w:rsidRPr="003D4DC2" w:rsidRDefault="003D4DC2" w:rsidP="003D4DC2">
      <w:pPr>
        <w:pStyle w:val="a5"/>
        <w:spacing w:after="156"/>
        <w:ind w:left="782" w:firstLineChars="0" w:firstLine="0"/>
        <w:rPr>
          <w:rFonts w:asciiTheme="minorEastAsia" w:eastAsiaTheme="minorEastAsia" w:hAnsiTheme="minorEastAsia" w:cs="Segoe UI" w:hint="eastAsia"/>
          <w:b/>
          <w:bCs/>
          <w:sz w:val="21"/>
          <w:szCs w:val="21"/>
        </w:rPr>
      </w:pPr>
    </w:p>
    <w:p w14:paraId="735E7327" w14:textId="10BB2510" w:rsidR="003D4DC2" w:rsidRDefault="003D4DC2" w:rsidP="003D4DC2">
      <w:pPr>
        <w:pStyle w:val="a5"/>
        <w:numPr>
          <w:ilvl w:val="0"/>
          <w:numId w:val="22"/>
        </w:numPr>
        <w:spacing w:after="156"/>
        <w:ind w:firstLineChars="0"/>
        <w:rPr>
          <w:rFonts w:asciiTheme="minorEastAsia" w:eastAsiaTheme="minorEastAsia" w:hAnsiTheme="minorEastAsia" w:cs="Segoe UI"/>
          <w:b/>
          <w:bCs/>
          <w:sz w:val="21"/>
          <w:szCs w:val="21"/>
        </w:rPr>
      </w:pPr>
      <w:r>
        <w:rPr>
          <w:rFonts w:asciiTheme="minorEastAsia" w:eastAsiaTheme="minorEastAsia" w:hAnsiTheme="minorEastAsia" w:cs="Segoe UI" w:hint="eastAsia"/>
          <w:b/>
          <w:bCs/>
          <w:sz w:val="21"/>
          <w:szCs w:val="21"/>
        </w:rPr>
        <w:t>模型训练策略</w:t>
      </w:r>
    </w:p>
    <w:p w14:paraId="7EFB4CA3" w14:textId="6D0F6AB0" w:rsidR="003D4DC2" w:rsidRDefault="003D4DC2" w:rsidP="003D4DC2">
      <w:pPr>
        <w:pStyle w:val="a5"/>
        <w:spacing w:after="156"/>
        <w:ind w:left="782" w:firstLineChars="0" w:firstLine="0"/>
        <w:rPr>
          <w:rFonts w:asciiTheme="minorEastAsia" w:eastAsiaTheme="minorEastAsia" w:hAnsiTheme="minorEastAsia" w:cs="Segoe UI"/>
          <w:b/>
          <w:bCs/>
          <w:sz w:val="21"/>
          <w:szCs w:val="21"/>
        </w:rPr>
      </w:pPr>
      <w:r w:rsidRPr="003D4DC2">
        <w:rPr>
          <w:rFonts w:asciiTheme="minorEastAsia" w:eastAsiaTheme="minorEastAsia" w:hAnsiTheme="minorEastAsia" w:cs="Segoe UI"/>
          <w:b/>
          <w:bCs/>
          <w:sz w:val="21"/>
          <w:szCs w:val="21"/>
        </w:rPr>
        <w:t>在离线训练阶段（通过 train.py 执行）</w:t>
      </w:r>
    </w:p>
    <w:p w14:paraId="0F6226AA" w14:textId="77777777" w:rsidR="003D4DC2" w:rsidRDefault="003D4DC2" w:rsidP="003D4DC2">
      <w:pPr>
        <w:pStyle w:val="a5"/>
        <w:spacing w:after="156"/>
        <w:ind w:firstLineChars="0"/>
        <w:rPr>
          <w:rFonts w:asciiTheme="minorEastAsia" w:eastAsiaTheme="minorEastAsia" w:hAnsiTheme="minorEastAsia" w:cs="Segoe UI" w:hint="eastAsia"/>
          <w:b/>
          <w:bCs/>
          <w:sz w:val="21"/>
          <w:szCs w:val="21"/>
        </w:rPr>
      </w:pPr>
    </w:p>
    <w:p w14:paraId="007BF80D" w14:textId="77777777" w:rsidR="003D4DC2" w:rsidRDefault="003D4DC2" w:rsidP="003D4DC2">
      <w:pPr>
        <w:pStyle w:val="a5"/>
        <w:numPr>
          <w:ilvl w:val="0"/>
          <w:numId w:val="22"/>
        </w:numPr>
        <w:spacing w:after="156"/>
        <w:ind w:firstLineChars="0"/>
        <w:rPr>
          <w:rFonts w:asciiTheme="minorEastAsia" w:eastAsiaTheme="minorEastAsia" w:hAnsiTheme="minorEastAsia" w:cs="Segoe UI"/>
          <w:b/>
          <w:bCs/>
          <w:sz w:val="21"/>
          <w:szCs w:val="21"/>
        </w:rPr>
      </w:pPr>
      <w:r>
        <w:rPr>
          <w:rFonts w:asciiTheme="minorEastAsia" w:eastAsiaTheme="minorEastAsia" w:hAnsiTheme="minorEastAsia" w:cs="Segoe UI" w:hint="eastAsia"/>
          <w:b/>
          <w:bCs/>
          <w:sz w:val="21"/>
          <w:szCs w:val="21"/>
        </w:rPr>
        <w:t>模型推理与后处理</w:t>
      </w:r>
    </w:p>
    <w:p w14:paraId="73914784" w14:textId="77777777" w:rsidR="003D4DC2" w:rsidRDefault="003D4DC2" w:rsidP="003D4DC2">
      <w:pPr>
        <w:pStyle w:val="a5"/>
        <w:spacing w:after="156"/>
        <w:ind w:left="782" w:firstLineChars="0" w:firstLine="0"/>
        <w:rPr>
          <w:rFonts w:asciiTheme="minorEastAsia" w:eastAsiaTheme="minorEastAsia" w:hAnsiTheme="minorEastAsia" w:cs="Segoe UI"/>
          <w:b/>
          <w:bCs/>
          <w:sz w:val="21"/>
          <w:szCs w:val="21"/>
        </w:rPr>
      </w:pPr>
      <w:r w:rsidRPr="003D4DC2">
        <w:rPr>
          <w:rFonts w:asciiTheme="minorEastAsia" w:hAnsiTheme="minorEastAsia" w:cs="Segoe UI"/>
          <w:sz w:val="21"/>
          <w:szCs w:val="21"/>
        </w:rPr>
        <w:t>外部调用 /predict 接口时，服务预加载 .</w:t>
      </w:r>
      <w:proofErr w:type="spellStart"/>
      <w:r w:rsidRPr="003D4DC2">
        <w:rPr>
          <w:rFonts w:asciiTheme="minorEastAsia" w:hAnsiTheme="minorEastAsia" w:cs="Segoe UI"/>
          <w:sz w:val="21"/>
          <w:szCs w:val="21"/>
        </w:rPr>
        <w:t>pth</w:t>
      </w:r>
      <w:proofErr w:type="spellEnd"/>
      <w:r w:rsidRPr="003D4DC2">
        <w:rPr>
          <w:rFonts w:asciiTheme="minorEastAsia" w:hAnsiTheme="minorEastAsia" w:cs="Segoe UI"/>
          <w:sz w:val="21"/>
          <w:szCs w:val="21"/>
        </w:rPr>
        <w:t xml:space="preserve"> 权重文件进行前向计算。考虑到物理世界的客观规律（负荷不能为负），系统在后处理阶段实现了严密的物理截断逻辑：</w:t>
      </w:r>
    </w:p>
    <w:p w14:paraId="3EDBBA32" w14:textId="77777777" w:rsidR="003D4DC2" w:rsidRDefault="003D4DC2" w:rsidP="003D4DC2">
      <w:pPr>
        <w:pStyle w:val="a5"/>
        <w:spacing w:after="156"/>
        <w:ind w:left="782" w:firstLineChars="0" w:firstLine="0"/>
        <w:rPr>
          <w:rFonts w:asciiTheme="minorEastAsia" w:eastAsiaTheme="minorEastAsia" w:hAnsiTheme="minorEastAsia" w:cs="Segoe UI"/>
          <w:b/>
          <w:bCs/>
          <w:sz w:val="21"/>
          <w:szCs w:val="21"/>
        </w:rPr>
      </w:pPr>
      <w:r w:rsidRPr="003D4DC2">
        <w:rPr>
          <w:rFonts w:asciiTheme="minorEastAsia" w:hAnsiTheme="minorEastAsia" w:cs="Segoe UI"/>
          <w:sz w:val="21"/>
          <w:szCs w:val="21"/>
        </w:rPr>
        <w:t xml:space="preserve">反归一化：调用 </w:t>
      </w:r>
      <w:proofErr w:type="spellStart"/>
      <w:r w:rsidRPr="003D4DC2">
        <w:rPr>
          <w:rFonts w:asciiTheme="minorEastAsia" w:hAnsiTheme="minorEastAsia" w:cs="Segoe UI"/>
          <w:sz w:val="21"/>
          <w:szCs w:val="21"/>
        </w:rPr>
        <w:t>scaler.inverse_transform</w:t>
      </w:r>
      <w:proofErr w:type="spellEnd"/>
      <w:r w:rsidRPr="003D4DC2">
        <w:rPr>
          <w:rFonts w:asciiTheme="minorEastAsia" w:hAnsiTheme="minorEastAsia" w:cs="Segoe UI"/>
          <w:sz w:val="21"/>
          <w:szCs w:val="21"/>
        </w:rPr>
        <w:t xml:space="preserve"> 将网络输出还原为实际千瓦时（kWh）单位。</w:t>
      </w:r>
    </w:p>
    <w:p w14:paraId="21974584" w14:textId="48AD63D5" w:rsidR="003D4DC2" w:rsidRPr="003D4DC2" w:rsidRDefault="003D4DC2" w:rsidP="003D4DC2">
      <w:pPr>
        <w:pStyle w:val="a5"/>
        <w:spacing w:after="156"/>
        <w:ind w:left="782" w:firstLineChars="0" w:firstLine="0"/>
        <w:rPr>
          <w:rFonts w:asciiTheme="minorEastAsia" w:eastAsiaTheme="minorEastAsia" w:hAnsiTheme="minorEastAsia" w:cs="Segoe UI"/>
          <w:b/>
          <w:bCs/>
          <w:sz w:val="21"/>
          <w:szCs w:val="21"/>
        </w:rPr>
      </w:pPr>
      <w:r w:rsidRPr="003D4DC2">
        <w:rPr>
          <w:rFonts w:asciiTheme="minorEastAsia" w:hAnsiTheme="minorEastAsia" w:cs="Segoe UI"/>
          <w:sz w:val="21"/>
          <w:szCs w:val="21"/>
        </w:rPr>
        <w:lastRenderedPageBreak/>
        <w:t>边界保护：采用 max(0, round(</w:t>
      </w:r>
      <w:proofErr w:type="spellStart"/>
      <w:r w:rsidRPr="003D4DC2">
        <w:rPr>
          <w:rFonts w:asciiTheme="minorEastAsia" w:hAnsiTheme="minorEastAsia" w:cs="Segoe UI"/>
          <w:sz w:val="21"/>
          <w:szCs w:val="21"/>
        </w:rPr>
        <w:t>predicted_value</w:t>
      </w:r>
      <w:proofErr w:type="spellEnd"/>
      <w:r w:rsidRPr="003D4DC2">
        <w:rPr>
          <w:rFonts w:asciiTheme="minorEastAsia" w:hAnsiTheme="minorEastAsia" w:cs="Segoe UI"/>
          <w:sz w:val="21"/>
          <w:szCs w:val="21"/>
        </w:rPr>
        <w:t>, 2)) 函数进行物理非负截断，确保接口返回的绝对负荷与拥挤度数据在业务上绝对合理可用。</w:t>
      </w:r>
    </w:p>
    <w:p w14:paraId="693E6DEC" w14:textId="77777777" w:rsidR="003D4DC2" w:rsidRPr="003D4DC2" w:rsidRDefault="003D4DC2" w:rsidP="003D4DC2">
      <w:pPr>
        <w:pStyle w:val="a5"/>
        <w:spacing w:after="156"/>
        <w:ind w:left="782" w:firstLineChars="0" w:firstLine="0"/>
        <w:rPr>
          <w:rFonts w:asciiTheme="minorEastAsia" w:eastAsiaTheme="minorEastAsia" w:hAnsiTheme="minorEastAsia" w:cs="Segoe UI" w:hint="eastAsia"/>
          <w:b/>
          <w:bCs/>
          <w:sz w:val="21"/>
          <w:szCs w:val="21"/>
        </w:rPr>
      </w:pPr>
    </w:p>
    <w:p w14:paraId="2364F909" w14:textId="77777777" w:rsidR="003D4DC2" w:rsidRPr="003D4DC2" w:rsidRDefault="003D4DC2" w:rsidP="003D4DC2">
      <w:pPr>
        <w:pStyle w:val="a5"/>
        <w:spacing w:after="156"/>
        <w:ind w:left="422" w:firstLineChars="0" w:firstLine="0"/>
        <w:rPr>
          <w:rFonts w:asciiTheme="minorEastAsia" w:eastAsiaTheme="minorEastAsia" w:hAnsiTheme="minorEastAsia" w:cs="Segoe UI" w:hint="eastAsia"/>
          <w:b/>
          <w:bCs/>
          <w:sz w:val="21"/>
          <w:szCs w:val="21"/>
        </w:rPr>
      </w:pPr>
    </w:p>
    <w:p w14:paraId="418E23B0" w14:textId="77777777" w:rsidR="00E37702" w:rsidRPr="00F550DE" w:rsidRDefault="00D7292D">
      <w:pPr>
        <w:widowControl/>
        <w:jc w:val="left"/>
        <w:rPr>
          <w:rFonts w:ascii="黑体" w:eastAsia="黑体" w:hAnsi="黑体" w:cs="宋体"/>
          <w:b/>
          <w:bCs/>
          <w:color w:val="000000"/>
          <w:kern w:val="0"/>
          <w:sz w:val="30"/>
          <w:szCs w:val="30"/>
          <w:lang w:bidi="ar"/>
        </w:rPr>
      </w:pPr>
      <w:r w:rsidRPr="00F550DE">
        <w:rPr>
          <w:rFonts w:ascii="黑体" w:eastAsia="黑体" w:hAnsi="黑体" w:cs="宋体" w:hint="eastAsia"/>
          <w:b/>
          <w:bCs/>
          <w:color w:val="000000"/>
          <w:kern w:val="0"/>
          <w:sz w:val="30"/>
          <w:szCs w:val="30"/>
          <w:lang w:bidi="ar"/>
        </w:rPr>
        <w:t>七</w:t>
      </w:r>
      <w:r w:rsidRPr="00F550DE">
        <w:rPr>
          <w:rFonts w:ascii="黑体" w:eastAsia="黑体" w:hAnsi="黑体" w:cs="宋体" w:hint="eastAsia"/>
          <w:b/>
          <w:bCs/>
          <w:color w:val="000000"/>
          <w:kern w:val="0"/>
          <w:sz w:val="30"/>
          <w:szCs w:val="30"/>
          <w:lang w:bidi="ar"/>
        </w:rPr>
        <w:t>、总结与心得</w:t>
      </w:r>
    </w:p>
    <w:p w14:paraId="5952D0D7" w14:textId="38E9FFF7" w:rsidR="005A7CE5" w:rsidRPr="00D060D6" w:rsidRDefault="00D060D6" w:rsidP="005A7CE5">
      <w:pPr>
        <w:widowControl/>
        <w:ind w:firstLineChars="200" w:firstLine="562"/>
        <w:jc w:val="left"/>
        <w:rPr>
          <w:rFonts w:ascii="黑体" w:eastAsia="黑体" w:hAnsi="黑体" w:cs="Times New Roman"/>
          <w:b/>
          <w:bCs/>
          <w:color w:val="000000"/>
          <w:kern w:val="0"/>
          <w:sz w:val="28"/>
          <w:szCs w:val="28"/>
          <w:lang w:bidi="ar"/>
        </w:rPr>
      </w:pPr>
      <w:r w:rsidRPr="00D060D6">
        <w:rPr>
          <w:rFonts w:ascii="黑体" w:eastAsia="黑体" w:hAnsi="黑体" w:cs="Times New Roman"/>
          <w:b/>
          <w:bCs/>
          <w:color w:val="000000"/>
          <w:kern w:val="0"/>
          <w:sz w:val="28"/>
          <w:szCs w:val="28"/>
          <w:lang w:bidi="ar"/>
        </w:rPr>
        <w:t>(1)</w:t>
      </w:r>
      <w:r w:rsidR="005A7CE5" w:rsidRPr="00D060D6">
        <w:rPr>
          <w:rFonts w:ascii="黑体" w:eastAsia="黑体" w:hAnsi="黑体" w:cs="Times New Roman"/>
          <w:b/>
          <w:bCs/>
          <w:color w:val="000000"/>
          <w:kern w:val="0"/>
          <w:sz w:val="28"/>
          <w:szCs w:val="28"/>
          <w:lang w:bidi="ar"/>
        </w:rPr>
        <w:t>项目总结</w:t>
      </w:r>
      <w:r w:rsidRPr="00D060D6">
        <w:rPr>
          <w:rFonts w:ascii="黑体" w:eastAsia="黑体" w:hAnsi="黑体" w:cs="Times New Roman"/>
          <w:b/>
          <w:bCs/>
          <w:color w:val="000000"/>
          <w:kern w:val="0"/>
          <w:sz w:val="28"/>
          <w:szCs w:val="28"/>
          <w:lang w:bidi="ar"/>
        </w:rPr>
        <w:t>:</w:t>
      </w:r>
    </w:p>
    <w:p w14:paraId="78E79A35" w14:textId="6813E122" w:rsidR="00522940" w:rsidRDefault="00457AF8" w:rsidP="005A7CE5">
      <w:pPr>
        <w:widowControl/>
        <w:ind w:firstLineChars="200" w:firstLine="420"/>
        <w:jc w:val="left"/>
        <w:rPr>
          <w:rFonts w:ascii="宋体" w:eastAsia="宋体" w:hAnsi="宋体" w:cs="宋体"/>
          <w:color w:val="000000"/>
          <w:kern w:val="0"/>
          <w:szCs w:val="21"/>
          <w:lang w:bidi="ar"/>
        </w:rPr>
      </w:pPr>
      <w:r w:rsidRPr="00457AF8">
        <w:rPr>
          <w:rFonts w:ascii="宋体" w:eastAsia="宋体" w:hAnsi="宋体" w:cs="宋体"/>
          <w:color w:val="000000"/>
          <w:kern w:val="0"/>
          <w:szCs w:val="21"/>
          <w:lang w:bidi="ar"/>
        </w:rPr>
        <w:t>本次课程设计围绕电动汽车</w:t>
      </w:r>
      <w:r w:rsidR="00FF148F" w:rsidRPr="00FF148F">
        <w:rPr>
          <w:rFonts w:ascii="宋体" w:eastAsia="宋体" w:hAnsi="宋体" w:cs="宋体"/>
          <w:color w:val="000000"/>
          <w:kern w:val="0"/>
          <w:szCs w:val="21"/>
          <w:lang w:bidi="ar"/>
        </w:rPr>
        <w:t>充电网络的运营与监控痛点</w:t>
      </w:r>
      <w:r w:rsidRPr="00457AF8">
        <w:rPr>
          <w:rFonts w:ascii="宋体" w:eastAsia="宋体" w:hAnsi="宋体" w:cs="宋体"/>
          <w:color w:val="000000"/>
          <w:kern w:val="0"/>
          <w:szCs w:val="21"/>
          <w:lang w:bidi="ar"/>
        </w:rPr>
        <w:t>，初步实现了一套基于</w:t>
      </w:r>
      <w:proofErr w:type="gramStart"/>
      <w:r w:rsidRPr="00457AF8">
        <w:rPr>
          <w:rFonts w:ascii="宋体" w:eastAsia="宋体" w:hAnsi="宋体" w:cs="宋体"/>
          <w:color w:val="000000"/>
          <w:kern w:val="0"/>
          <w:szCs w:val="21"/>
          <w:lang w:bidi="ar"/>
        </w:rPr>
        <w:t>微服务</w:t>
      </w:r>
      <w:proofErr w:type="gramEnd"/>
      <w:r w:rsidRPr="00457AF8">
        <w:rPr>
          <w:rFonts w:ascii="宋体" w:eastAsia="宋体" w:hAnsi="宋体" w:cs="宋体"/>
          <w:color w:val="000000"/>
          <w:kern w:val="0"/>
          <w:szCs w:val="21"/>
          <w:lang w:bidi="ar"/>
        </w:rPr>
        <w:t>架构的</w:t>
      </w:r>
      <w:r w:rsidR="00FF148F" w:rsidRPr="00FF148F">
        <w:rPr>
          <w:rFonts w:ascii="宋体" w:eastAsia="宋体" w:hAnsi="宋体" w:cs="宋体"/>
          <w:color w:val="000000"/>
          <w:kern w:val="0"/>
          <w:szCs w:val="21"/>
          <w:lang w:bidi="ar"/>
        </w:rPr>
        <w:t>充电桩实时监测与预测系统</w:t>
      </w:r>
      <w:r w:rsidRPr="00457AF8">
        <w:rPr>
          <w:rFonts w:ascii="宋体" w:eastAsia="宋体" w:hAnsi="宋体" w:cs="宋体"/>
          <w:color w:val="000000"/>
          <w:kern w:val="0"/>
          <w:szCs w:val="21"/>
          <w:lang w:bidi="ar"/>
        </w:rPr>
        <w:t>。</w:t>
      </w:r>
      <w:r w:rsidR="00FF148F" w:rsidRPr="00FF148F">
        <w:rPr>
          <w:rFonts w:ascii="宋体" w:eastAsia="宋体" w:hAnsi="宋体" w:cs="宋体"/>
          <w:color w:val="000000"/>
          <w:kern w:val="0"/>
          <w:szCs w:val="21"/>
          <w:lang w:bidi="ar"/>
        </w:rPr>
        <w:t xml:space="preserve">系统包含用户、站点、充电记录和智能预测四个 </w:t>
      </w:r>
      <w:proofErr w:type="spellStart"/>
      <w:r w:rsidR="00FF148F" w:rsidRPr="00FF148F">
        <w:rPr>
          <w:rFonts w:ascii="宋体" w:eastAsia="宋体" w:hAnsi="宋体" w:cs="宋体"/>
          <w:color w:val="000000"/>
          <w:kern w:val="0"/>
          <w:szCs w:val="21"/>
          <w:lang w:bidi="ar"/>
        </w:rPr>
        <w:t>FastAPI</w:t>
      </w:r>
      <w:proofErr w:type="spellEnd"/>
      <w:r w:rsidR="00FF148F" w:rsidRPr="00FF148F">
        <w:rPr>
          <w:rFonts w:ascii="宋体" w:eastAsia="宋体" w:hAnsi="宋体" w:cs="宋体"/>
          <w:color w:val="000000"/>
          <w:kern w:val="0"/>
          <w:szCs w:val="21"/>
          <w:lang w:bidi="ar"/>
        </w:rPr>
        <w:t xml:space="preserve"> 微服务，利用共享 JWT 实现了</w:t>
      </w:r>
      <w:proofErr w:type="gramStart"/>
      <w:r w:rsidR="00FF148F" w:rsidRPr="00FF148F">
        <w:rPr>
          <w:rFonts w:ascii="宋体" w:eastAsia="宋体" w:hAnsi="宋体" w:cs="宋体"/>
          <w:color w:val="000000"/>
          <w:kern w:val="0"/>
          <w:szCs w:val="21"/>
          <w:lang w:bidi="ar"/>
        </w:rPr>
        <w:t>跨服务鉴</w:t>
      </w:r>
      <w:proofErr w:type="gramEnd"/>
      <w:r w:rsidR="00FF148F" w:rsidRPr="00FF148F">
        <w:rPr>
          <w:rFonts w:ascii="宋体" w:eastAsia="宋体" w:hAnsi="宋体" w:cs="宋体"/>
          <w:color w:val="000000"/>
          <w:kern w:val="0"/>
          <w:szCs w:val="21"/>
          <w:lang w:bidi="ar"/>
        </w:rPr>
        <w:t>权，并通过 Docker Compose 达成了一键容器化编排</w:t>
      </w:r>
      <w:r w:rsidR="00522940">
        <w:rPr>
          <w:rFonts w:ascii="宋体" w:eastAsia="宋体" w:hAnsi="宋体" w:cs="宋体" w:hint="eastAsia"/>
          <w:color w:val="000000"/>
          <w:kern w:val="0"/>
          <w:szCs w:val="21"/>
          <w:lang w:bidi="ar"/>
        </w:rPr>
        <w:t>。</w:t>
      </w:r>
    </w:p>
    <w:p w14:paraId="6B664EA0" w14:textId="77777777" w:rsidR="00522940" w:rsidRDefault="00522940" w:rsidP="00D00630">
      <w:pPr>
        <w:widowControl/>
        <w:ind w:firstLineChars="200" w:firstLine="420"/>
        <w:jc w:val="left"/>
        <w:rPr>
          <w:rFonts w:ascii="宋体" w:eastAsia="宋体" w:hAnsi="宋体" w:cs="宋体"/>
          <w:color w:val="000000"/>
          <w:kern w:val="0"/>
          <w:szCs w:val="21"/>
          <w:lang w:bidi="ar"/>
        </w:rPr>
      </w:pPr>
      <w:r w:rsidRPr="00522940">
        <w:rPr>
          <w:rFonts w:ascii="宋体" w:eastAsia="宋体" w:hAnsi="宋体" w:cs="宋体"/>
          <w:color w:val="000000"/>
          <w:kern w:val="0"/>
          <w:szCs w:val="21"/>
          <w:lang w:bidi="ar"/>
        </w:rPr>
        <w:t xml:space="preserve">算法层面，基于 </w:t>
      </w:r>
      <w:proofErr w:type="spellStart"/>
      <w:r w:rsidRPr="00522940">
        <w:rPr>
          <w:rFonts w:ascii="宋体" w:eastAsia="宋体" w:hAnsi="宋体" w:cs="宋体"/>
          <w:color w:val="000000"/>
          <w:kern w:val="0"/>
          <w:szCs w:val="21"/>
          <w:lang w:bidi="ar"/>
        </w:rPr>
        <w:t>PyTorch</w:t>
      </w:r>
      <w:proofErr w:type="spellEnd"/>
      <w:r w:rsidRPr="00522940">
        <w:rPr>
          <w:rFonts w:ascii="宋体" w:eastAsia="宋体" w:hAnsi="宋体" w:cs="宋体"/>
          <w:color w:val="000000"/>
          <w:kern w:val="0"/>
          <w:szCs w:val="21"/>
          <w:lang w:bidi="ar"/>
        </w:rPr>
        <w:t xml:space="preserve"> 构建了 LSTM 时序负荷预测模型，并严格实现了物理非负截断输出。质量保障方面，通过 </w:t>
      </w:r>
      <w:proofErr w:type="spellStart"/>
      <w:r w:rsidRPr="00522940">
        <w:rPr>
          <w:rFonts w:ascii="宋体" w:eastAsia="宋体" w:hAnsi="宋体" w:cs="宋体"/>
          <w:color w:val="000000"/>
          <w:kern w:val="0"/>
          <w:szCs w:val="21"/>
          <w:lang w:bidi="ar"/>
        </w:rPr>
        <w:t>pytest</w:t>
      </w:r>
      <w:proofErr w:type="spellEnd"/>
      <w:r w:rsidRPr="00522940">
        <w:rPr>
          <w:rFonts w:ascii="宋体" w:eastAsia="宋体" w:hAnsi="宋体" w:cs="宋体"/>
          <w:color w:val="000000"/>
          <w:kern w:val="0"/>
          <w:szCs w:val="21"/>
          <w:lang w:bidi="ar"/>
        </w:rPr>
        <w:t xml:space="preserve"> 构建了全闭环接口自动化测试（7/7集成用例全部通过），并在前端界面针对 WSL 虚拟网络实现了 API IP 降级回落与错误隔离机制，最终保障了全流程演示的顺畅跑通</w:t>
      </w:r>
      <w:r>
        <w:rPr>
          <w:rFonts w:ascii="宋体" w:eastAsia="宋体" w:hAnsi="宋体" w:cs="宋体" w:hint="eastAsia"/>
          <w:color w:val="000000"/>
          <w:kern w:val="0"/>
          <w:szCs w:val="21"/>
          <w:lang w:bidi="ar"/>
        </w:rPr>
        <w:t>。</w:t>
      </w:r>
    </w:p>
    <w:p w14:paraId="6B70A41D" w14:textId="0C1A6376" w:rsidR="00457AF8" w:rsidRDefault="00D00630" w:rsidP="00D00630">
      <w:pPr>
        <w:widowControl/>
        <w:ind w:firstLineChars="200" w:firstLine="420"/>
        <w:jc w:val="left"/>
        <w:rPr>
          <w:rFonts w:ascii="宋体" w:eastAsia="宋体" w:hAnsi="宋体" w:cs="宋体"/>
          <w:color w:val="000000"/>
          <w:kern w:val="0"/>
          <w:szCs w:val="21"/>
          <w:lang w:bidi="ar"/>
        </w:rPr>
      </w:pPr>
      <w:r w:rsidRPr="00D00630">
        <w:rPr>
          <w:rFonts w:ascii="宋体" w:eastAsia="宋体" w:hAnsi="宋体" w:cs="宋体" w:hint="eastAsia"/>
          <w:color w:val="000000"/>
          <w:kern w:val="0"/>
          <w:szCs w:val="21"/>
          <w:lang w:bidi="ar"/>
        </w:rPr>
        <w:t>系统不足主要包括模型权重保存与加载路径不一致、预测接口异常处理不完善、前端可视化界面功能较为基础（暂无历史趋势图表），以及边界测试和性能测试覆盖不足。</w:t>
      </w:r>
    </w:p>
    <w:p w14:paraId="34D6425D" w14:textId="77777777" w:rsidR="00E34DCE" w:rsidRPr="005A7CE5" w:rsidRDefault="00E34DCE" w:rsidP="00D00630">
      <w:pPr>
        <w:widowControl/>
        <w:ind w:firstLineChars="200" w:firstLine="420"/>
        <w:jc w:val="left"/>
        <w:rPr>
          <w:rFonts w:ascii="宋体" w:eastAsia="宋体" w:hAnsi="宋体" w:cs="宋体" w:hint="eastAsia"/>
          <w:color w:val="000000"/>
          <w:kern w:val="0"/>
          <w:szCs w:val="21"/>
          <w:lang w:bidi="ar"/>
        </w:rPr>
      </w:pPr>
    </w:p>
    <w:p w14:paraId="613F5272" w14:textId="1EF3D035" w:rsidR="00D060D6" w:rsidRPr="00457AF8" w:rsidRDefault="00D060D6" w:rsidP="00457AF8">
      <w:pPr>
        <w:widowControl/>
        <w:ind w:firstLineChars="200" w:firstLine="562"/>
        <w:jc w:val="left"/>
        <w:rPr>
          <w:rFonts w:ascii="黑体" w:eastAsia="黑体" w:hAnsi="黑体" w:cs="宋体"/>
          <w:b/>
          <w:bCs/>
          <w:color w:val="000000"/>
          <w:kern w:val="0"/>
          <w:sz w:val="28"/>
          <w:szCs w:val="28"/>
          <w:lang w:bidi="ar"/>
        </w:rPr>
      </w:pPr>
      <w:r w:rsidRPr="00D060D6">
        <w:rPr>
          <w:rFonts w:ascii="黑体" w:eastAsia="黑体" w:hAnsi="黑体" w:cs="宋体" w:hint="eastAsia"/>
          <w:b/>
          <w:bCs/>
          <w:color w:val="000000"/>
          <w:kern w:val="0"/>
          <w:sz w:val="28"/>
          <w:szCs w:val="28"/>
          <w:lang w:bidi="ar"/>
        </w:rPr>
        <w:t>(2)</w:t>
      </w:r>
      <w:r w:rsidR="005A7CE5" w:rsidRPr="00D060D6">
        <w:rPr>
          <w:rFonts w:ascii="黑体" w:eastAsia="黑体" w:hAnsi="黑体" w:cs="宋体"/>
          <w:b/>
          <w:bCs/>
          <w:color w:val="000000"/>
          <w:kern w:val="0"/>
          <w:sz w:val="28"/>
          <w:szCs w:val="28"/>
          <w:lang w:bidi="ar"/>
        </w:rPr>
        <w:t>心得体会</w:t>
      </w:r>
      <w:r w:rsidRPr="00D060D6">
        <w:rPr>
          <w:rFonts w:ascii="黑体" w:eastAsia="黑体" w:hAnsi="黑体" w:cs="宋体" w:hint="eastAsia"/>
          <w:b/>
          <w:bCs/>
          <w:color w:val="000000"/>
          <w:kern w:val="0"/>
          <w:sz w:val="28"/>
          <w:szCs w:val="28"/>
          <w:lang w:bidi="ar"/>
        </w:rPr>
        <w:t>:</w:t>
      </w:r>
    </w:p>
    <w:p w14:paraId="475864F9" w14:textId="46A53EFA" w:rsidR="00457AF8" w:rsidRDefault="00522940" w:rsidP="00457AF8">
      <w:pPr>
        <w:widowControl/>
        <w:ind w:firstLineChars="200" w:firstLine="420"/>
        <w:jc w:val="left"/>
        <w:rPr>
          <w:rFonts w:ascii="宋体" w:eastAsia="宋体" w:hAnsi="宋体" w:cs="宋体"/>
          <w:color w:val="000000"/>
          <w:kern w:val="0"/>
          <w:szCs w:val="21"/>
          <w:lang w:bidi="ar"/>
        </w:rPr>
      </w:pPr>
      <w:r w:rsidRPr="00522940">
        <w:rPr>
          <w:rFonts w:ascii="宋体" w:eastAsia="宋体" w:hAnsi="宋体" w:cs="宋体"/>
          <w:color w:val="000000"/>
          <w:kern w:val="0"/>
          <w:szCs w:val="21"/>
          <w:lang w:bidi="ar"/>
        </w:rPr>
        <w:t>本次选题源于对国家“双碳”战略及新能源基础设施智能化建设的关注。随着电动汽车保有量的激增，仅靠粗放式的</w:t>
      </w:r>
      <w:proofErr w:type="gramStart"/>
      <w:r w:rsidRPr="00522940">
        <w:rPr>
          <w:rFonts w:ascii="宋体" w:eastAsia="宋体" w:hAnsi="宋体" w:cs="宋体"/>
          <w:color w:val="000000"/>
          <w:kern w:val="0"/>
          <w:szCs w:val="21"/>
          <w:lang w:bidi="ar"/>
        </w:rPr>
        <w:t>建桩已无法</w:t>
      </w:r>
      <w:proofErr w:type="gramEnd"/>
      <w:r w:rsidRPr="00522940">
        <w:rPr>
          <w:rFonts w:ascii="宋体" w:eastAsia="宋体" w:hAnsi="宋体" w:cs="宋体"/>
          <w:color w:val="000000"/>
          <w:kern w:val="0"/>
          <w:szCs w:val="21"/>
          <w:lang w:bidi="ar"/>
        </w:rPr>
        <w:t>满足高并发的运营需求，</w:t>
      </w:r>
      <w:r w:rsidR="00457AF8" w:rsidRPr="00457AF8">
        <w:rPr>
          <w:rFonts w:ascii="宋体" w:eastAsia="宋体" w:hAnsi="宋体" w:cs="宋体"/>
          <w:color w:val="000000"/>
          <w:kern w:val="0"/>
          <w:szCs w:val="21"/>
          <w:lang w:bidi="ar"/>
        </w:rPr>
        <w:t>如何提前预测充电需求、辅助站点运营和电网调度，具有较强的现实意义。</w:t>
      </w:r>
    </w:p>
    <w:p w14:paraId="516EB3C8" w14:textId="4DB0D171" w:rsidR="00457AF8" w:rsidRDefault="00457AF8" w:rsidP="00457AF8">
      <w:pPr>
        <w:widowControl/>
        <w:ind w:firstLineChars="200" w:firstLine="420"/>
        <w:jc w:val="left"/>
        <w:rPr>
          <w:rFonts w:ascii="宋体" w:eastAsia="宋体" w:hAnsi="宋体" w:cs="宋体"/>
          <w:color w:val="000000"/>
          <w:kern w:val="0"/>
          <w:szCs w:val="21"/>
          <w:lang w:bidi="ar"/>
        </w:rPr>
      </w:pPr>
      <w:r w:rsidRPr="00457AF8">
        <w:rPr>
          <w:rFonts w:ascii="宋体" w:eastAsia="宋体" w:hAnsi="宋体" w:cs="宋体"/>
          <w:color w:val="000000"/>
          <w:kern w:val="0"/>
          <w:szCs w:val="21"/>
          <w:lang w:bidi="ar"/>
        </w:rPr>
        <w:t xml:space="preserve">开发过程中，我进一步理解了 </w:t>
      </w:r>
      <w:proofErr w:type="spellStart"/>
      <w:r w:rsidRPr="00457AF8">
        <w:rPr>
          <w:rFonts w:ascii="宋体" w:eastAsia="宋体" w:hAnsi="宋体" w:cs="宋体"/>
          <w:color w:val="000000"/>
          <w:kern w:val="0"/>
          <w:szCs w:val="21"/>
          <w:lang w:bidi="ar"/>
        </w:rPr>
        <w:t>FastAPI</w:t>
      </w:r>
      <w:proofErr w:type="spellEnd"/>
      <w:r w:rsidRPr="00457AF8">
        <w:rPr>
          <w:rFonts w:ascii="宋体" w:eastAsia="宋体" w:hAnsi="宋体" w:cs="宋体"/>
          <w:color w:val="000000"/>
          <w:kern w:val="0"/>
          <w:szCs w:val="21"/>
          <w:lang w:bidi="ar"/>
        </w:rPr>
        <w:t xml:space="preserve"> </w:t>
      </w:r>
      <w:proofErr w:type="gramStart"/>
      <w:r w:rsidRPr="00457AF8">
        <w:rPr>
          <w:rFonts w:ascii="宋体" w:eastAsia="宋体" w:hAnsi="宋体" w:cs="宋体"/>
          <w:color w:val="000000"/>
          <w:kern w:val="0"/>
          <w:szCs w:val="21"/>
          <w:lang w:bidi="ar"/>
        </w:rPr>
        <w:t>微服务</w:t>
      </w:r>
      <w:proofErr w:type="gramEnd"/>
      <w:r w:rsidRPr="00457AF8">
        <w:rPr>
          <w:rFonts w:ascii="宋体" w:eastAsia="宋体" w:hAnsi="宋体" w:cs="宋体"/>
          <w:color w:val="000000"/>
          <w:kern w:val="0"/>
          <w:szCs w:val="21"/>
          <w:lang w:bidi="ar"/>
        </w:rPr>
        <w:t>开发、OAuth2/JWT 鉴权、Docker Compose 容器编排、</w:t>
      </w:r>
      <w:proofErr w:type="spellStart"/>
      <w:r w:rsidRPr="00457AF8">
        <w:rPr>
          <w:rFonts w:ascii="宋体" w:eastAsia="宋体" w:hAnsi="宋体" w:cs="宋体"/>
          <w:color w:val="000000"/>
          <w:kern w:val="0"/>
          <w:szCs w:val="21"/>
          <w:lang w:bidi="ar"/>
        </w:rPr>
        <w:t>PyTorch</w:t>
      </w:r>
      <w:proofErr w:type="spellEnd"/>
      <w:r w:rsidRPr="00457AF8">
        <w:rPr>
          <w:rFonts w:ascii="宋体" w:eastAsia="宋体" w:hAnsi="宋体" w:cs="宋体"/>
          <w:color w:val="000000"/>
          <w:kern w:val="0"/>
          <w:szCs w:val="21"/>
          <w:lang w:bidi="ar"/>
        </w:rPr>
        <w:t xml:space="preserve"> LSTM 建模和 </w:t>
      </w:r>
      <w:proofErr w:type="spellStart"/>
      <w:r w:rsidRPr="00457AF8">
        <w:rPr>
          <w:rFonts w:ascii="宋体" w:eastAsia="宋体" w:hAnsi="宋体" w:cs="宋体"/>
          <w:color w:val="000000"/>
          <w:kern w:val="0"/>
          <w:szCs w:val="21"/>
          <w:lang w:bidi="ar"/>
        </w:rPr>
        <w:t>pytest</w:t>
      </w:r>
      <w:proofErr w:type="spellEnd"/>
      <w:r w:rsidRPr="00457AF8">
        <w:rPr>
          <w:rFonts w:ascii="宋体" w:eastAsia="宋体" w:hAnsi="宋体" w:cs="宋体"/>
          <w:color w:val="000000"/>
          <w:kern w:val="0"/>
          <w:szCs w:val="21"/>
          <w:lang w:bidi="ar"/>
        </w:rPr>
        <w:t xml:space="preserve"> 自动化测试等技术，也认识到一个可用系统不能只依赖算法本身，还需要完整的数据处理流程、清晰的接口设计和稳定的测试保障。项目中较有收获的是</w:t>
      </w:r>
      <w:r w:rsidR="00522940">
        <w:rPr>
          <w:rFonts w:ascii="宋体" w:eastAsia="宋体" w:hAnsi="宋体" w:cs="宋体" w:hint="eastAsia"/>
          <w:color w:val="000000"/>
          <w:kern w:val="0"/>
          <w:szCs w:val="21"/>
          <w:lang w:bidi="ar"/>
        </w:rPr>
        <w:t>架</w:t>
      </w:r>
      <w:r w:rsidR="00522940" w:rsidRPr="00522940">
        <w:rPr>
          <w:rFonts w:ascii="宋体" w:eastAsia="宋体" w:hAnsi="宋体" w:cs="宋体"/>
          <w:color w:val="000000"/>
          <w:kern w:val="0"/>
          <w:szCs w:val="21"/>
          <w:lang w:bidi="ar"/>
        </w:rPr>
        <w:t>构状态流转的设计与测试体系的搭建。通过引入 Redis，系统巧妙地剥离了高频状态读写对 MySQL 造成的性能负担</w:t>
      </w:r>
      <w:r w:rsidR="00522940">
        <w:rPr>
          <w:rFonts w:ascii="宋体" w:eastAsia="宋体" w:hAnsi="宋体" w:cs="宋体" w:hint="eastAsia"/>
          <w:color w:val="000000"/>
          <w:kern w:val="0"/>
          <w:szCs w:val="21"/>
          <w:lang w:bidi="ar"/>
        </w:rPr>
        <w:t>；</w:t>
      </w:r>
      <w:r w:rsidR="00522940" w:rsidRPr="00522940">
        <w:rPr>
          <w:rFonts w:ascii="宋体" w:eastAsia="宋体" w:hAnsi="宋体" w:cs="宋体"/>
          <w:color w:val="000000"/>
          <w:kern w:val="0"/>
          <w:szCs w:val="21"/>
          <w:lang w:bidi="ar"/>
        </w:rPr>
        <w:t>同时，依托 conftest.py 的 fixture 依赖注入，使得复杂的正反向自动化测试用例执行起来兼具优雅性与极高的可重复性</w:t>
      </w:r>
      <w:r w:rsidRPr="00457AF8">
        <w:rPr>
          <w:rFonts w:ascii="宋体" w:eastAsia="宋体" w:hAnsi="宋体" w:cs="宋体"/>
          <w:color w:val="000000"/>
          <w:kern w:val="0"/>
          <w:szCs w:val="21"/>
          <w:lang w:bidi="ar"/>
        </w:rPr>
        <w:t>。</w:t>
      </w:r>
    </w:p>
    <w:p w14:paraId="40332221" w14:textId="6291CC1A" w:rsidR="005A7CE5" w:rsidRPr="005A7CE5" w:rsidRDefault="00457AF8" w:rsidP="00457AF8">
      <w:pPr>
        <w:widowControl/>
        <w:ind w:firstLineChars="200" w:firstLine="420"/>
        <w:jc w:val="left"/>
        <w:rPr>
          <w:rFonts w:ascii="宋体" w:eastAsia="宋体" w:hAnsi="宋体" w:cs="宋体" w:hint="eastAsia"/>
          <w:color w:val="000000"/>
          <w:kern w:val="0"/>
          <w:szCs w:val="21"/>
          <w:lang w:bidi="ar"/>
        </w:rPr>
      </w:pPr>
      <w:r w:rsidRPr="00457AF8">
        <w:rPr>
          <w:rFonts w:ascii="宋体" w:eastAsia="宋体" w:hAnsi="宋体" w:cs="宋体"/>
          <w:color w:val="000000"/>
          <w:kern w:val="0"/>
          <w:szCs w:val="21"/>
          <w:lang w:bidi="ar"/>
        </w:rPr>
        <w:t>同时，</w:t>
      </w:r>
      <w:r w:rsidR="004378BA">
        <w:rPr>
          <w:rFonts w:ascii="宋体" w:eastAsia="宋体" w:hAnsi="宋体" w:cs="宋体" w:hint="eastAsia"/>
          <w:color w:val="000000"/>
          <w:kern w:val="0"/>
          <w:szCs w:val="21"/>
          <w:lang w:bidi="ar"/>
        </w:rPr>
        <w:t>系统也存在一定局限性。</w:t>
      </w:r>
      <w:r w:rsidR="004378BA" w:rsidRPr="004378BA">
        <w:rPr>
          <w:rFonts w:ascii="宋体" w:eastAsia="宋体" w:hAnsi="宋体" w:cs="宋体"/>
          <w:color w:val="000000"/>
          <w:kern w:val="0"/>
          <w:szCs w:val="21"/>
          <w:lang w:bidi="ar"/>
        </w:rPr>
        <w:t>当前前端</w:t>
      </w:r>
      <w:proofErr w:type="gramStart"/>
      <w:r w:rsidR="004378BA" w:rsidRPr="004378BA">
        <w:rPr>
          <w:rFonts w:ascii="宋体" w:eastAsia="宋体" w:hAnsi="宋体" w:cs="宋体"/>
          <w:color w:val="000000"/>
          <w:kern w:val="0"/>
          <w:szCs w:val="21"/>
          <w:lang w:bidi="ar"/>
        </w:rPr>
        <w:t>交互仍</w:t>
      </w:r>
      <w:proofErr w:type="gramEnd"/>
      <w:r w:rsidR="004378BA" w:rsidRPr="004378BA">
        <w:rPr>
          <w:rFonts w:ascii="宋体" w:eastAsia="宋体" w:hAnsi="宋体" w:cs="宋体"/>
          <w:color w:val="000000"/>
          <w:kern w:val="0"/>
          <w:szCs w:val="21"/>
          <w:lang w:bidi="ar"/>
        </w:rPr>
        <w:t>依赖原生 HTML 与 JS fetch，缺少如 Vue/React 等现代框架的工程化支撑；其次，LSTM 模型的训练数据摄入机制较为固化，尚未实现生产级别的滚动时间窗在线自学习</w:t>
      </w:r>
      <w:r w:rsidR="004378BA">
        <w:rPr>
          <w:rFonts w:ascii="宋体" w:eastAsia="宋体" w:hAnsi="宋体" w:cs="宋体" w:hint="eastAsia"/>
          <w:color w:val="000000"/>
          <w:kern w:val="0"/>
          <w:szCs w:val="21"/>
          <w:lang w:bidi="ar"/>
        </w:rPr>
        <w:t>。</w:t>
      </w:r>
    </w:p>
    <w:p w14:paraId="09CDBF03" w14:textId="77777777" w:rsidR="00E37702" w:rsidRDefault="00E37702">
      <w:pPr>
        <w:spacing w:line="360" w:lineRule="auto"/>
        <w:rPr>
          <w:rFonts w:ascii="宋体" w:eastAsia="宋体" w:hAnsi="宋体" w:cs="宋体"/>
          <w:sz w:val="24"/>
        </w:rPr>
        <w:sectPr w:rsidR="00E37702">
          <w:pgSz w:w="11906" w:h="16838"/>
          <w:pgMar w:top="1440" w:right="1800" w:bottom="1440" w:left="1800" w:header="851" w:footer="992" w:gutter="0"/>
          <w:pgBorders>
            <w:top w:val="single" w:sz="4" w:space="1" w:color="auto"/>
            <w:left w:val="single" w:sz="4" w:space="4" w:color="auto"/>
            <w:bottom w:val="single" w:sz="4" w:space="1" w:color="auto"/>
            <w:right w:val="single" w:sz="4" w:space="4" w:color="auto"/>
          </w:pgBorders>
          <w:cols w:space="425"/>
          <w:docGrid w:type="lines" w:linePitch="312"/>
        </w:sectPr>
      </w:pPr>
    </w:p>
    <w:p w14:paraId="352588F8" w14:textId="77777777" w:rsidR="00E37702" w:rsidRDefault="00E37702" w:rsidP="00A824FD"/>
    <w:sectPr w:rsidR="00E377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auto"/>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207"/>
    <w:multiLevelType w:val="multilevel"/>
    <w:tmpl w:val="00D402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C46745"/>
    <w:multiLevelType w:val="hybridMultilevel"/>
    <w:tmpl w:val="50D440E8"/>
    <w:lvl w:ilvl="0" w:tplc="1A708DCC">
      <w:start w:val="1"/>
      <w:numFmt w:val="decimal"/>
      <w:lvlText w:val="（%1）"/>
      <w:lvlJc w:val="left"/>
      <w:pPr>
        <w:ind w:left="1140" w:hanging="720"/>
      </w:pPr>
      <w:rPr>
        <w:rFonts w:hint="default"/>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A157C71"/>
    <w:multiLevelType w:val="multilevel"/>
    <w:tmpl w:val="0A157C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FD8772E"/>
    <w:multiLevelType w:val="hybridMultilevel"/>
    <w:tmpl w:val="E5360C0C"/>
    <w:lvl w:ilvl="0" w:tplc="356E425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2AD2048"/>
    <w:multiLevelType w:val="multilevel"/>
    <w:tmpl w:val="12AD20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7566CF9"/>
    <w:multiLevelType w:val="multilevel"/>
    <w:tmpl w:val="17566C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F69321D"/>
    <w:multiLevelType w:val="multilevel"/>
    <w:tmpl w:val="1F6932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4E401DC"/>
    <w:multiLevelType w:val="hybridMultilevel"/>
    <w:tmpl w:val="E18A26DA"/>
    <w:lvl w:ilvl="0" w:tplc="92D6B5C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9387781"/>
    <w:multiLevelType w:val="hybridMultilevel"/>
    <w:tmpl w:val="4BE85D7A"/>
    <w:lvl w:ilvl="0" w:tplc="5F887252">
      <w:start w:val="1"/>
      <w:numFmt w:val="decimal"/>
      <w:lvlText w:val="%1."/>
      <w:lvlJc w:val="left"/>
      <w:pPr>
        <w:ind w:left="780" w:hanging="360"/>
      </w:pPr>
      <w:rPr>
        <w:rFonts w:hint="default"/>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29F970B7"/>
    <w:multiLevelType w:val="multilevel"/>
    <w:tmpl w:val="29F970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9C33B28"/>
    <w:multiLevelType w:val="multilevel"/>
    <w:tmpl w:val="39C33B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1994EDD"/>
    <w:multiLevelType w:val="hybridMultilevel"/>
    <w:tmpl w:val="11B6C746"/>
    <w:lvl w:ilvl="0" w:tplc="C0366A5E">
      <w:start w:val="1"/>
      <w:numFmt w:val="decimal"/>
      <w:lvlText w:val="（%1）"/>
      <w:lvlJc w:val="left"/>
      <w:pPr>
        <w:ind w:left="1140" w:hanging="720"/>
      </w:pPr>
      <w:rPr>
        <w:rFonts w:hint="default"/>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CA22D11"/>
    <w:multiLevelType w:val="hybridMultilevel"/>
    <w:tmpl w:val="1C96E9CE"/>
    <w:lvl w:ilvl="0" w:tplc="6ABAC57E">
      <w:start w:val="1"/>
      <w:numFmt w:val="decimal"/>
      <w:lvlText w:val="(%1)"/>
      <w:lvlJc w:val="left"/>
      <w:pPr>
        <w:ind w:left="782" w:hanging="360"/>
      </w:pPr>
      <w:rPr>
        <w:rFonts w:hint="default"/>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3" w15:restartNumberingAfterBreak="0">
    <w:nsid w:val="4D4211D4"/>
    <w:multiLevelType w:val="hybridMultilevel"/>
    <w:tmpl w:val="CCF8C502"/>
    <w:lvl w:ilvl="0" w:tplc="4560D68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53FD6529"/>
    <w:multiLevelType w:val="multilevel"/>
    <w:tmpl w:val="53FD65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7D95E3B"/>
    <w:multiLevelType w:val="hybridMultilevel"/>
    <w:tmpl w:val="C3F87A8C"/>
    <w:lvl w:ilvl="0" w:tplc="7FF20E94">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C53187F"/>
    <w:multiLevelType w:val="multilevel"/>
    <w:tmpl w:val="DC12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B5017"/>
    <w:multiLevelType w:val="hybridMultilevel"/>
    <w:tmpl w:val="DBFE21BE"/>
    <w:lvl w:ilvl="0" w:tplc="7264DB4E">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8" w15:restartNumberingAfterBreak="0">
    <w:nsid w:val="616E0273"/>
    <w:multiLevelType w:val="hybridMultilevel"/>
    <w:tmpl w:val="A582E152"/>
    <w:lvl w:ilvl="0" w:tplc="A4AAAB0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658E5149"/>
    <w:multiLevelType w:val="hybridMultilevel"/>
    <w:tmpl w:val="D82EF2B0"/>
    <w:lvl w:ilvl="0" w:tplc="E54A0742">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0" w15:restartNumberingAfterBreak="0">
    <w:nsid w:val="6E0F9D32"/>
    <w:multiLevelType w:val="singleLevel"/>
    <w:tmpl w:val="6E0F9D32"/>
    <w:lvl w:ilvl="0">
      <w:start w:val="6"/>
      <w:numFmt w:val="chineseCounting"/>
      <w:suff w:val="nothing"/>
      <w:lvlText w:val="%1、"/>
      <w:lvlJc w:val="left"/>
      <w:rPr>
        <w:rFonts w:hint="eastAsia"/>
      </w:rPr>
    </w:lvl>
  </w:abstractNum>
  <w:abstractNum w:abstractNumId="21" w15:restartNumberingAfterBreak="0">
    <w:nsid w:val="7A252F4A"/>
    <w:multiLevelType w:val="multilevel"/>
    <w:tmpl w:val="B184B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A633CA"/>
    <w:multiLevelType w:val="multilevel"/>
    <w:tmpl w:val="7CA633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57507301">
    <w:abstractNumId w:val="9"/>
  </w:num>
  <w:num w:numId="2" w16cid:durableId="1319918080">
    <w:abstractNumId w:val="10"/>
  </w:num>
  <w:num w:numId="3" w16cid:durableId="916210933">
    <w:abstractNumId w:val="2"/>
  </w:num>
  <w:num w:numId="4" w16cid:durableId="714693693">
    <w:abstractNumId w:val="5"/>
  </w:num>
  <w:num w:numId="5" w16cid:durableId="769013234">
    <w:abstractNumId w:val="4"/>
  </w:num>
  <w:num w:numId="6" w16cid:durableId="873420980">
    <w:abstractNumId w:val="6"/>
  </w:num>
  <w:num w:numId="7" w16cid:durableId="1709523367">
    <w:abstractNumId w:val="20"/>
  </w:num>
  <w:num w:numId="8" w16cid:durableId="488786890">
    <w:abstractNumId w:val="14"/>
  </w:num>
  <w:num w:numId="9" w16cid:durableId="1483228616">
    <w:abstractNumId w:val="22"/>
  </w:num>
  <w:num w:numId="10" w16cid:durableId="1146245185">
    <w:abstractNumId w:val="0"/>
  </w:num>
  <w:num w:numId="11" w16cid:durableId="1647275683">
    <w:abstractNumId w:val="15"/>
  </w:num>
  <w:num w:numId="12" w16cid:durableId="719596459">
    <w:abstractNumId w:val="16"/>
  </w:num>
  <w:num w:numId="13" w16cid:durableId="1864513603">
    <w:abstractNumId w:val="13"/>
  </w:num>
  <w:num w:numId="14" w16cid:durableId="141119062">
    <w:abstractNumId w:val="19"/>
  </w:num>
  <w:num w:numId="15" w16cid:durableId="847982473">
    <w:abstractNumId w:val="11"/>
  </w:num>
  <w:num w:numId="16" w16cid:durableId="9142257">
    <w:abstractNumId w:val="1"/>
  </w:num>
  <w:num w:numId="17" w16cid:durableId="594748343">
    <w:abstractNumId w:val="18"/>
  </w:num>
  <w:num w:numId="18" w16cid:durableId="326179228">
    <w:abstractNumId w:val="8"/>
  </w:num>
  <w:num w:numId="19" w16cid:durableId="1336613160">
    <w:abstractNumId w:val="7"/>
  </w:num>
  <w:num w:numId="20" w16cid:durableId="1136407275">
    <w:abstractNumId w:val="3"/>
  </w:num>
  <w:num w:numId="21" w16cid:durableId="431897941">
    <w:abstractNumId w:val="17"/>
  </w:num>
  <w:num w:numId="22" w16cid:durableId="1483541251">
    <w:abstractNumId w:val="12"/>
  </w:num>
  <w:num w:numId="23" w16cid:durableId="12115721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791449"/>
    <w:rsid w:val="00010D05"/>
    <w:rsid w:val="00015CAA"/>
    <w:rsid w:val="00051878"/>
    <w:rsid w:val="00054259"/>
    <w:rsid w:val="00072357"/>
    <w:rsid w:val="0007432A"/>
    <w:rsid w:val="000772E7"/>
    <w:rsid w:val="000802C9"/>
    <w:rsid w:val="00081989"/>
    <w:rsid w:val="000B5D23"/>
    <w:rsid w:val="000C5212"/>
    <w:rsid w:val="000D4E6D"/>
    <w:rsid w:val="000F3EF0"/>
    <w:rsid w:val="001012EA"/>
    <w:rsid w:val="00104634"/>
    <w:rsid w:val="0010607F"/>
    <w:rsid w:val="00144C6B"/>
    <w:rsid w:val="00146962"/>
    <w:rsid w:val="00153359"/>
    <w:rsid w:val="001635FD"/>
    <w:rsid w:val="001B1B09"/>
    <w:rsid w:val="001C6F29"/>
    <w:rsid w:val="001D1614"/>
    <w:rsid w:val="001D4177"/>
    <w:rsid w:val="001E7B80"/>
    <w:rsid w:val="001F78C4"/>
    <w:rsid w:val="002374A6"/>
    <w:rsid w:val="002714CB"/>
    <w:rsid w:val="00274E8E"/>
    <w:rsid w:val="002A21A1"/>
    <w:rsid w:val="002C4864"/>
    <w:rsid w:val="002D3099"/>
    <w:rsid w:val="002D6DDA"/>
    <w:rsid w:val="002E479A"/>
    <w:rsid w:val="0030708A"/>
    <w:rsid w:val="00311AF2"/>
    <w:rsid w:val="003207E7"/>
    <w:rsid w:val="00353952"/>
    <w:rsid w:val="00366CFA"/>
    <w:rsid w:val="00376063"/>
    <w:rsid w:val="00386AC8"/>
    <w:rsid w:val="00387186"/>
    <w:rsid w:val="003D4DC2"/>
    <w:rsid w:val="003D5AA6"/>
    <w:rsid w:val="004012A4"/>
    <w:rsid w:val="004209EC"/>
    <w:rsid w:val="004378BA"/>
    <w:rsid w:val="00457AF8"/>
    <w:rsid w:val="004663A7"/>
    <w:rsid w:val="00467A5E"/>
    <w:rsid w:val="0048368D"/>
    <w:rsid w:val="004A22EC"/>
    <w:rsid w:val="004A4A02"/>
    <w:rsid w:val="004B1273"/>
    <w:rsid w:val="004D73E4"/>
    <w:rsid w:val="004E48DB"/>
    <w:rsid w:val="004E50E4"/>
    <w:rsid w:val="005102BE"/>
    <w:rsid w:val="00522940"/>
    <w:rsid w:val="00540B43"/>
    <w:rsid w:val="00567503"/>
    <w:rsid w:val="00577565"/>
    <w:rsid w:val="00583512"/>
    <w:rsid w:val="005A6222"/>
    <w:rsid w:val="005A66F4"/>
    <w:rsid w:val="005A7CE5"/>
    <w:rsid w:val="005B2BED"/>
    <w:rsid w:val="005B4E0D"/>
    <w:rsid w:val="005B6F65"/>
    <w:rsid w:val="005D5D59"/>
    <w:rsid w:val="005F27FB"/>
    <w:rsid w:val="00602C6A"/>
    <w:rsid w:val="00605C27"/>
    <w:rsid w:val="0063164B"/>
    <w:rsid w:val="00643F5A"/>
    <w:rsid w:val="0064732E"/>
    <w:rsid w:val="006628E8"/>
    <w:rsid w:val="00670645"/>
    <w:rsid w:val="0068152A"/>
    <w:rsid w:val="00682569"/>
    <w:rsid w:val="006834D8"/>
    <w:rsid w:val="006A415A"/>
    <w:rsid w:val="006A67CD"/>
    <w:rsid w:val="006A7727"/>
    <w:rsid w:val="006E0352"/>
    <w:rsid w:val="00701FEB"/>
    <w:rsid w:val="007439C4"/>
    <w:rsid w:val="0076283D"/>
    <w:rsid w:val="00777836"/>
    <w:rsid w:val="0078042C"/>
    <w:rsid w:val="0079435E"/>
    <w:rsid w:val="007A4D43"/>
    <w:rsid w:val="007C6DCB"/>
    <w:rsid w:val="00807161"/>
    <w:rsid w:val="008466DD"/>
    <w:rsid w:val="00875444"/>
    <w:rsid w:val="0088382A"/>
    <w:rsid w:val="008B4DD8"/>
    <w:rsid w:val="008E0D09"/>
    <w:rsid w:val="008F72FE"/>
    <w:rsid w:val="0090669F"/>
    <w:rsid w:val="00915E11"/>
    <w:rsid w:val="009231AC"/>
    <w:rsid w:val="00931E92"/>
    <w:rsid w:val="009406DD"/>
    <w:rsid w:val="009434FD"/>
    <w:rsid w:val="00957471"/>
    <w:rsid w:val="00972C78"/>
    <w:rsid w:val="00976969"/>
    <w:rsid w:val="00985BCD"/>
    <w:rsid w:val="009A0C6F"/>
    <w:rsid w:val="009D3F33"/>
    <w:rsid w:val="009E2B57"/>
    <w:rsid w:val="00A3668E"/>
    <w:rsid w:val="00A60153"/>
    <w:rsid w:val="00A824FD"/>
    <w:rsid w:val="00A92CE5"/>
    <w:rsid w:val="00AA1DD2"/>
    <w:rsid w:val="00AA79A9"/>
    <w:rsid w:val="00AB263F"/>
    <w:rsid w:val="00AC1AA2"/>
    <w:rsid w:val="00AE019A"/>
    <w:rsid w:val="00B12B11"/>
    <w:rsid w:val="00B65562"/>
    <w:rsid w:val="00B70A71"/>
    <w:rsid w:val="00B76309"/>
    <w:rsid w:val="00B940C0"/>
    <w:rsid w:val="00BB2AC1"/>
    <w:rsid w:val="00BB6465"/>
    <w:rsid w:val="00BC6239"/>
    <w:rsid w:val="00BC63C0"/>
    <w:rsid w:val="00BD69F2"/>
    <w:rsid w:val="00BE05B1"/>
    <w:rsid w:val="00BE7446"/>
    <w:rsid w:val="00C07424"/>
    <w:rsid w:val="00C1215C"/>
    <w:rsid w:val="00C12B84"/>
    <w:rsid w:val="00C2182B"/>
    <w:rsid w:val="00C41539"/>
    <w:rsid w:val="00C46AC7"/>
    <w:rsid w:val="00C5248C"/>
    <w:rsid w:val="00C61DCC"/>
    <w:rsid w:val="00C71BF9"/>
    <w:rsid w:val="00C761D5"/>
    <w:rsid w:val="00C932CE"/>
    <w:rsid w:val="00CA64B8"/>
    <w:rsid w:val="00CB43F4"/>
    <w:rsid w:val="00CB517A"/>
    <w:rsid w:val="00CB6367"/>
    <w:rsid w:val="00CC6B03"/>
    <w:rsid w:val="00CD341A"/>
    <w:rsid w:val="00CD4D1A"/>
    <w:rsid w:val="00CE1176"/>
    <w:rsid w:val="00CE443C"/>
    <w:rsid w:val="00CF2CCE"/>
    <w:rsid w:val="00D00630"/>
    <w:rsid w:val="00D060D6"/>
    <w:rsid w:val="00D101DA"/>
    <w:rsid w:val="00D261CF"/>
    <w:rsid w:val="00D35BA9"/>
    <w:rsid w:val="00D46EBA"/>
    <w:rsid w:val="00D573EF"/>
    <w:rsid w:val="00DD7A43"/>
    <w:rsid w:val="00DF5596"/>
    <w:rsid w:val="00E0489D"/>
    <w:rsid w:val="00E34DCE"/>
    <w:rsid w:val="00E37702"/>
    <w:rsid w:val="00E43D68"/>
    <w:rsid w:val="00E6052C"/>
    <w:rsid w:val="00E9565C"/>
    <w:rsid w:val="00E96CC8"/>
    <w:rsid w:val="00E97516"/>
    <w:rsid w:val="00EA2854"/>
    <w:rsid w:val="00EA2E6F"/>
    <w:rsid w:val="00EA6AD2"/>
    <w:rsid w:val="00EB40B7"/>
    <w:rsid w:val="00EC164D"/>
    <w:rsid w:val="00EC542E"/>
    <w:rsid w:val="00ED3D9D"/>
    <w:rsid w:val="00EE4850"/>
    <w:rsid w:val="00EF4207"/>
    <w:rsid w:val="00EF528C"/>
    <w:rsid w:val="00F05903"/>
    <w:rsid w:val="00F05CED"/>
    <w:rsid w:val="00F14A07"/>
    <w:rsid w:val="00F550DE"/>
    <w:rsid w:val="00F73716"/>
    <w:rsid w:val="00FD5341"/>
    <w:rsid w:val="00FE258A"/>
    <w:rsid w:val="00FF148F"/>
    <w:rsid w:val="055910AC"/>
    <w:rsid w:val="056A3A4A"/>
    <w:rsid w:val="08E328CF"/>
    <w:rsid w:val="164C2CF7"/>
    <w:rsid w:val="175A4F5C"/>
    <w:rsid w:val="17791449"/>
    <w:rsid w:val="22CF783F"/>
    <w:rsid w:val="283E454D"/>
    <w:rsid w:val="2A754FB7"/>
    <w:rsid w:val="426C633C"/>
    <w:rsid w:val="4ACA1E61"/>
    <w:rsid w:val="6DE5298B"/>
    <w:rsid w:val="6DEC3D19"/>
    <w:rsid w:val="71E05943"/>
    <w:rsid w:val="7F0D1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2263F3"/>
  <w15:docId w15:val="{200B4A63-BA76-4877-89F6-1745CEBBB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Body Text Indent" w:qFormat="1"/>
    <w:lsdException w:name="Subtitle" w:qFormat="1"/>
    <w:lsdException w:name="Body Text First Indent 2"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qFormat="1"/>
    <w:lsdException w:name="HTML Preformatted"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772E7"/>
    <w:pPr>
      <w:widowControl w:val="0"/>
      <w:jc w:val="both"/>
    </w:pPr>
    <w:rPr>
      <w:kern w:val="2"/>
      <w:sz w:val="21"/>
      <w:szCs w:val="24"/>
    </w:rPr>
  </w:style>
  <w:style w:type="paragraph" w:styleId="2">
    <w:name w:val="heading 2"/>
    <w:basedOn w:val="a"/>
    <w:link w:val="20"/>
    <w:uiPriority w:val="9"/>
    <w:pPr>
      <w:widowControl/>
      <w:pBdr>
        <w:bottom w:val="single" w:sz="6" w:space="4" w:color="auto"/>
      </w:pBdr>
      <w:spacing w:beforeLines="50" w:before="50" w:afterLines="50" w:after="50"/>
      <w:ind w:firstLineChars="200" w:firstLine="200"/>
      <w:jc w:val="left"/>
      <w:outlineLvl w:val="1"/>
    </w:pPr>
    <w:rPr>
      <w:rFonts w:ascii="Times New Roman" w:eastAsia="黑体" w:hAnsi="Times New Roman" w:cs="宋体"/>
      <w:b/>
      <w:bCs/>
      <w:kern w:val="0"/>
      <w:sz w:val="32"/>
      <w:szCs w:val="36"/>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after="120"/>
      <w:ind w:leftChars="200" w:left="420"/>
    </w:p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200"/>
      <w:jc w:val="left"/>
    </w:pPr>
    <w:rPr>
      <w:rFonts w:ascii="Times New Roman" w:eastAsia="宋体" w:hAnsi="Times New Roman" w:cs="宋体"/>
      <w:kern w:val="0"/>
      <w:sz w:val="24"/>
    </w:rPr>
  </w:style>
  <w:style w:type="paragraph" w:styleId="a5">
    <w:name w:val="Normal (Web)"/>
    <w:aliases w:val="课程设计报告"/>
    <w:basedOn w:val="a"/>
    <w:uiPriority w:val="99"/>
    <w:unhideWhenUsed/>
    <w:pPr>
      <w:widowControl/>
      <w:spacing w:afterLines="50" w:after="50"/>
      <w:ind w:firstLineChars="200" w:firstLine="200"/>
      <w:jc w:val="left"/>
    </w:pPr>
    <w:rPr>
      <w:rFonts w:ascii="Times New Roman" w:eastAsia="宋体" w:hAnsi="Times New Roman" w:cs="宋体"/>
      <w:kern w:val="0"/>
      <w:sz w:val="24"/>
    </w:rPr>
  </w:style>
  <w:style w:type="paragraph" w:styleId="21">
    <w:name w:val="Body Text First Indent 2"/>
    <w:basedOn w:val="a3"/>
    <w:link w:val="22"/>
    <w:qFormat/>
    <w:pPr>
      <w:ind w:firstLineChars="200" w:firstLine="420"/>
    </w:p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Pr>
      <w:rFonts w:eastAsia="黑体"/>
      <w:b/>
      <w:bCs/>
    </w:rPr>
  </w:style>
  <w:style w:type="character" w:styleId="a8">
    <w:name w:val="Hyperlink"/>
    <w:basedOn w:val="a0"/>
    <w:uiPriority w:val="99"/>
    <w:unhideWhenUsed/>
    <w:qFormat/>
    <w:rPr>
      <w:color w:val="0000FF"/>
      <w:u w:val="none"/>
    </w:rPr>
  </w:style>
  <w:style w:type="character" w:styleId="HTML1">
    <w:name w:val="HTML Code"/>
    <w:basedOn w:val="a0"/>
    <w:uiPriority w:val="99"/>
    <w:unhideWhenUsed/>
    <w:qFormat/>
    <w:rPr>
      <w:rFonts w:ascii="宋体" w:eastAsia="宋体" w:hAnsi="宋体" w:cs="宋体"/>
      <w:sz w:val="24"/>
      <w:szCs w:val="24"/>
    </w:rPr>
  </w:style>
  <w:style w:type="character" w:customStyle="1" w:styleId="20">
    <w:name w:val="标题 2 字符"/>
    <w:basedOn w:val="a0"/>
    <w:link w:val="2"/>
    <w:uiPriority w:val="9"/>
    <w:rPr>
      <w:rFonts w:ascii="Times New Roman" w:eastAsia="黑体" w:hAnsi="Times New Roman" w:cs="宋体"/>
      <w:b/>
      <w:bCs/>
      <w:sz w:val="32"/>
      <w:szCs w:val="36"/>
    </w:rPr>
  </w:style>
  <w:style w:type="paragraph" w:customStyle="1" w:styleId="be358f00-9758-446e-aec5-cde8345aeef3">
    <w:name w:val="be358f00-9758-446e-aec5-cde8345aeef3"/>
    <w:basedOn w:val="21"/>
    <w:link w:val="be358f00-9758-446e-aec5-cde8345aeef30"/>
    <w:qFormat/>
    <w:pPr>
      <w:widowControl/>
      <w:adjustRightInd w:val="0"/>
      <w:spacing w:after="0" w:line="288" w:lineRule="auto"/>
      <w:ind w:left="0" w:firstLine="440"/>
      <w:jc w:val="left"/>
    </w:pPr>
    <w:rPr>
      <w:rFonts w:ascii="微软雅黑" w:eastAsia="微软雅黑" w:hAnsi="微软雅黑" w:cs="Times New Roman"/>
      <w:color w:val="000000"/>
      <w:kern w:val="0"/>
      <w:sz w:val="22"/>
      <w:szCs w:val="21"/>
    </w:rPr>
  </w:style>
  <w:style w:type="character" w:customStyle="1" w:styleId="be358f00-9758-446e-aec5-cde8345aeef30">
    <w:name w:val="be358f00-9758-446e-aec5-cde8345aeef3 字符"/>
    <w:basedOn w:val="a0"/>
    <w:link w:val="be358f00-9758-446e-aec5-cde8345aeef3"/>
    <w:rPr>
      <w:rFonts w:ascii="微软雅黑" w:eastAsia="微软雅黑" w:hAnsi="微软雅黑" w:cs="Times New Roman"/>
      <w:color w:val="000000"/>
      <w:sz w:val="22"/>
      <w:szCs w:val="21"/>
    </w:rPr>
  </w:style>
  <w:style w:type="character" w:customStyle="1" w:styleId="a4">
    <w:name w:val="正文文本缩进 字符"/>
    <w:basedOn w:val="a0"/>
    <w:link w:val="a3"/>
    <w:qFormat/>
    <w:rPr>
      <w:kern w:val="2"/>
      <w:sz w:val="21"/>
      <w:szCs w:val="24"/>
    </w:rPr>
  </w:style>
  <w:style w:type="character" w:customStyle="1" w:styleId="22">
    <w:name w:val="正文文本首行缩进 2 字符"/>
    <w:basedOn w:val="a4"/>
    <w:link w:val="21"/>
    <w:qFormat/>
    <w:rPr>
      <w:kern w:val="2"/>
      <w:sz w:val="21"/>
      <w:szCs w:val="24"/>
    </w:rPr>
  </w:style>
  <w:style w:type="character" w:customStyle="1" w:styleId="HTML0">
    <w:name w:val="HTML 预设格式 字符"/>
    <w:basedOn w:val="a0"/>
    <w:link w:val="HTML"/>
    <w:uiPriority w:val="99"/>
    <w:qFormat/>
    <w:rPr>
      <w:rFonts w:ascii="Times New Roman" w:eastAsia="宋体" w:hAnsi="Times New Roman" w:cs="宋体"/>
      <w:sz w:val="24"/>
      <w:szCs w:val="24"/>
    </w:rPr>
  </w:style>
  <w:style w:type="character" w:customStyle="1" w:styleId="hljs-punctuation">
    <w:name w:val="hljs-punctuation"/>
    <w:basedOn w:val="a0"/>
    <w:qFormat/>
  </w:style>
  <w:style w:type="character" w:customStyle="1" w:styleId="hljs-attr2">
    <w:name w:val="hljs-attr2"/>
    <w:basedOn w:val="a0"/>
    <w:qFormat/>
    <w:rPr>
      <w:color w:val="9CDCFE"/>
    </w:rPr>
  </w:style>
  <w:style w:type="character" w:customStyle="1" w:styleId="hljs-string2">
    <w:name w:val="hljs-string2"/>
    <w:basedOn w:val="a0"/>
    <w:qFormat/>
    <w:rPr>
      <w:color w:val="D69D85"/>
    </w:rPr>
  </w:style>
  <w:style w:type="character" w:customStyle="1" w:styleId="hljs-number2">
    <w:name w:val="hljs-number2"/>
    <w:basedOn w:val="a0"/>
    <w:qFormat/>
    <w:rPr>
      <w:color w:val="B8D7A3"/>
    </w:rPr>
  </w:style>
  <w:style w:type="character" w:customStyle="1" w:styleId="30">
    <w:name w:val="标题 3 字符"/>
    <w:basedOn w:val="a0"/>
    <w:link w:val="3"/>
    <w:qFormat/>
    <w:rPr>
      <w:b/>
      <w:bCs/>
      <w:kern w:val="2"/>
      <w:sz w:val="32"/>
      <w:szCs w:val="32"/>
    </w:rPr>
  </w:style>
  <w:style w:type="character" w:customStyle="1" w:styleId="hljs-comment2">
    <w:name w:val="hljs-comment2"/>
    <w:basedOn w:val="a0"/>
    <w:qFormat/>
    <w:rPr>
      <w:i/>
      <w:iCs/>
      <w:color w:val="57A64A"/>
    </w:rPr>
  </w:style>
  <w:style w:type="character" w:customStyle="1" w:styleId="hljs-builtin2">
    <w:name w:val="hljs-built_in2"/>
    <w:basedOn w:val="a0"/>
    <w:qFormat/>
    <w:rPr>
      <w:color w:val="4EC9B0"/>
    </w:rPr>
  </w:style>
  <w:style w:type="paragraph" w:styleId="a9">
    <w:name w:val="List Paragraph"/>
    <w:basedOn w:val="a"/>
    <w:uiPriority w:val="99"/>
    <w:unhideWhenUsed/>
    <w:rsid w:val="006A415A"/>
    <w:pPr>
      <w:ind w:firstLineChars="200" w:firstLine="420"/>
    </w:pPr>
  </w:style>
  <w:style w:type="character" w:customStyle="1" w:styleId="math-inline">
    <w:name w:val="math-inline"/>
    <w:basedOn w:val="a0"/>
    <w:rsid w:val="003D4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tations.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1201</TotalTime>
  <Pages>21</Pages>
  <Words>7335</Words>
  <Characters>7630</Characters>
  <Application>Microsoft Office Word</Application>
  <DocSecurity>0</DocSecurity>
  <Lines>586</Lines>
  <Paragraphs>748</Paragraphs>
  <ScaleCrop>false</ScaleCrop>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顾</dc:creator>
  <cp:lastModifiedBy>gaishi tsuba</cp:lastModifiedBy>
  <cp:revision>38</cp:revision>
  <cp:lastPrinted>2026-05-21T11:25:00Z</cp:lastPrinted>
  <dcterms:created xsi:type="dcterms:W3CDTF">2026-05-24T11:53:00Z</dcterms:created>
  <dcterms:modified xsi:type="dcterms:W3CDTF">2026-05-25T08:49:00Z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2C882176DED041F4A0AD6E4FAE106052_11</vt:lpwstr>
  </property>
  <property fmtid="{D5CDD505-2E9C-101B-9397-08002B2CF9AE}" pid="4" name="KSOTemplateDocerSaveRecord">
    <vt:lpwstr>eyJoZGlkIjoiNjcyYjNkMDA5MzNmNjZjNmMwYWNmYjI4MmExMDUwNjQiLCJ1c2VySWQiOiI4NjgxMjY0MzQifQ==</vt:lpwstr>
  </property>
  <property fmtid="{D5CDD505-2E9C-101B-9397-08002B2CF9AE}" pid="5" name="_DocHome">
    <vt:i4>621551701</vt:i4>
  </property>
</Properties>
</file>