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BBD8" w14:textId="75B124C2" w:rsidR="005B2051" w:rsidRPr="00C47052" w:rsidRDefault="00280860">
      <w:pPr>
        <w:rPr>
          <w:rFonts w:cstheme="minorHAnsi"/>
          <w:b/>
          <w:bCs/>
          <w:sz w:val="22"/>
          <w:szCs w:val="22"/>
          <w:u w:val="single"/>
        </w:rPr>
      </w:pPr>
      <w:r w:rsidRPr="00C47052">
        <w:rPr>
          <w:rFonts w:cstheme="minorHAnsi"/>
          <w:b/>
          <w:bCs/>
          <w:sz w:val="22"/>
          <w:szCs w:val="22"/>
          <w:u w:val="single"/>
        </w:rPr>
        <w:t>Background</w:t>
      </w:r>
    </w:p>
    <w:p w14:paraId="27DC2721" w14:textId="43D5F22F" w:rsidR="00280860" w:rsidRPr="00C47052" w:rsidRDefault="00280860">
      <w:pPr>
        <w:rPr>
          <w:rFonts w:cstheme="minorHAnsi"/>
          <w:sz w:val="22"/>
          <w:szCs w:val="22"/>
        </w:rPr>
      </w:pPr>
    </w:p>
    <w:p w14:paraId="2AB4F9A4" w14:textId="2D4C35F1" w:rsidR="00280860" w:rsidRPr="00C47052" w:rsidRDefault="00280860" w:rsidP="00280860">
      <w:pPr>
        <w:rPr>
          <w:rFonts w:cstheme="minorHAnsi"/>
          <w:sz w:val="22"/>
          <w:szCs w:val="22"/>
        </w:rPr>
      </w:pPr>
      <w:r w:rsidRPr="00C47052">
        <w:rPr>
          <w:rFonts w:cstheme="minorHAnsi"/>
          <w:sz w:val="22"/>
          <w:szCs w:val="22"/>
        </w:rPr>
        <w:t xml:space="preserve">I work at a large university </w:t>
      </w:r>
      <w:r w:rsidR="00400942">
        <w:rPr>
          <w:rFonts w:cstheme="minorHAnsi"/>
          <w:sz w:val="22"/>
          <w:szCs w:val="22"/>
        </w:rPr>
        <w:t>that has many</w:t>
      </w:r>
      <w:r w:rsidRPr="00C47052">
        <w:rPr>
          <w:rFonts w:cstheme="minorHAnsi"/>
          <w:sz w:val="22"/>
          <w:szCs w:val="22"/>
        </w:rPr>
        <w:t xml:space="preserve"> divisions </w:t>
      </w:r>
      <w:r w:rsidR="009861A2">
        <w:rPr>
          <w:rFonts w:cstheme="minorHAnsi"/>
          <w:sz w:val="22"/>
          <w:szCs w:val="22"/>
        </w:rPr>
        <w:t>which</w:t>
      </w:r>
      <w:r w:rsidRPr="00C47052">
        <w:rPr>
          <w:rFonts w:cstheme="minorHAnsi"/>
          <w:sz w:val="22"/>
          <w:szCs w:val="22"/>
        </w:rPr>
        <w:t xml:space="preserve"> are very much decentralized from one another when it comes to things like I</w:t>
      </w:r>
      <w:r w:rsidR="000D7B84">
        <w:rPr>
          <w:rFonts w:cstheme="minorHAnsi"/>
          <w:sz w:val="22"/>
          <w:szCs w:val="22"/>
        </w:rPr>
        <w:t>T and IT security</w:t>
      </w:r>
      <w:r w:rsidRPr="00C47052">
        <w:rPr>
          <w:rFonts w:cstheme="minorHAnsi"/>
          <w:sz w:val="22"/>
          <w:szCs w:val="22"/>
        </w:rPr>
        <w:t xml:space="preserve">. Each division has its own IT support groups, its own way of maintaining inventory, its own </w:t>
      </w:r>
      <w:proofErr w:type="gramStart"/>
      <w:r w:rsidRPr="00C47052">
        <w:rPr>
          <w:rFonts w:cstheme="minorHAnsi"/>
          <w:sz w:val="22"/>
          <w:szCs w:val="22"/>
        </w:rPr>
        <w:t>priorities</w:t>
      </w:r>
      <w:proofErr w:type="gramEnd"/>
      <w:r w:rsidRPr="00C47052">
        <w:rPr>
          <w:rFonts w:cstheme="minorHAnsi"/>
          <w:sz w:val="22"/>
          <w:szCs w:val="22"/>
        </w:rPr>
        <w:t xml:space="preserve"> and objectives when it comes to all things technical. Often, there is even further decentralization within divisions, with departments within them doing their own thing. This has its benefits, but it often makes </w:t>
      </w:r>
      <w:r w:rsidR="000D7B84">
        <w:rPr>
          <w:rFonts w:cstheme="minorHAnsi"/>
          <w:sz w:val="22"/>
          <w:szCs w:val="22"/>
        </w:rPr>
        <w:t>it difficult</w:t>
      </w:r>
      <w:r w:rsidRPr="00C47052">
        <w:rPr>
          <w:rFonts w:cstheme="minorHAnsi"/>
          <w:sz w:val="22"/>
          <w:szCs w:val="22"/>
        </w:rPr>
        <w:t xml:space="preserve"> </w:t>
      </w:r>
      <w:r w:rsidR="000D7B84">
        <w:rPr>
          <w:rFonts w:cstheme="minorHAnsi"/>
          <w:sz w:val="22"/>
          <w:szCs w:val="22"/>
        </w:rPr>
        <w:t>for</w:t>
      </w:r>
      <w:r w:rsidRPr="00C47052">
        <w:rPr>
          <w:rFonts w:cstheme="minorHAnsi"/>
          <w:sz w:val="22"/>
          <w:szCs w:val="22"/>
        </w:rPr>
        <w:t xml:space="preserve"> units whose job it is to perform central services.</w:t>
      </w:r>
    </w:p>
    <w:p w14:paraId="7BD9C0C5" w14:textId="77777777" w:rsidR="00280860" w:rsidRPr="00C47052" w:rsidRDefault="00280860" w:rsidP="00280860">
      <w:pPr>
        <w:rPr>
          <w:rFonts w:cstheme="minorHAnsi"/>
          <w:sz w:val="22"/>
          <w:szCs w:val="22"/>
        </w:rPr>
      </w:pPr>
    </w:p>
    <w:p w14:paraId="6BC54E9C" w14:textId="77777777" w:rsidR="00280860" w:rsidRPr="00C47052" w:rsidRDefault="00280860" w:rsidP="00280860">
      <w:pPr>
        <w:rPr>
          <w:rFonts w:cstheme="minorHAnsi"/>
          <w:sz w:val="22"/>
          <w:szCs w:val="22"/>
        </w:rPr>
      </w:pPr>
      <w:r w:rsidRPr="00C47052">
        <w:rPr>
          <w:rFonts w:cstheme="minorHAnsi"/>
          <w:sz w:val="22"/>
          <w:szCs w:val="22"/>
        </w:rPr>
        <w:t>In my role as a cybersecurity analyst, I'm confronted by this fact daily. Our office is ultimately responsible for the overall security of the university, yet we often lack the visibility into or the authority over its divisions and departments. And while we're asked to report on the overall security posture of the university, it's often somewhat of a guessing game.</w:t>
      </w:r>
    </w:p>
    <w:p w14:paraId="0B65990E" w14:textId="77777777" w:rsidR="00280860" w:rsidRPr="00C47052" w:rsidRDefault="00280860" w:rsidP="00280860">
      <w:pPr>
        <w:rPr>
          <w:rFonts w:cstheme="minorHAnsi"/>
          <w:sz w:val="22"/>
          <w:szCs w:val="22"/>
        </w:rPr>
      </w:pPr>
    </w:p>
    <w:p w14:paraId="53AD7498" w14:textId="77777777" w:rsidR="00280860" w:rsidRPr="00C47052" w:rsidRDefault="00280860" w:rsidP="00280860">
      <w:pPr>
        <w:rPr>
          <w:rFonts w:cstheme="minorHAnsi"/>
          <w:sz w:val="22"/>
          <w:szCs w:val="22"/>
        </w:rPr>
      </w:pPr>
      <w:r w:rsidRPr="00C47052">
        <w:rPr>
          <w:rFonts w:cstheme="minorHAnsi"/>
          <w:sz w:val="22"/>
          <w:szCs w:val="22"/>
        </w:rPr>
        <w:t xml:space="preserve">One aspect of that security posture is in the realm of endpoint security. Our office contracts with security software vendors to license tools such as malware prevention, firewall services, and vulnerability management. We can't force divisions or departments to use them, but we make them </w:t>
      </w:r>
      <w:proofErr w:type="gramStart"/>
      <w:r w:rsidRPr="00C47052">
        <w:rPr>
          <w:rFonts w:cstheme="minorHAnsi"/>
          <w:sz w:val="22"/>
          <w:szCs w:val="22"/>
        </w:rPr>
        <w:t>available</w:t>
      </w:r>
      <w:proofErr w:type="gramEnd"/>
      <w:r w:rsidRPr="00C47052">
        <w:rPr>
          <w:rFonts w:cstheme="minorHAnsi"/>
          <w:sz w:val="22"/>
          <w:szCs w:val="22"/>
        </w:rPr>
        <w:t xml:space="preserve"> and we strongly encourage their use.</w:t>
      </w:r>
    </w:p>
    <w:p w14:paraId="405EC223" w14:textId="77777777" w:rsidR="00280860" w:rsidRPr="00C47052" w:rsidRDefault="00280860" w:rsidP="00280860">
      <w:pPr>
        <w:rPr>
          <w:rFonts w:cstheme="minorHAnsi"/>
          <w:sz w:val="22"/>
          <w:szCs w:val="22"/>
        </w:rPr>
      </w:pPr>
    </w:p>
    <w:p w14:paraId="07C4526E" w14:textId="77777777" w:rsidR="00EC3D54" w:rsidRDefault="00280860" w:rsidP="00280860">
      <w:pPr>
        <w:rPr>
          <w:rFonts w:cstheme="minorHAnsi"/>
          <w:sz w:val="22"/>
          <w:szCs w:val="22"/>
        </w:rPr>
      </w:pPr>
      <w:r w:rsidRPr="00C47052">
        <w:rPr>
          <w:rFonts w:cstheme="minorHAnsi"/>
          <w:sz w:val="22"/>
          <w:szCs w:val="22"/>
        </w:rPr>
        <w:t xml:space="preserve">Recently, </w:t>
      </w:r>
      <w:r w:rsidR="00EC3D54">
        <w:rPr>
          <w:rFonts w:cstheme="minorHAnsi"/>
          <w:sz w:val="22"/>
          <w:szCs w:val="22"/>
        </w:rPr>
        <w:t>we have advocated for</w:t>
      </w:r>
      <w:r w:rsidRPr="00C47052">
        <w:rPr>
          <w:rFonts w:cstheme="minorHAnsi"/>
          <w:sz w:val="22"/>
          <w:szCs w:val="22"/>
        </w:rPr>
        <w:t xml:space="preserve"> a stronger, more ac</w:t>
      </w:r>
      <w:r w:rsidR="00EB33CA" w:rsidRPr="00C47052">
        <w:rPr>
          <w:rFonts w:cstheme="minorHAnsi"/>
          <w:sz w:val="22"/>
          <w:szCs w:val="22"/>
        </w:rPr>
        <w:t>t</w:t>
      </w:r>
      <w:r w:rsidRPr="00C47052">
        <w:rPr>
          <w:rFonts w:cstheme="minorHAnsi"/>
          <w:sz w:val="22"/>
          <w:szCs w:val="22"/>
        </w:rPr>
        <w:t xml:space="preserve">ive approach to deploying these tools to university endpoints. As with any </w:t>
      </w:r>
      <w:r w:rsidR="00EC3D54">
        <w:rPr>
          <w:rFonts w:cstheme="minorHAnsi"/>
          <w:sz w:val="22"/>
          <w:szCs w:val="22"/>
        </w:rPr>
        <w:t>such effort</w:t>
      </w:r>
      <w:r w:rsidRPr="00C47052">
        <w:rPr>
          <w:rFonts w:cstheme="minorHAnsi"/>
          <w:sz w:val="22"/>
          <w:szCs w:val="22"/>
        </w:rPr>
        <w:t>, leadership is interested in gauging progress, namely how many of the un</w:t>
      </w:r>
      <w:r w:rsidR="00EB33CA" w:rsidRPr="00C47052">
        <w:rPr>
          <w:rFonts w:cstheme="minorHAnsi"/>
          <w:sz w:val="22"/>
          <w:szCs w:val="22"/>
        </w:rPr>
        <w:t>i</w:t>
      </w:r>
      <w:r w:rsidRPr="00C47052">
        <w:rPr>
          <w:rFonts w:cstheme="minorHAnsi"/>
          <w:sz w:val="22"/>
          <w:szCs w:val="22"/>
        </w:rPr>
        <w:t>versity's endpoints are using the security tools, and how many more do we have to go for a "full" deployment.</w:t>
      </w:r>
    </w:p>
    <w:p w14:paraId="0400B11A" w14:textId="77777777" w:rsidR="00EC3D54" w:rsidRDefault="00EC3D54" w:rsidP="00280860">
      <w:pPr>
        <w:rPr>
          <w:rFonts w:cstheme="minorHAnsi"/>
          <w:sz w:val="22"/>
          <w:szCs w:val="22"/>
        </w:rPr>
      </w:pPr>
    </w:p>
    <w:p w14:paraId="0E4A872B" w14:textId="71AA7AA7" w:rsidR="00280860" w:rsidRPr="00C47052" w:rsidRDefault="00280860" w:rsidP="00280860">
      <w:pPr>
        <w:rPr>
          <w:rFonts w:cstheme="minorHAnsi"/>
          <w:sz w:val="22"/>
          <w:szCs w:val="22"/>
        </w:rPr>
      </w:pPr>
      <w:r w:rsidRPr="00C47052">
        <w:rPr>
          <w:rFonts w:cstheme="minorHAnsi"/>
          <w:sz w:val="22"/>
          <w:szCs w:val="22"/>
        </w:rPr>
        <w:t xml:space="preserve">The first </w:t>
      </w:r>
      <w:r w:rsidR="00EC3D54">
        <w:rPr>
          <w:rFonts w:cstheme="minorHAnsi"/>
          <w:sz w:val="22"/>
          <w:szCs w:val="22"/>
        </w:rPr>
        <w:t xml:space="preserve">metric </w:t>
      </w:r>
      <w:r w:rsidRPr="00C47052">
        <w:rPr>
          <w:rFonts w:cstheme="minorHAnsi"/>
          <w:sz w:val="22"/>
          <w:szCs w:val="22"/>
        </w:rPr>
        <w:t xml:space="preserve">is easy. We have consoles and reports and graphs that we can generate using any given tool. It's the second one, the "denominator" in the equation, that is and has been historically difficult. We don't know how many endpoints each division </w:t>
      </w:r>
      <w:proofErr w:type="gramStart"/>
      <w:r w:rsidRPr="00C47052">
        <w:rPr>
          <w:rFonts w:cstheme="minorHAnsi"/>
          <w:sz w:val="22"/>
          <w:szCs w:val="22"/>
        </w:rPr>
        <w:t>has, because</w:t>
      </w:r>
      <w:proofErr w:type="gramEnd"/>
      <w:r w:rsidRPr="00C47052">
        <w:rPr>
          <w:rFonts w:cstheme="minorHAnsi"/>
          <w:sz w:val="22"/>
          <w:szCs w:val="22"/>
        </w:rPr>
        <w:t xml:space="preserve"> they don't report those count</w:t>
      </w:r>
      <w:r w:rsidR="003A209C">
        <w:rPr>
          <w:rFonts w:cstheme="minorHAnsi"/>
          <w:sz w:val="22"/>
          <w:szCs w:val="22"/>
        </w:rPr>
        <w:t>s</w:t>
      </w:r>
      <w:r w:rsidRPr="00C47052">
        <w:rPr>
          <w:rFonts w:cstheme="minorHAnsi"/>
          <w:sz w:val="22"/>
          <w:szCs w:val="22"/>
        </w:rPr>
        <w:t xml:space="preserve"> central</w:t>
      </w:r>
      <w:r w:rsidR="003A209C">
        <w:rPr>
          <w:rFonts w:cstheme="minorHAnsi"/>
          <w:sz w:val="22"/>
          <w:szCs w:val="22"/>
        </w:rPr>
        <w:t>ly</w:t>
      </w:r>
      <w:r w:rsidRPr="00C47052">
        <w:rPr>
          <w:rFonts w:cstheme="minorHAnsi"/>
          <w:sz w:val="22"/>
          <w:szCs w:val="22"/>
        </w:rPr>
        <w:t xml:space="preserve">. Rather, they maintain them </w:t>
      </w:r>
      <w:proofErr w:type="gramStart"/>
      <w:r w:rsidRPr="00C47052">
        <w:rPr>
          <w:rFonts w:cstheme="minorHAnsi"/>
          <w:sz w:val="22"/>
          <w:szCs w:val="22"/>
        </w:rPr>
        <w:t>locally, if</w:t>
      </w:r>
      <w:proofErr w:type="gramEnd"/>
      <w:r w:rsidRPr="00C47052">
        <w:rPr>
          <w:rFonts w:cstheme="minorHAnsi"/>
          <w:sz w:val="22"/>
          <w:szCs w:val="22"/>
        </w:rPr>
        <w:t xml:space="preserve"> they maintain them at all. </w:t>
      </w:r>
      <w:proofErr w:type="gramStart"/>
      <w:r w:rsidRPr="00C47052">
        <w:rPr>
          <w:rFonts w:cstheme="minorHAnsi"/>
          <w:sz w:val="22"/>
          <w:szCs w:val="22"/>
        </w:rPr>
        <w:t>So</w:t>
      </w:r>
      <w:proofErr w:type="gramEnd"/>
      <w:r w:rsidRPr="00C47052">
        <w:rPr>
          <w:rFonts w:cstheme="minorHAnsi"/>
          <w:sz w:val="22"/>
          <w:szCs w:val="22"/>
        </w:rPr>
        <w:t xml:space="preserve"> while we know how many endpoints are secured, we don't know if that represents 50%, 75%, or 100%</w:t>
      </w:r>
      <w:r w:rsidR="003A209C">
        <w:rPr>
          <w:rFonts w:cstheme="minorHAnsi"/>
          <w:sz w:val="22"/>
          <w:szCs w:val="22"/>
        </w:rPr>
        <w:t xml:space="preserve"> of the total</w:t>
      </w:r>
      <w:r w:rsidRPr="00C47052">
        <w:rPr>
          <w:rFonts w:cstheme="minorHAnsi"/>
          <w:sz w:val="22"/>
          <w:szCs w:val="22"/>
        </w:rPr>
        <w:t xml:space="preserve">. (As an aside note, we'll never be able to achieve a "full" deployment. There will always be things like printers, IoT devices, or odd </w:t>
      </w:r>
      <w:proofErr w:type="spellStart"/>
      <w:r w:rsidRPr="00C47052">
        <w:rPr>
          <w:rFonts w:cstheme="minorHAnsi"/>
          <w:sz w:val="22"/>
          <w:szCs w:val="22"/>
        </w:rPr>
        <w:t>flavours</w:t>
      </w:r>
      <w:proofErr w:type="spellEnd"/>
      <w:r w:rsidRPr="00C47052">
        <w:rPr>
          <w:rFonts w:cstheme="minorHAnsi"/>
          <w:sz w:val="22"/>
          <w:szCs w:val="22"/>
        </w:rPr>
        <w:t xml:space="preserve"> of Linux that don't support installation of the tools on whatever one-off operating system they're running. But we hope to get close,</w:t>
      </w:r>
      <w:r w:rsidR="003A209C">
        <w:rPr>
          <w:rFonts w:cstheme="minorHAnsi"/>
          <w:sz w:val="22"/>
          <w:szCs w:val="22"/>
        </w:rPr>
        <w:t xml:space="preserve"> i.e., </w:t>
      </w:r>
      <w:r w:rsidRPr="00C47052">
        <w:rPr>
          <w:rFonts w:cstheme="minorHAnsi"/>
          <w:sz w:val="22"/>
          <w:szCs w:val="22"/>
        </w:rPr>
        <w:t>deploy</w:t>
      </w:r>
      <w:r w:rsidR="003A209C">
        <w:rPr>
          <w:rFonts w:cstheme="minorHAnsi"/>
          <w:sz w:val="22"/>
          <w:szCs w:val="22"/>
        </w:rPr>
        <w:t>ing</w:t>
      </w:r>
      <w:r w:rsidRPr="00C47052">
        <w:rPr>
          <w:rFonts w:cstheme="minorHAnsi"/>
          <w:sz w:val="22"/>
          <w:szCs w:val="22"/>
        </w:rPr>
        <w:t xml:space="preserve"> the tools to as many devices that </w:t>
      </w:r>
      <w:proofErr w:type="gramStart"/>
      <w:r w:rsidRPr="00C47052">
        <w:rPr>
          <w:rFonts w:cstheme="minorHAnsi"/>
          <w:sz w:val="22"/>
          <w:szCs w:val="22"/>
        </w:rPr>
        <w:t>actually support</w:t>
      </w:r>
      <w:proofErr w:type="gramEnd"/>
      <w:r w:rsidRPr="00C47052">
        <w:rPr>
          <w:rFonts w:cstheme="minorHAnsi"/>
          <w:sz w:val="22"/>
          <w:szCs w:val="22"/>
        </w:rPr>
        <w:t xml:space="preserve"> them.)</w:t>
      </w:r>
    </w:p>
    <w:p w14:paraId="5C3036EA" w14:textId="77777777" w:rsidR="00280860" w:rsidRPr="00C47052" w:rsidRDefault="00280860" w:rsidP="00280860">
      <w:pPr>
        <w:rPr>
          <w:rFonts w:cstheme="minorHAnsi"/>
          <w:sz w:val="22"/>
          <w:szCs w:val="22"/>
        </w:rPr>
      </w:pPr>
    </w:p>
    <w:p w14:paraId="01B8BCB6" w14:textId="0836ED42" w:rsidR="00280860" w:rsidRPr="00C47052" w:rsidRDefault="00280860" w:rsidP="00280860">
      <w:pPr>
        <w:rPr>
          <w:rFonts w:cstheme="minorHAnsi"/>
          <w:sz w:val="22"/>
          <w:szCs w:val="22"/>
        </w:rPr>
      </w:pPr>
      <w:r w:rsidRPr="00C47052">
        <w:rPr>
          <w:rFonts w:cstheme="minorHAnsi"/>
          <w:sz w:val="22"/>
          <w:szCs w:val="22"/>
        </w:rPr>
        <w:t xml:space="preserve">I was recently tasked with trying to </w:t>
      </w:r>
      <w:r w:rsidR="00C836DA">
        <w:rPr>
          <w:rFonts w:cstheme="minorHAnsi"/>
          <w:sz w:val="22"/>
          <w:szCs w:val="22"/>
        </w:rPr>
        <w:t>generate</w:t>
      </w:r>
      <w:r w:rsidRPr="00C47052">
        <w:rPr>
          <w:rFonts w:cstheme="minorHAnsi"/>
          <w:sz w:val="22"/>
          <w:szCs w:val="22"/>
        </w:rPr>
        <w:t xml:space="preserve"> an approximation for how many total endpoints each unit has. That number, along with the counts of tools already deployed, will be included in </w:t>
      </w:r>
      <w:r w:rsidR="00C836DA">
        <w:rPr>
          <w:rFonts w:cstheme="minorHAnsi"/>
          <w:sz w:val="22"/>
          <w:szCs w:val="22"/>
        </w:rPr>
        <w:t xml:space="preserve">periodic </w:t>
      </w:r>
      <w:r w:rsidRPr="00C47052">
        <w:rPr>
          <w:rFonts w:cstheme="minorHAnsi"/>
          <w:sz w:val="22"/>
          <w:szCs w:val="22"/>
        </w:rPr>
        <w:t>report</w:t>
      </w:r>
      <w:r w:rsidR="00C836DA">
        <w:rPr>
          <w:rFonts w:cstheme="minorHAnsi"/>
          <w:sz w:val="22"/>
          <w:szCs w:val="22"/>
        </w:rPr>
        <w:t>s</w:t>
      </w:r>
      <w:r w:rsidRPr="00C47052">
        <w:rPr>
          <w:rFonts w:cstheme="minorHAnsi"/>
          <w:sz w:val="22"/>
          <w:szCs w:val="22"/>
        </w:rPr>
        <w:t xml:space="preserve"> to the head of each division, giving him or her a sense of how "secure" their endpoints are. I put that in quotes because a lot of other factors go into a division's overall security; this is just one of them. But it's an important one, and one that we haven't been able to provide. Now we're able to at least provide an approximation that is based on something more than just a random guess out of thin air.</w:t>
      </w:r>
    </w:p>
    <w:p w14:paraId="456D368A" w14:textId="09D230B1" w:rsidR="00280860" w:rsidRPr="00C47052" w:rsidRDefault="00280860" w:rsidP="00280860">
      <w:pPr>
        <w:rPr>
          <w:rFonts w:cstheme="minorHAnsi"/>
          <w:sz w:val="22"/>
          <w:szCs w:val="22"/>
        </w:rPr>
      </w:pPr>
    </w:p>
    <w:p w14:paraId="5FA2A0A2" w14:textId="7CF958BD" w:rsidR="00280860" w:rsidRPr="00C47052" w:rsidRDefault="00280860" w:rsidP="00280860">
      <w:pPr>
        <w:rPr>
          <w:rFonts w:cstheme="minorHAnsi"/>
          <w:sz w:val="22"/>
          <w:szCs w:val="22"/>
        </w:rPr>
      </w:pPr>
    </w:p>
    <w:p w14:paraId="04CE4E77" w14:textId="794EA01F" w:rsidR="00280860" w:rsidRPr="00C47052" w:rsidRDefault="00280860" w:rsidP="00280860">
      <w:pPr>
        <w:rPr>
          <w:rFonts w:cstheme="minorHAnsi"/>
          <w:b/>
          <w:bCs/>
          <w:sz w:val="22"/>
          <w:szCs w:val="22"/>
          <w:u w:val="single"/>
        </w:rPr>
      </w:pPr>
      <w:r w:rsidRPr="00C47052">
        <w:rPr>
          <w:rFonts w:cstheme="minorHAnsi"/>
          <w:b/>
          <w:bCs/>
          <w:sz w:val="22"/>
          <w:szCs w:val="22"/>
          <w:u w:val="single"/>
        </w:rPr>
        <w:t>Objective</w:t>
      </w:r>
    </w:p>
    <w:p w14:paraId="422C3804" w14:textId="5861AF82" w:rsidR="00280860" w:rsidRPr="00C47052" w:rsidRDefault="00280860" w:rsidP="00280860">
      <w:pPr>
        <w:rPr>
          <w:rFonts w:cstheme="minorHAnsi"/>
          <w:sz w:val="22"/>
          <w:szCs w:val="22"/>
        </w:rPr>
      </w:pPr>
    </w:p>
    <w:p w14:paraId="760B4F65" w14:textId="3E38A5AA" w:rsidR="00280860" w:rsidRPr="00C47052" w:rsidRDefault="00280860" w:rsidP="00280860">
      <w:pPr>
        <w:rPr>
          <w:rFonts w:cstheme="minorHAnsi"/>
          <w:sz w:val="22"/>
          <w:szCs w:val="22"/>
        </w:rPr>
      </w:pPr>
      <w:r w:rsidRPr="00C47052">
        <w:rPr>
          <w:rFonts w:cstheme="minorHAnsi"/>
          <w:sz w:val="22"/>
          <w:szCs w:val="22"/>
        </w:rPr>
        <w:t>The goal is to generate approximate endpoint estimates for each division. My approach was to gather data from departments and divisions from which we have known endpoint counts, fit a linear model to that data, and predict endpoint counts based on the coefficients generated by the model.</w:t>
      </w:r>
    </w:p>
    <w:p w14:paraId="2AF1BD05" w14:textId="77777777" w:rsidR="00280860" w:rsidRPr="00C47052" w:rsidRDefault="00280860" w:rsidP="00280860">
      <w:pPr>
        <w:rPr>
          <w:rFonts w:cstheme="minorHAnsi"/>
          <w:sz w:val="22"/>
          <w:szCs w:val="22"/>
        </w:rPr>
      </w:pPr>
    </w:p>
    <w:p w14:paraId="16ED2EE1" w14:textId="4706AB03" w:rsidR="00280860" w:rsidRPr="00C47052" w:rsidRDefault="00280860" w:rsidP="00280860">
      <w:pPr>
        <w:rPr>
          <w:rFonts w:cstheme="minorHAnsi"/>
          <w:sz w:val="22"/>
          <w:szCs w:val="22"/>
        </w:rPr>
      </w:pPr>
      <w:r w:rsidRPr="00C47052">
        <w:rPr>
          <w:rFonts w:cstheme="minorHAnsi"/>
          <w:sz w:val="22"/>
          <w:szCs w:val="22"/>
        </w:rPr>
        <w:lastRenderedPageBreak/>
        <w:t xml:space="preserve">The data we had with which to create this kind of model was of limited quality. First, we had full-time employee (FTE) counts per department and division (we used March 2022 payroll data). Second, we had mac address counts mapped to IP addresses over a 30-day period during July and August 2022. While the quality of the FTE counts itself </w:t>
      </w:r>
      <w:r w:rsidR="005214E6" w:rsidRPr="00C47052">
        <w:rPr>
          <w:rFonts w:cstheme="minorHAnsi"/>
          <w:sz w:val="22"/>
          <w:szCs w:val="22"/>
        </w:rPr>
        <w:t>was</w:t>
      </w:r>
      <w:r w:rsidRPr="00C47052">
        <w:rPr>
          <w:rFonts w:cstheme="minorHAnsi"/>
          <w:sz w:val="22"/>
          <w:szCs w:val="22"/>
        </w:rPr>
        <w:t xml:space="preserve"> high-fidelity, endpoint </w:t>
      </w:r>
      <w:proofErr w:type="gramStart"/>
      <w:r w:rsidRPr="00C47052">
        <w:rPr>
          <w:rFonts w:cstheme="minorHAnsi"/>
          <w:sz w:val="22"/>
          <w:szCs w:val="22"/>
        </w:rPr>
        <w:t>counts</w:t>
      </w:r>
      <w:proofErr w:type="gramEnd"/>
      <w:r w:rsidRPr="00C47052">
        <w:rPr>
          <w:rFonts w:cstheme="minorHAnsi"/>
          <w:sz w:val="22"/>
          <w:szCs w:val="22"/>
        </w:rPr>
        <w:t xml:space="preserve"> and FTE counts don't correlate precisely. Likewise, the fidelity of the mac-address data suffers from several problems. First, it is difficult to correlate IP addresses (and, hence, mac addresses) back to a particular division. I created a separate model to do this, but the model is only 81% accurate against validated training data and is likely much less accurate against untested data. Second, the mac address data doesn't account for endpoints that are connected to public or wireless networks, nor does it account for VPN-connected or other remote users.</w:t>
      </w:r>
    </w:p>
    <w:p w14:paraId="242C1AD9" w14:textId="77777777" w:rsidR="00280860" w:rsidRPr="00C47052" w:rsidRDefault="00280860" w:rsidP="00280860">
      <w:pPr>
        <w:rPr>
          <w:rFonts w:cstheme="minorHAnsi"/>
          <w:sz w:val="22"/>
          <w:szCs w:val="22"/>
        </w:rPr>
      </w:pPr>
    </w:p>
    <w:p w14:paraId="4B0EB7A5" w14:textId="77777777" w:rsidR="00280860" w:rsidRPr="00C47052" w:rsidRDefault="00280860" w:rsidP="00280860">
      <w:pPr>
        <w:rPr>
          <w:rFonts w:cstheme="minorHAnsi"/>
          <w:sz w:val="22"/>
          <w:szCs w:val="22"/>
        </w:rPr>
      </w:pPr>
      <w:r w:rsidRPr="00C47052">
        <w:rPr>
          <w:rFonts w:cstheme="minorHAnsi"/>
          <w:sz w:val="22"/>
          <w:szCs w:val="22"/>
        </w:rPr>
        <w:t>In addition to FTE and mac address data, a categorical variable (</w:t>
      </w:r>
      <w:proofErr w:type="spellStart"/>
      <w:r w:rsidRPr="00C47052">
        <w:rPr>
          <w:rFonts w:cstheme="minorHAnsi"/>
          <w:sz w:val="22"/>
          <w:szCs w:val="22"/>
        </w:rPr>
        <w:t>large_unit</w:t>
      </w:r>
      <w:proofErr w:type="spellEnd"/>
      <w:r w:rsidRPr="00C47052">
        <w:rPr>
          <w:rFonts w:cstheme="minorHAnsi"/>
          <w:sz w:val="22"/>
          <w:szCs w:val="22"/>
        </w:rPr>
        <w:t>) was added to account for divisions and departments having atypically high endpoint counts, for example units that host services for other campus units that may require large numbers of servers. We also treated the university's central IT division as a special unit, since it runs many services for campus and will, therefore, have an unusually high endpoint count.</w:t>
      </w:r>
    </w:p>
    <w:p w14:paraId="0EA8135B" w14:textId="77777777" w:rsidR="00280860" w:rsidRPr="00C47052" w:rsidRDefault="00280860" w:rsidP="00280860">
      <w:pPr>
        <w:rPr>
          <w:rFonts w:cstheme="minorHAnsi"/>
          <w:sz w:val="22"/>
          <w:szCs w:val="22"/>
        </w:rPr>
      </w:pPr>
    </w:p>
    <w:p w14:paraId="3696FDF2" w14:textId="2A92A11C" w:rsidR="00280860" w:rsidRPr="00C47052" w:rsidRDefault="00280860" w:rsidP="00280860">
      <w:pPr>
        <w:rPr>
          <w:rFonts w:cstheme="minorHAnsi"/>
          <w:sz w:val="22"/>
          <w:szCs w:val="22"/>
        </w:rPr>
      </w:pPr>
      <w:r w:rsidRPr="00C47052">
        <w:rPr>
          <w:rFonts w:cstheme="minorHAnsi"/>
          <w:sz w:val="22"/>
          <w:szCs w:val="22"/>
        </w:rPr>
        <w:t xml:space="preserve">Despite the limitations described above, the model may serve as a rough estimate in the absence of any other means of quantifying endpoint counts. These numbers </w:t>
      </w:r>
      <w:r w:rsidR="005B4E4D">
        <w:rPr>
          <w:rFonts w:cstheme="minorHAnsi"/>
          <w:sz w:val="22"/>
          <w:szCs w:val="22"/>
        </w:rPr>
        <w:t xml:space="preserve">are only to </w:t>
      </w:r>
      <w:r w:rsidRPr="00C47052">
        <w:rPr>
          <w:rFonts w:cstheme="minorHAnsi"/>
          <w:sz w:val="22"/>
          <w:szCs w:val="22"/>
        </w:rPr>
        <w:t>be used with a heavy disclaimer and not</w:t>
      </w:r>
      <w:r w:rsidR="005B4E4D">
        <w:rPr>
          <w:rFonts w:cstheme="minorHAnsi"/>
          <w:sz w:val="22"/>
          <w:szCs w:val="22"/>
        </w:rPr>
        <w:t xml:space="preserve"> to</w:t>
      </w:r>
      <w:r w:rsidRPr="00C47052">
        <w:rPr>
          <w:rFonts w:cstheme="minorHAnsi"/>
          <w:sz w:val="22"/>
          <w:szCs w:val="22"/>
        </w:rPr>
        <w:t xml:space="preserve"> be used as a checklist against which to measure the true progress of any school, college, or division in deploying security software to their endpoints.</w:t>
      </w:r>
    </w:p>
    <w:p w14:paraId="4308E1E0" w14:textId="46CE297D" w:rsidR="00280860" w:rsidRPr="00C47052" w:rsidRDefault="00280860" w:rsidP="00280860">
      <w:pPr>
        <w:rPr>
          <w:rFonts w:cstheme="minorHAnsi"/>
          <w:sz w:val="22"/>
          <w:szCs w:val="22"/>
        </w:rPr>
      </w:pPr>
    </w:p>
    <w:p w14:paraId="6E1A7574" w14:textId="0818C334" w:rsidR="00280860" w:rsidRPr="00C47052" w:rsidRDefault="00280860" w:rsidP="00280860">
      <w:pPr>
        <w:rPr>
          <w:rFonts w:cstheme="minorHAnsi"/>
          <w:sz w:val="22"/>
          <w:szCs w:val="22"/>
        </w:rPr>
      </w:pPr>
    </w:p>
    <w:p w14:paraId="39055046" w14:textId="1EFB6873" w:rsidR="00280860" w:rsidRPr="00C47052" w:rsidRDefault="00280860" w:rsidP="00280860">
      <w:pPr>
        <w:rPr>
          <w:rFonts w:cstheme="minorHAnsi"/>
          <w:b/>
          <w:bCs/>
          <w:sz w:val="22"/>
          <w:szCs w:val="22"/>
          <w:u w:val="single"/>
        </w:rPr>
      </w:pPr>
      <w:r w:rsidRPr="00C47052">
        <w:rPr>
          <w:rFonts w:cstheme="minorHAnsi"/>
          <w:b/>
          <w:bCs/>
          <w:sz w:val="22"/>
          <w:szCs w:val="22"/>
          <w:u w:val="single"/>
        </w:rPr>
        <w:t>Data Sources</w:t>
      </w:r>
    </w:p>
    <w:p w14:paraId="2DE2C45E" w14:textId="6F9413A7" w:rsidR="00280860" w:rsidRPr="00C47052" w:rsidRDefault="00280860" w:rsidP="00280860">
      <w:pPr>
        <w:rPr>
          <w:rFonts w:cstheme="minorHAnsi"/>
          <w:sz w:val="22"/>
          <w:szCs w:val="22"/>
        </w:rPr>
      </w:pPr>
    </w:p>
    <w:p w14:paraId="19ED661E" w14:textId="29D40061" w:rsidR="00280860" w:rsidRPr="00C47052" w:rsidRDefault="00280860" w:rsidP="00280860">
      <w:pPr>
        <w:rPr>
          <w:rFonts w:cstheme="minorHAnsi"/>
          <w:sz w:val="22"/>
          <w:szCs w:val="22"/>
        </w:rPr>
      </w:pPr>
      <w:r w:rsidRPr="00C47052">
        <w:rPr>
          <w:rFonts w:cstheme="minorHAnsi"/>
          <w:sz w:val="22"/>
          <w:szCs w:val="22"/>
        </w:rPr>
        <w:t>For the first data set, we queried mac address counts from a database that tracks mac and IP information for the last 30 days. Example data:</w:t>
      </w:r>
    </w:p>
    <w:p w14:paraId="43733B81" w14:textId="669ED902" w:rsidR="00280860" w:rsidRPr="00C47052" w:rsidRDefault="00280860" w:rsidP="00280860">
      <w:pPr>
        <w:rPr>
          <w:rFonts w:cstheme="minorHAnsi"/>
          <w:sz w:val="22"/>
          <w:szCs w:val="22"/>
        </w:rPr>
      </w:pPr>
    </w:p>
    <w:tbl>
      <w:tblPr>
        <w:tblStyle w:val="TableGrid"/>
        <w:tblW w:w="0" w:type="auto"/>
        <w:tblLook w:val="04A0" w:firstRow="1" w:lastRow="0" w:firstColumn="1" w:lastColumn="0" w:noHBand="0" w:noVBand="1"/>
      </w:tblPr>
      <w:tblGrid>
        <w:gridCol w:w="2155"/>
        <w:gridCol w:w="1980"/>
      </w:tblGrid>
      <w:tr w:rsidR="00BA28AD" w:rsidRPr="00C47052" w14:paraId="3D9128FC" w14:textId="77777777" w:rsidTr="00C47052">
        <w:tc>
          <w:tcPr>
            <w:tcW w:w="2155" w:type="dxa"/>
          </w:tcPr>
          <w:p w14:paraId="454A9DD5" w14:textId="2DD93FDC" w:rsidR="00BA28AD" w:rsidRPr="00C47052" w:rsidRDefault="00BA28AD" w:rsidP="00BA28AD">
            <w:pPr>
              <w:jc w:val="center"/>
              <w:rPr>
                <w:rFonts w:cstheme="minorHAnsi"/>
                <w:b/>
                <w:bCs/>
                <w:sz w:val="22"/>
                <w:szCs w:val="22"/>
              </w:rPr>
            </w:pPr>
            <w:r w:rsidRPr="00C47052">
              <w:rPr>
                <w:rFonts w:cstheme="minorHAnsi"/>
                <w:b/>
                <w:bCs/>
                <w:sz w:val="22"/>
                <w:szCs w:val="22"/>
              </w:rPr>
              <w:t>Subnet</w:t>
            </w:r>
          </w:p>
        </w:tc>
        <w:tc>
          <w:tcPr>
            <w:tcW w:w="1980" w:type="dxa"/>
          </w:tcPr>
          <w:p w14:paraId="5A95BD6F" w14:textId="2863D71F" w:rsidR="00BA28AD" w:rsidRPr="00C47052" w:rsidRDefault="00BA28AD" w:rsidP="00BA28AD">
            <w:pPr>
              <w:jc w:val="center"/>
              <w:rPr>
                <w:rFonts w:cstheme="minorHAnsi"/>
                <w:b/>
                <w:bCs/>
                <w:sz w:val="22"/>
                <w:szCs w:val="22"/>
              </w:rPr>
            </w:pPr>
            <w:r w:rsidRPr="00C47052">
              <w:rPr>
                <w:rFonts w:cstheme="minorHAnsi"/>
                <w:b/>
                <w:bCs/>
                <w:sz w:val="22"/>
                <w:szCs w:val="22"/>
              </w:rPr>
              <w:t>Count</w:t>
            </w:r>
          </w:p>
        </w:tc>
      </w:tr>
      <w:tr w:rsidR="00BA28AD" w:rsidRPr="00C47052" w14:paraId="30DDBFC3" w14:textId="77777777" w:rsidTr="00C47052">
        <w:tc>
          <w:tcPr>
            <w:tcW w:w="2155" w:type="dxa"/>
          </w:tcPr>
          <w:p w14:paraId="04DE2757" w14:textId="0224B6A0" w:rsidR="00BA28AD" w:rsidRPr="00C47052" w:rsidRDefault="00BA28AD" w:rsidP="00280860">
            <w:pPr>
              <w:rPr>
                <w:rFonts w:cstheme="minorHAnsi"/>
                <w:sz w:val="22"/>
                <w:szCs w:val="22"/>
              </w:rPr>
            </w:pPr>
            <w:r w:rsidRPr="00C47052">
              <w:rPr>
                <w:rFonts w:cstheme="minorHAnsi"/>
                <w:sz w:val="22"/>
                <w:szCs w:val="22"/>
              </w:rPr>
              <w:t>10.1.1.0</w:t>
            </w:r>
            <w:r w:rsidRPr="00C47052">
              <w:rPr>
                <w:rFonts w:cstheme="minorHAnsi"/>
                <w:sz w:val="22"/>
                <w:szCs w:val="22"/>
              </w:rPr>
              <w:t>/24</w:t>
            </w:r>
          </w:p>
        </w:tc>
        <w:tc>
          <w:tcPr>
            <w:tcW w:w="1980" w:type="dxa"/>
          </w:tcPr>
          <w:p w14:paraId="5997D546" w14:textId="794343F5" w:rsidR="00BA28AD" w:rsidRPr="00C47052" w:rsidRDefault="00BA28AD" w:rsidP="00280860">
            <w:pPr>
              <w:rPr>
                <w:rFonts w:cstheme="minorHAnsi"/>
                <w:sz w:val="22"/>
                <w:szCs w:val="22"/>
              </w:rPr>
            </w:pPr>
            <w:r w:rsidRPr="00C47052">
              <w:rPr>
                <w:rFonts w:cstheme="minorHAnsi"/>
                <w:sz w:val="22"/>
                <w:szCs w:val="22"/>
              </w:rPr>
              <w:t>2</w:t>
            </w:r>
            <w:r w:rsidR="005C1143" w:rsidRPr="00C47052">
              <w:rPr>
                <w:rFonts w:cstheme="minorHAnsi"/>
                <w:sz w:val="22"/>
                <w:szCs w:val="22"/>
              </w:rPr>
              <w:t>0</w:t>
            </w:r>
            <w:r w:rsidRPr="00C47052">
              <w:rPr>
                <w:rFonts w:cstheme="minorHAnsi"/>
                <w:sz w:val="22"/>
                <w:szCs w:val="22"/>
              </w:rPr>
              <w:t>0</w:t>
            </w:r>
          </w:p>
        </w:tc>
      </w:tr>
      <w:tr w:rsidR="00BA28AD" w:rsidRPr="00C47052" w14:paraId="4AD7A97B" w14:textId="77777777" w:rsidTr="00C47052">
        <w:tc>
          <w:tcPr>
            <w:tcW w:w="2155" w:type="dxa"/>
          </w:tcPr>
          <w:p w14:paraId="5531A50D" w14:textId="57CEB08F" w:rsidR="00BA28AD" w:rsidRPr="00C47052" w:rsidRDefault="00BA28AD" w:rsidP="00280860">
            <w:pPr>
              <w:rPr>
                <w:rFonts w:cstheme="minorHAnsi"/>
                <w:sz w:val="22"/>
                <w:szCs w:val="22"/>
              </w:rPr>
            </w:pPr>
            <w:r w:rsidRPr="00C47052">
              <w:rPr>
                <w:rFonts w:cstheme="minorHAnsi"/>
                <w:sz w:val="22"/>
                <w:szCs w:val="22"/>
              </w:rPr>
              <w:t>10.1.2.0/24</w:t>
            </w:r>
          </w:p>
        </w:tc>
        <w:tc>
          <w:tcPr>
            <w:tcW w:w="1980" w:type="dxa"/>
          </w:tcPr>
          <w:p w14:paraId="6C95D34A" w14:textId="66C88D66" w:rsidR="00BA28AD" w:rsidRPr="00C47052" w:rsidRDefault="00BA28AD" w:rsidP="00280860">
            <w:pPr>
              <w:rPr>
                <w:rFonts w:cstheme="minorHAnsi"/>
                <w:sz w:val="22"/>
                <w:szCs w:val="22"/>
              </w:rPr>
            </w:pPr>
            <w:r w:rsidRPr="00C47052">
              <w:rPr>
                <w:rFonts w:cstheme="minorHAnsi"/>
                <w:sz w:val="22"/>
                <w:szCs w:val="22"/>
              </w:rPr>
              <w:t>50</w:t>
            </w:r>
          </w:p>
        </w:tc>
      </w:tr>
    </w:tbl>
    <w:p w14:paraId="76F80767" w14:textId="77777777" w:rsidR="00BA28AD" w:rsidRPr="00C47052" w:rsidRDefault="00BA28AD" w:rsidP="00280860">
      <w:pPr>
        <w:rPr>
          <w:rFonts w:cstheme="minorHAnsi"/>
          <w:sz w:val="22"/>
          <w:szCs w:val="22"/>
        </w:rPr>
      </w:pPr>
    </w:p>
    <w:p w14:paraId="1EC2CEC7" w14:textId="71D342B8" w:rsidR="00280860" w:rsidRPr="00C47052" w:rsidRDefault="00280860" w:rsidP="00280860">
      <w:pPr>
        <w:rPr>
          <w:rFonts w:cstheme="minorHAnsi"/>
          <w:sz w:val="22"/>
          <w:szCs w:val="22"/>
        </w:rPr>
      </w:pPr>
      <w:r w:rsidRPr="00C47052">
        <w:rPr>
          <w:rFonts w:cstheme="minorHAnsi"/>
          <w:sz w:val="22"/>
          <w:szCs w:val="22"/>
        </w:rPr>
        <w:t xml:space="preserve">There were approximately 32,000 subnet records like the above. These counts had to be correlated back to a division code; historically this has always been a challenge, since </w:t>
      </w:r>
      <w:r w:rsidR="0099122C">
        <w:rPr>
          <w:rFonts w:cstheme="minorHAnsi"/>
          <w:sz w:val="22"/>
          <w:szCs w:val="22"/>
        </w:rPr>
        <w:t xml:space="preserve">the </w:t>
      </w:r>
      <w:r w:rsidRPr="00C47052">
        <w:rPr>
          <w:rFonts w:cstheme="minorHAnsi"/>
          <w:sz w:val="22"/>
          <w:szCs w:val="22"/>
        </w:rPr>
        <w:t xml:space="preserve">network database does not tie a subnet record to a division code. However, each subnet *is* tied back to the staff members who administer it. And from these staff members we can query the university's </w:t>
      </w:r>
      <w:proofErr w:type="spellStart"/>
      <w:r w:rsidRPr="00C47052">
        <w:rPr>
          <w:rFonts w:cstheme="minorHAnsi"/>
          <w:sz w:val="22"/>
          <w:szCs w:val="22"/>
        </w:rPr>
        <w:t>WhoIs</w:t>
      </w:r>
      <w:proofErr w:type="spellEnd"/>
      <w:r w:rsidRPr="00C47052">
        <w:rPr>
          <w:rFonts w:cstheme="minorHAnsi"/>
          <w:sz w:val="22"/>
          <w:szCs w:val="22"/>
        </w:rPr>
        <w:t xml:space="preserve"> database to glean the division code for each of those staff members. This isn't always reliable, as the staff member isn't necessarily a member of the division the subnet belongs to. But it is right often enough that the information is useful to the model.</w:t>
      </w:r>
    </w:p>
    <w:p w14:paraId="69A0E7F0" w14:textId="5CEED8CC" w:rsidR="00280860" w:rsidRPr="00C47052" w:rsidRDefault="00280860" w:rsidP="00280860">
      <w:pPr>
        <w:rPr>
          <w:rFonts w:cstheme="minorHAnsi"/>
          <w:sz w:val="22"/>
          <w:szCs w:val="22"/>
        </w:rPr>
      </w:pPr>
    </w:p>
    <w:p w14:paraId="51FFF88E" w14:textId="5F8F2573" w:rsidR="00280860" w:rsidRPr="00C47052" w:rsidRDefault="00280860" w:rsidP="00280860">
      <w:pPr>
        <w:rPr>
          <w:rFonts w:cstheme="minorHAnsi"/>
          <w:sz w:val="22"/>
          <w:szCs w:val="22"/>
        </w:rPr>
      </w:pPr>
      <w:r w:rsidRPr="00C47052">
        <w:rPr>
          <w:rFonts w:cstheme="minorHAnsi"/>
          <w:sz w:val="22"/>
          <w:szCs w:val="22"/>
        </w:rPr>
        <w:t xml:space="preserve">To overcome these challenges, I combined the contact-based division predictions with a natural language processing (NLP) model based on document similarity. The subnet names and descriptions were quantitatively compared with terms scraped from websites mapped back to a particular division </w:t>
      </w:r>
      <w:proofErr w:type="gramStart"/>
      <w:r w:rsidRPr="00C47052">
        <w:rPr>
          <w:rFonts w:cstheme="minorHAnsi"/>
          <w:sz w:val="22"/>
          <w:szCs w:val="22"/>
        </w:rPr>
        <w:t>To</w:t>
      </w:r>
      <w:proofErr w:type="gramEnd"/>
      <w:r w:rsidRPr="00C47052">
        <w:rPr>
          <w:rFonts w:cstheme="minorHAnsi"/>
          <w:sz w:val="22"/>
          <w:szCs w:val="22"/>
        </w:rPr>
        <w:t xml:space="preserve"> calculate the "best" division match, the division with the smallest Jaccard distance was weighted more heavily than those with larger distances. Additional "institutional knowledge" was also used to weight some divisional predictions more heavily than others.</w:t>
      </w:r>
    </w:p>
    <w:p w14:paraId="119C9F32" w14:textId="409402A7" w:rsidR="00280860" w:rsidRPr="00C47052" w:rsidRDefault="00280860" w:rsidP="00280860">
      <w:pPr>
        <w:rPr>
          <w:rFonts w:cstheme="minorHAnsi"/>
          <w:sz w:val="22"/>
          <w:szCs w:val="22"/>
        </w:rPr>
      </w:pPr>
    </w:p>
    <w:p w14:paraId="1594DF22" w14:textId="77777777" w:rsidR="00280860" w:rsidRPr="00C47052" w:rsidRDefault="00280860" w:rsidP="00280860">
      <w:pPr>
        <w:rPr>
          <w:rFonts w:cstheme="minorHAnsi"/>
          <w:sz w:val="22"/>
          <w:szCs w:val="22"/>
        </w:rPr>
      </w:pPr>
      <w:r w:rsidRPr="00C47052">
        <w:rPr>
          <w:rFonts w:cstheme="minorHAnsi"/>
          <w:sz w:val="22"/>
          <w:szCs w:val="22"/>
        </w:rPr>
        <w:lastRenderedPageBreak/>
        <w:t>With the aim of correlating endpoint counts directly to FTE counts, we collected the 2022 FTE counts from university HR records. Example data:</w:t>
      </w:r>
    </w:p>
    <w:p w14:paraId="0B40E60F" w14:textId="19408F51" w:rsidR="00280860" w:rsidRPr="00C47052" w:rsidRDefault="00280860" w:rsidP="00280860">
      <w:pPr>
        <w:rPr>
          <w:rFonts w:cstheme="minorHAnsi"/>
          <w:sz w:val="22"/>
          <w:szCs w:val="22"/>
        </w:rPr>
      </w:pPr>
    </w:p>
    <w:tbl>
      <w:tblPr>
        <w:tblStyle w:val="TableGrid"/>
        <w:tblW w:w="0" w:type="auto"/>
        <w:tblLook w:val="04A0" w:firstRow="1" w:lastRow="0" w:firstColumn="1" w:lastColumn="0" w:noHBand="0" w:noVBand="1"/>
      </w:tblPr>
      <w:tblGrid>
        <w:gridCol w:w="2155"/>
        <w:gridCol w:w="2250"/>
      </w:tblGrid>
      <w:tr w:rsidR="00BA28AD" w:rsidRPr="00C47052" w14:paraId="7ED51A8F" w14:textId="77777777" w:rsidTr="00BA28AD">
        <w:tc>
          <w:tcPr>
            <w:tcW w:w="2155" w:type="dxa"/>
          </w:tcPr>
          <w:p w14:paraId="365D9D0A" w14:textId="2EE559FE" w:rsidR="00BA28AD" w:rsidRPr="00C47052" w:rsidRDefault="00BA28AD" w:rsidP="00BA28AD">
            <w:pPr>
              <w:jc w:val="center"/>
              <w:rPr>
                <w:rFonts w:cstheme="minorHAnsi"/>
                <w:b/>
                <w:bCs/>
                <w:sz w:val="22"/>
                <w:szCs w:val="22"/>
              </w:rPr>
            </w:pPr>
            <w:r w:rsidRPr="00C47052">
              <w:rPr>
                <w:rFonts w:cstheme="minorHAnsi"/>
                <w:b/>
                <w:bCs/>
                <w:sz w:val="22"/>
                <w:szCs w:val="22"/>
              </w:rPr>
              <w:t>Unit</w:t>
            </w:r>
          </w:p>
        </w:tc>
        <w:tc>
          <w:tcPr>
            <w:tcW w:w="2250" w:type="dxa"/>
          </w:tcPr>
          <w:p w14:paraId="405E5AFB" w14:textId="08F2B33D" w:rsidR="00BA28AD" w:rsidRPr="00C47052" w:rsidRDefault="00BA28AD" w:rsidP="00BA28AD">
            <w:pPr>
              <w:jc w:val="center"/>
              <w:rPr>
                <w:rFonts w:cstheme="minorHAnsi"/>
                <w:b/>
                <w:bCs/>
                <w:sz w:val="22"/>
                <w:szCs w:val="22"/>
              </w:rPr>
            </w:pPr>
            <w:r w:rsidRPr="00C47052">
              <w:rPr>
                <w:rFonts w:cstheme="minorHAnsi"/>
                <w:b/>
                <w:bCs/>
                <w:sz w:val="22"/>
                <w:szCs w:val="22"/>
              </w:rPr>
              <w:t>FTE Count</w:t>
            </w:r>
          </w:p>
        </w:tc>
      </w:tr>
      <w:tr w:rsidR="00BA28AD" w:rsidRPr="00C47052" w14:paraId="73D02174" w14:textId="77777777" w:rsidTr="00BA28AD">
        <w:tc>
          <w:tcPr>
            <w:tcW w:w="2155" w:type="dxa"/>
          </w:tcPr>
          <w:p w14:paraId="5068D5D0" w14:textId="231A0FC5" w:rsidR="00BA28AD" w:rsidRPr="00C47052" w:rsidRDefault="00BA28AD" w:rsidP="00280860">
            <w:pPr>
              <w:rPr>
                <w:rFonts w:cstheme="minorHAnsi"/>
                <w:sz w:val="22"/>
                <w:szCs w:val="22"/>
              </w:rPr>
            </w:pPr>
            <w:r w:rsidRPr="00C47052">
              <w:rPr>
                <w:rFonts w:cstheme="minorHAnsi"/>
                <w:sz w:val="22"/>
                <w:szCs w:val="22"/>
              </w:rPr>
              <w:t>Axx9100</w:t>
            </w:r>
          </w:p>
        </w:tc>
        <w:tc>
          <w:tcPr>
            <w:tcW w:w="2250" w:type="dxa"/>
          </w:tcPr>
          <w:p w14:paraId="60DF5BC3" w14:textId="3EE3495A" w:rsidR="00BA28AD" w:rsidRPr="00C47052" w:rsidRDefault="00BA28AD" w:rsidP="00280860">
            <w:pPr>
              <w:rPr>
                <w:rFonts w:cstheme="minorHAnsi"/>
                <w:sz w:val="22"/>
                <w:szCs w:val="22"/>
              </w:rPr>
            </w:pPr>
            <w:r w:rsidRPr="00C47052">
              <w:rPr>
                <w:rFonts w:cstheme="minorHAnsi"/>
                <w:sz w:val="22"/>
                <w:szCs w:val="22"/>
              </w:rPr>
              <w:t>177.5</w:t>
            </w:r>
          </w:p>
        </w:tc>
      </w:tr>
      <w:tr w:rsidR="00BA28AD" w:rsidRPr="00C47052" w14:paraId="1415C344" w14:textId="77777777" w:rsidTr="00BA28AD">
        <w:tc>
          <w:tcPr>
            <w:tcW w:w="2155" w:type="dxa"/>
          </w:tcPr>
          <w:p w14:paraId="12A04246" w14:textId="2F801312" w:rsidR="00BA28AD" w:rsidRPr="00C47052" w:rsidRDefault="00BA28AD" w:rsidP="00280860">
            <w:pPr>
              <w:rPr>
                <w:rFonts w:cstheme="minorHAnsi"/>
                <w:sz w:val="22"/>
                <w:szCs w:val="22"/>
              </w:rPr>
            </w:pPr>
            <w:r w:rsidRPr="00C47052">
              <w:rPr>
                <w:rFonts w:cstheme="minorHAnsi"/>
                <w:sz w:val="22"/>
                <w:szCs w:val="22"/>
              </w:rPr>
              <w:t>Axy3205</w:t>
            </w:r>
          </w:p>
        </w:tc>
        <w:tc>
          <w:tcPr>
            <w:tcW w:w="2250" w:type="dxa"/>
          </w:tcPr>
          <w:p w14:paraId="291B36E5" w14:textId="7A2754B6" w:rsidR="00BA28AD" w:rsidRPr="00C47052" w:rsidRDefault="00BA28AD" w:rsidP="00280860">
            <w:pPr>
              <w:rPr>
                <w:rFonts w:cstheme="minorHAnsi"/>
                <w:sz w:val="22"/>
                <w:szCs w:val="22"/>
              </w:rPr>
            </w:pPr>
            <w:r w:rsidRPr="00C47052">
              <w:rPr>
                <w:rFonts w:cstheme="minorHAnsi"/>
                <w:sz w:val="22"/>
                <w:szCs w:val="22"/>
              </w:rPr>
              <w:t>22.0</w:t>
            </w:r>
          </w:p>
        </w:tc>
      </w:tr>
    </w:tbl>
    <w:p w14:paraId="0EB9422C" w14:textId="742C3B44" w:rsidR="00280860" w:rsidRPr="00C47052" w:rsidRDefault="00280860" w:rsidP="00280860">
      <w:pPr>
        <w:rPr>
          <w:rFonts w:cstheme="minorHAnsi"/>
          <w:sz w:val="22"/>
          <w:szCs w:val="22"/>
        </w:rPr>
      </w:pPr>
    </w:p>
    <w:p w14:paraId="73BAC85E" w14:textId="139BEC19" w:rsidR="00E54BFF" w:rsidRPr="00C47052" w:rsidRDefault="00E54BFF" w:rsidP="00280860">
      <w:pPr>
        <w:rPr>
          <w:rFonts w:cstheme="minorHAnsi"/>
          <w:sz w:val="22"/>
          <w:szCs w:val="22"/>
        </w:rPr>
      </w:pPr>
      <w:r w:rsidRPr="00C47052">
        <w:rPr>
          <w:rFonts w:cstheme="minorHAnsi"/>
          <w:sz w:val="22"/>
          <w:szCs w:val="22"/>
        </w:rPr>
        <w:t>We also have a list of 4</w:t>
      </w:r>
      <w:r w:rsidR="00CE021F">
        <w:rPr>
          <w:rFonts w:cstheme="minorHAnsi"/>
          <w:sz w:val="22"/>
          <w:szCs w:val="22"/>
        </w:rPr>
        <w:t>6</w:t>
      </w:r>
      <w:r w:rsidRPr="00C47052">
        <w:rPr>
          <w:rFonts w:cstheme="minorHAnsi"/>
          <w:sz w:val="22"/>
          <w:szCs w:val="22"/>
        </w:rPr>
        <w:t xml:space="preserve"> departments and divisions that have “full” or “near-full” deployments. For the purposes of estimating total counts, we’ll consider these counts as a “full” deployment upon which to base our model. Along with this list, we identified 13 departments as being potentially “large” units, </w:t>
      </w:r>
      <w:proofErr w:type="gramStart"/>
      <w:r w:rsidRPr="00C47052">
        <w:rPr>
          <w:rFonts w:cstheme="minorHAnsi"/>
          <w:sz w:val="22"/>
          <w:szCs w:val="22"/>
        </w:rPr>
        <w:t>i.e.</w:t>
      </w:r>
      <w:proofErr w:type="gramEnd"/>
      <w:r w:rsidRPr="00C47052">
        <w:rPr>
          <w:rFonts w:cstheme="minorHAnsi"/>
          <w:sz w:val="22"/>
          <w:szCs w:val="22"/>
        </w:rPr>
        <w:t xml:space="preserve"> ones that have an atypically high endpoint count.</w:t>
      </w:r>
    </w:p>
    <w:p w14:paraId="283FAFE5" w14:textId="2E4BA12F" w:rsidR="00E54BFF" w:rsidRPr="00C47052" w:rsidRDefault="00E54BFF" w:rsidP="00280860">
      <w:pPr>
        <w:rPr>
          <w:rFonts w:cstheme="minorHAnsi"/>
          <w:sz w:val="22"/>
          <w:szCs w:val="22"/>
        </w:rPr>
      </w:pPr>
    </w:p>
    <w:p w14:paraId="26735C5F" w14:textId="5531D48A" w:rsidR="00E54BFF" w:rsidRPr="00C47052" w:rsidRDefault="00BA28AD" w:rsidP="00280860">
      <w:pPr>
        <w:rPr>
          <w:rFonts w:cstheme="minorHAnsi"/>
          <w:sz w:val="22"/>
          <w:szCs w:val="22"/>
        </w:rPr>
      </w:pPr>
      <w:r w:rsidRPr="00C47052">
        <w:rPr>
          <w:rFonts w:cstheme="minorHAnsi"/>
          <w:sz w:val="22"/>
          <w:szCs w:val="22"/>
        </w:rPr>
        <w:t>In addition, we have counts of the security tools we’re interested in deploying:</w:t>
      </w:r>
    </w:p>
    <w:p w14:paraId="73B38959" w14:textId="49A905A8" w:rsidR="00BA28AD" w:rsidRPr="00C47052" w:rsidRDefault="00BA28AD" w:rsidP="00280860">
      <w:pPr>
        <w:rPr>
          <w:rFonts w:cstheme="minorHAnsi"/>
          <w:sz w:val="22"/>
          <w:szCs w:val="22"/>
        </w:rPr>
      </w:pPr>
    </w:p>
    <w:tbl>
      <w:tblPr>
        <w:tblStyle w:val="TableGrid"/>
        <w:tblW w:w="0" w:type="auto"/>
        <w:tblLook w:val="04A0" w:firstRow="1" w:lastRow="0" w:firstColumn="1" w:lastColumn="0" w:noHBand="0" w:noVBand="1"/>
      </w:tblPr>
      <w:tblGrid>
        <w:gridCol w:w="1615"/>
        <w:gridCol w:w="3059"/>
        <w:gridCol w:w="2161"/>
      </w:tblGrid>
      <w:tr w:rsidR="00BA28AD" w:rsidRPr="00C47052" w14:paraId="5EF901B6" w14:textId="77777777" w:rsidTr="005C1143">
        <w:tc>
          <w:tcPr>
            <w:tcW w:w="1615" w:type="dxa"/>
          </w:tcPr>
          <w:p w14:paraId="177D28BA" w14:textId="06ED7B28" w:rsidR="00BA28AD" w:rsidRPr="00C47052" w:rsidRDefault="00BA28AD" w:rsidP="00BA28AD">
            <w:pPr>
              <w:jc w:val="center"/>
              <w:rPr>
                <w:rFonts w:cstheme="minorHAnsi"/>
                <w:b/>
                <w:bCs/>
                <w:sz w:val="22"/>
                <w:szCs w:val="22"/>
              </w:rPr>
            </w:pPr>
            <w:r w:rsidRPr="00C47052">
              <w:rPr>
                <w:rFonts w:cstheme="minorHAnsi"/>
                <w:b/>
                <w:bCs/>
                <w:sz w:val="22"/>
                <w:szCs w:val="22"/>
              </w:rPr>
              <w:t>Unit</w:t>
            </w:r>
          </w:p>
        </w:tc>
        <w:tc>
          <w:tcPr>
            <w:tcW w:w="3059" w:type="dxa"/>
          </w:tcPr>
          <w:p w14:paraId="37903832" w14:textId="60183981" w:rsidR="00BA28AD" w:rsidRPr="00C47052" w:rsidRDefault="00BA28AD" w:rsidP="00BA28AD">
            <w:pPr>
              <w:jc w:val="center"/>
              <w:rPr>
                <w:rFonts w:cstheme="minorHAnsi"/>
                <w:b/>
                <w:bCs/>
                <w:sz w:val="22"/>
                <w:szCs w:val="22"/>
              </w:rPr>
            </w:pPr>
            <w:r w:rsidRPr="00C47052">
              <w:rPr>
                <w:rFonts w:cstheme="minorHAnsi"/>
                <w:b/>
                <w:bCs/>
                <w:sz w:val="22"/>
                <w:szCs w:val="22"/>
              </w:rPr>
              <w:t>Tool</w:t>
            </w:r>
          </w:p>
        </w:tc>
        <w:tc>
          <w:tcPr>
            <w:tcW w:w="2161" w:type="dxa"/>
          </w:tcPr>
          <w:p w14:paraId="32C89AB9" w14:textId="560AA7B0" w:rsidR="00BA28AD" w:rsidRPr="00C47052" w:rsidRDefault="00BA28AD" w:rsidP="00BA28AD">
            <w:pPr>
              <w:jc w:val="center"/>
              <w:rPr>
                <w:rFonts w:cstheme="minorHAnsi"/>
                <w:b/>
                <w:bCs/>
                <w:sz w:val="22"/>
                <w:szCs w:val="22"/>
              </w:rPr>
            </w:pPr>
            <w:r w:rsidRPr="00C47052">
              <w:rPr>
                <w:rFonts w:cstheme="minorHAnsi"/>
                <w:b/>
                <w:bCs/>
                <w:sz w:val="22"/>
                <w:szCs w:val="22"/>
              </w:rPr>
              <w:t>Deployed Count</w:t>
            </w:r>
          </w:p>
        </w:tc>
      </w:tr>
      <w:tr w:rsidR="00BA28AD" w:rsidRPr="00C47052" w14:paraId="56D31653" w14:textId="77777777" w:rsidTr="005C1143">
        <w:tc>
          <w:tcPr>
            <w:tcW w:w="1615" w:type="dxa"/>
          </w:tcPr>
          <w:p w14:paraId="11C37A0A" w14:textId="7E0AE420" w:rsidR="00BA28AD" w:rsidRPr="00C47052" w:rsidRDefault="00BA28AD" w:rsidP="00280860">
            <w:pPr>
              <w:rPr>
                <w:rFonts w:cstheme="minorHAnsi"/>
                <w:sz w:val="22"/>
                <w:szCs w:val="22"/>
              </w:rPr>
            </w:pPr>
            <w:r w:rsidRPr="00C47052">
              <w:rPr>
                <w:rFonts w:cstheme="minorHAnsi"/>
                <w:sz w:val="22"/>
                <w:szCs w:val="22"/>
              </w:rPr>
              <w:t>Axx9100</w:t>
            </w:r>
          </w:p>
        </w:tc>
        <w:tc>
          <w:tcPr>
            <w:tcW w:w="3059" w:type="dxa"/>
          </w:tcPr>
          <w:p w14:paraId="132D79B9" w14:textId="4D62921C" w:rsidR="00BA28AD" w:rsidRPr="00C47052" w:rsidRDefault="005C1143" w:rsidP="00280860">
            <w:pPr>
              <w:rPr>
                <w:rFonts w:cstheme="minorHAnsi"/>
                <w:sz w:val="22"/>
                <w:szCs w:val="22"/>
              </w:rPr>
            </w:pPr>
            <w:r w:rsidRPr="00C47052">
              <w:rPr>
                <w:rFonts w:cstheme="minorHAnsi"/>
                <w:sz w:val="22"/>
                <w:szCs w:val="22"/>
              </w:rPr>
              <w:t>Antimalware</w:t>
            </w:r>
          </w:p>
        </w:tc>
        <w:tc>
          <w:tcPr>
            <w:tcW w:w="2161" w:type="dxa"/>
          </w:tcPr>
          <w:p w14:paraId="52A36880" w14:textId="549FD44D" w:rsidR="00BA28AD" w:rsidRPr="00C47052" w:rsidRDefault="005C1143" w:rsidP="00280860">
            <w:pPr>
              <w:rPr>
                <w:rFonts w:cstheme="minorHAnsi"/>
                <w:sz w:val="22"/>
                <w:szCs w:val="22"/>
              </w:rPr>
            </w:pPr>
            <w:r w:rsidRPr="00C47052">
              <w:rPr>
                <w:rFonts w:cstheme="minorHAnsi"/>
                <w:sz w:val="22"/>
                <w:szCs w:val="22"/>
              </w:rPr>
              <w:t>100</w:t>
            </w:r>
          </w:p>
        </w:tc>
      </w:tr>
      <w:tr w:rsidR="00BA28AD" w:rsidRPr="00C47052" w14:paraId="761B7D8B" w14:textId="77777777" w:rsidTr="005C1143">
        <w:tc>
          <w:tcPr>
            <w:tcW w:w="1615" w:type="dxa"/>
          </w:tcPr>
          <w:p w14:paraId="7B0C5E77" w14:textId="15C4B6FD" w:rsidR="00BA28AD" w:rsidRPr="00C47052" w:rsidRDefault="005C1143" w:rsidP="00280860">
            <w:pPr>
              <w:rPr>
                <w:rFonts w:cstheme="minorHAnsi"/>
                <w:sz w:val="22"/>
                <w:szCs w:val="22"/>
              </w:rPr>
            </w:pPr>
            <w:r w:rsidRPr="00C47052">
              <w:rPr>
                <w:rFonts w:cstheme="minorHAnsi"/>
                <w:sz w:val="22"/>
                <w:szCs w:val="22"/>
              </w:rPr>
              <w:t>Axx9100</w:t>
            </w:r>
          </w:p>
        </w:tc>
        <w:tc>
          <w:tcPr>
            <w:tcW w:w="3059" w:type="dxa"/>
          </w:tcPr>
          <w:p w14:paraId="24910626" w14:textId="39722092" w:rsidR="00BA28AD" w:rsidRPr="00C47052" w:rsidRDefault="005C1143" w:rsidP="00280860">
            <w:pPr>
              <w:rPr>
                <w:rFonts w:cstheme="minorHAnsi"/>
                <w:sz w:val="22"/>
                <w:szCs w:val="22"/>
              </w:rPr>
            </w:pPr>
            <w:r w:rsidRPr="00C47052">
              <w:rPr>
                <w:rFonts w:cstheme="minorHAnsi"/>
                <w:sz w:val="22"/>
                <w:szCs w:val="22"/>
              </w:rPr>
              <w:t>Vulnerability management</w:t>
            </w:r>
          </w:p>
        </w:tc>
        <w:tc>
          <w:tcPr>
            <w:tcW w:w="2161" w:type="dxa"/>
          </w:tcPr>
          <w:p w14:paraId="6AA5B0A6" w14:textId="23A617AA" w:rsidR="00BA28AD" w:rsidRPr="00C47052" w:rsidRDefault="005C1143" w:rsidP="00280860">
            <w:pPr>
              <w:rPr>
                <w:rFonts w:cstheme="minorHAnsi"/>
                <w:sz w:val="22"/>
                <w:szCs w:val="22"/>
              </w:rPr>
            </w:pPr>
            <w:r w:rsidRPr="00C47052">
              <w:rPr>
                <w:rFonts w:cstheme="minorHAnsi"/>
                <w:sz w:val="22"/>
                <w:szCs w:val="22"/>
              </w:rPr>
              <w:t>98</w:t>
            </w:r>
          </w:p>
        </w:tc>
      </w:tr>
      <w:tr w:rsidR="005C1143" w:rsidRPr="00C47052" w14:paraId="201A3101" w14:textId="77777777" w:rsidTr="005C1143">
        <w:tc>
          <w:tcPr>
            <w:tcW w:w="1615" w:type="dxa"/>
          </w:tcPr>
          <w:p w14:paraId="7176564F" w14:textId="251CD6E3" w:rsidR="005C1143" w:rsidRPr="00C47052" w:rsidRDefault="005C1143" w:rsidP="00280860">
            <w:pPr>
              <w:rPr>
                <w:rFonts w:cstheme="minorHAnsi"/>
                <w:sz w:val="22"/>
                <w:szCs w:val="22"/>
              </w:rPr>
            </w:pPr>
            <w:r w:rsidRPr="00C47052">
              <w:rPr>
                <w:rFonts w:cstheme="minorHAnsi"/>
                <w:sz w:val="22"/>
                <w:szCs w:val="22"/>
              </w:rPr>
              <w:t>Axy3205</w:t>
            </w:r>
          </w:p>
        </w:tc>
        <w:tc>
          <w:tcPr>
            <w:tcW w:w="3059" w:type="dxa"/>
          </w:tcPr>
          <w:p w14:paraId="63DA05FD" w14:textId="4152BD28" w:rsidR="005C1143" w:rsidRPr="00C47052" w:rsidRDefault="005C1143" w:rsidP="00280860">
            <w:pPr>
              <w:rPr>
                <w:rFonts w:cstheme="minorHAnsi"/>
                <w:sz w:val="22"/>
                <w:szCs w:val="22"/>
              </w:rPr>
            </w:pPr>
            <w:r w:rsidRPr="00C47052">
              <w:rPr>
                <w:rFonts w:cstheme="minorHAnsi"/>
                <w:sz w:val="22"/>
                <w:szCs w:val="22"/>
              </w:rPr>
              <w:t>Antimalware</w:t>
            </w:r>
          </w:p>
        </w:tc>
        <w:tc>
          <w:tcPr>
            <w:tcW w:w="2161" w:type="dxa"/>
          </w:tcPr>
          <w:p w14:paraId="3E24AD53" w14:textId="2A2A5BA3" w:rsidR="005C1143" w:rsidRPr="00C47052" w:rsidRDefault="005C1143" w:rsidP="00280860">
            <w:pPr>
              <w:rPr>
                <w:rFonts w:cstheme="minorHAnsi"/>
                <w:sz w:val="22"/>
                <w:szCs w:val="22"/>
              </w:rPr>
            </w:pPr>
            <w:r w:rsidRPr="00C47052">
              <w:rPr>
                <w:rFonts w:cstheme="minorHAnsi"/>
                <w:sz w:val="22"/>
                <w:szCs w:val="22"/>
              </w:rPr>
              <w:t>5</w:t>
            </w:r>
          </w:p>
        </w:tc>
      </w:tr>
      <w:tr w:rsidR="005C1143" w:rsidRPr="00C47052" w14:paraId="6D9219E5" w14:textId="77777777" w:rsidTr="005C1143">
        <w:tc>
          <w:tcPr>
            <w:tcW w:w="1615" w:type="dxa"/>
          </w:tcPr>
          <w:p w14:paraId="65216892" w14:textId="26C4168D" w:rsidR="005C1143" w:rsidRPr="00C47052" w:rsidRDefault="005C1143" w:rsidP="00280860">
            <w:pPr>
              <w:rPr>
                <w:rFonts w:cstheme="minorHAnsi"/>
                <w:sz w:val="22"/>
                <w:szCs w:val="22"/>
              </w:rPr>
            </w:pPr>
            <w:r w:rsidRPr="00C47052">
              <w:rPr>
                <w:rFonts w:cstheme="minorHAnsi"/>
                <w:sz w:val="22"/>
                <w:szCs w:val="22"/>
              </w:rPr>
              <w:t>Axy3205</w:t>
            </w:r>
          </w:p>
        </w:tc>
        <w:tc>
          <w:tcPr>
            <w:tcW w:w="3059" w:type="dxa"/>
          </w:tcPr>
          <w:p w14:paraId="4DB588CC" w14:textId="02B66416" w:rsidR="005C1143" w:rsidRPr="00C47052" w:rsidRDefault="005C1143" w:rsidP="00280860">
            <w:pPr>
              <w:rPr>
                <w:rFonts w:cstheme="minorHAnsi"/>
                <w:sz w:val="22"/>
                <w:szCs w:val="22"/>
              </w:rPr>
            </w:pPr>
            <w:r w:rsidRPr="00C47052">
              <w:rPr>
                <w:rFonts w:cstheme="minorHAnsi"/>
                <w:sz w:val="22"/>
                <w:szCs w:val="22"/>
              </w:rPr>
              <w:t>Vulnerability management</w:t>
            </w:r>
          </w:p>
        </w:tc>
        <w:tc>
          <w:tcPr>
            <w:tcW w:w="2161" w:type="dxa"/>
          </w:tcPr>
          <w:p w14:paraId="484DD931" w14:textId="360A462C" w:rsidR="005C1143" w:rsidRPr="00C47052" w:rsidRDefault="005C1143" w:rsidP="00280860">
            <w:pPr>
              <w:rPr>
                <w:rFonts w:cstheme="minorHAnsi"/>
                <w:sz w:val="22"/>
                <w:szCs w:val="22"/>
              </w:rPr>
            </w:pPr>
            <w:r w:rsidRPr="00C47052">
              <w:rPr>
                <w:rFonts w:cstheme="minorHAnsi"/>
                <w:sz w:val="22"/>
                <w:szCs w:val="22"/>
              </w:rPr>
              <w:t>0</w:t>
            </w:r>
          </w:p>
        </w:tc>
      </w:tr>
    </w:tbl>
    <w:p w14:paraId="744ACE47" w14:textId="6AC88DD5" w:rsidR="00BA28AD" w:rsidRPr="00C47052" w:rsidRDefault="00BA28AD" w:rsidP="00280860">
      <w:pPr>
        <w:rPr>
          <w:rFonts w:cstheme="minorHAnsi"/>
          <w:sz w:val="22"/>
          <w:szCs w:val="22"/>
        </w:rPr>
      </w:pPr>
    </w:p>
    <w:p w14:paraId="2AF62016" w14:textId="768B2086" w:rsidR="005C1143" w:rsidRPr="00C47052" w:rsidRDefault="005C1143" w:rsidP="00280860">
      <w:pPr>
        <w:rPr>
          <w:rFonts w:cstheme="minorHAnsi"/>
          <w:sz w:val="22"/>
          <w:szCs w:val="22"/>
        </w:rPr>
      </w:pPr>
      <w:r w:rsidRPr="00C47052">
        <w:rPr>
          <w:rFonts w:cstheme="minorHAnsi"/>
          <w:sz w:val="22"/>
          <w:szCs w:val="22"/>
        </w:rPr>
        <w:t>What we want to end up with is something like this:</w:t>
      </w:r>
    </w:p>
    <w:p w14:paraId="526BB2DC" w14:textId="08B97745" w:rsidR="005C1143" w:rsidRPr="00C47052" w:rsidRDefault="005C1143" w:rsidP="00280860">
      <w:pPr>
        <w:rPr>
          <w:rFonts w:cstheme="minorHAnsi"/>
          <w:sz w:val="22"/>
          <w:szCs w:val="22"/>
        </w:rPr>
      </w:pPr>
    </w:p>
    <w:tbl>
      <w:tblPr>
        <w:tblStyle w:val="TableGrid"/>
        <w:tblW w:w="0" w:type="auto"/>
        <w:tblLook w:val="04A0" w:firstRow="1" w:lastRow="0" w:firstColumn="1" w:lastColumn="0" w:noHBand="0" w:noVBand="1"/>
      </w:tblPr>
      <w:tblGrid>
        <w:gridCol w:w="1062"/>
        <w:gridCol w:w="672"/>
        <w:gridCol w:w="842"/>
        <w:gridCol w:w="1214"/>
        <w:gridCol w:w="813"/>
        <w:gridCol w:w="1216"/>
        <w:gridCol w:w="1578"/>
        <w:gridCol w:w="1688"/>
      </w:tblGrid>
      <w:tr w:rsidR="005C1143" w:rsidRPr="00C47052" w14:paraId="423E69E4" w14:textId="7CA6392E" w:rsidTr="005C1143">
        <w:tc>
          <w:tcPr>
            <w:tcW w:w="1062" w:type="dxa"/>
          </w:tcPr>
          <w:p w14:paraId="35B019F9" w14:textId="30A886F0" w:rsidR="005C1143" w:rsidRPr="00C47052" w:rsidRDefault="005C1143" w:rsidP="005C1143">
            <w:pPr>
              <w:jc w:val="center"/>
              <w:rPr>
                <w:rFonts w:cstheme="minorHAnsi"/>
                <w:b/>
                <w:bCs/>
                <w:sz w:val="22"/>
                <w:szCs w:val="22"/>
              </w:rPr>
            </w:pPr>
            <w:r w:rsidRPr="00C47052">
              <w:rPr>
                <w:rFonts w:cstheme="minorHAnsi"/>
                <w:b/>
                <w:bCs/>
                <w:sz w:val="22"/>
                <w:szCs w:val="22"/>
              </w:rPr>
              <w:t>Unit</w:t>
            </w:r>
          </w:p>
        </w:tc>
        <w:tc>
          <w:tcPr>
            <w:tcW w:w="672" w:type="dxa"/>
          </w:tcPr>
          <w:p w14:paraId="2B50CB8A" w14:textId="77777777" w:rsidR="005C1143" w:rsidRPr="00C47052" w:rsidRDefault="005C1143" w:rsidP="005C1143">
            <w:pPr>
              <w:jc w:val="center"/>
              <w:rPr>
                <w:rFonts w:cstheme="minorHAnsi"/>
                <w:b/>
                <w:bCs/>
                <w:sz w:val="22"/>
                <w:szCs w:val="22"/>
              </w:rPr>
            </w:pPr>
            <w:r w:rsidRPr="00C47052">
              <w:rPr>
                <w:rFonts w:cstheme="minorHAnsi"/>
                <w:b/>
                <w:bCs/>
                <w:sz w:val="22"/>
                <w:szCs w:val="22"/>
              </w:rPr>
              <w:t>Full</w:t>
            </w:r>
          </w:p>
          <w:p w14:paraId="3FE13EC6" w14:textId="0313D7F7" w:rsidR="005C1143" w:rsidRPr="00C47052" w:rsidRDefault="005C1143" w:rsidP="005C1143">
            <w:pPr>
              <w:jc w:val="center"/>
              <w:rPr>
                <w:rFonts w:cstheme="minorHAnsi"/>
                <w:b/>
                <w:bCs/>
                <w:sz w:val="22"/>
                <w:szCs w:val="22"/>
              </w:rPr>
            </w:pPr>
            <w:r w:rsidRPr="00C47052">
              <w:rPr>
                <w:rFonts w:cstheme="minorHAnsi"/>
                <w:b/>
                <w:bCs/>
                <w:sz w:val="22"/>
                <w:szCs w:val="22"/>
              </w:rPr>
              <w:t>Unit</w:t>
            </w:r>
          </w:p>
        </w:tc>
        <w:tc>
          <w:tcPr>
            <w:tcW w:w="842" w:type="dxa"/>
          </w:tcPr>
          <w:p w14:paraId="0452E69B" w14:textId="77777777" w:rsidR="005C1143" w:rsidRPr="00C47052" w:rsidRDefault="005C1143" w:rsidP="005C1143">
            <w:pPr>
              <w:jc w:val="center"/>
              <w:rPr>
                <w:rFonts w:cstheme="minorHAnsi"/>
                <w:b/>
                <w:bCs/>
                <w:sz w:val="22"/>
                <w:szCs w:val="22"/>
              </w:rPr>
            </w:pPr>
            <w:r w:rsidRPr="00C47052">
              <w:rPr>
                <w:rFonts w:cstheme="minorHAnsi"/>
                <w:b/>
                <w:bCs/>
                <w:sz w:val="22"/>
                <w:szCs w:val="22"/>
              </w:rPr>
              <w:t>Large</w:t>
            </w:r>
          </w:p>
          <w:p w14:paraId="6BED42E9" w14:textId="4815B879" w:rsidR="005C1143" w:rsidRPr="00C47052" w:rsidRDefault="005C1143" w:rsidP="005C1143">
            <w:pPr>
              <w:jc w:val="center"/>
              <w:rPr>
                <w:rFonts w:cstheme="minorHAnsi"/>
                <w:b/>
                <w:bCs/>
                <w:sz w:val="22"/>
                <w:szCs w:val="22"/>
              </w:rPr>
            </w:pPr>
            <w:r w:rsidRPr="00C47052">
              <w:rPr>
                <w:rFonts w:cstheme="minorHAnsi"/>
                <w:b/>
                <w:bCs/>
                <w:sz w:val="22"/>
                <w:szCs w:val="22"/>
              </w:rPr>
              <w:t>Unit</w:t>
            </w:r>
          </w:p>
        </w:tc>
        <w:tc>
          <w:tcPr>
            <w:tcW w:w="1214" w:type="dxa"/>
          </w:tcPr>
          <w:p w14:paraId="3F0DF70D" w14:textId="062635D5" w:rsidR="005C1143" w:rsidRPr="00C47052" w:rsidRDefault="005C1143" w:rsidP="005C1143">
            <w:pPr>
              <w:jc w:val="center"/>
              <w:rPr>
                <w:rFonts w:cstheme="minorHAnsi"/>
                <w:b/>
                <w:bCs/>
                <w:sz w:val="22"/>
                <w:szCs w:val="22"/>
              </w:rPr>
            </w:pPr>
            <w:r w:rsidRPr="00C47052">
              <w:rPr>
                <w:rFonts w:cstheme="minorHAnsi"/>
                <w:b/>
                <w:bCs/>
                <w:sz w:val="22"/>
                <w:szCs w:val="22"/>
              </w:rPr>
              <w:t xml:space="preserve">Mac </w:t>
            </w:r>
            <w:proofErr w:type="spellStart"/>
            <w:r w:rsidRPr="00C47052">
              <w:rPr>
                <w:rFonts w:cstheme="minorHAnsi"/>
                <w:b/>
                <w:bCs/>
                <w:sz w:val="22"/>
                <w:szCs w:val="22"/>
              </w:rPr>
              <w:t>Addr</w:t>
            </w:r>
            <w:proofErr w:type="spellEnd"/>
          </w:p>
          <w:p w14:paraId="3F31F930" w14:textId="15CB75FE" w:rsidR="005C1143" w:rsidRPr="00C47052" w:rsidRDefault="005C1143" w:rsidP="005C1143">
            <w:pPr>
              <w:jc w:val="center"/>
              <w:rPr>
                <w:rFonts w:cstheme="minorHAnsi"/>
                <w:b/>
                <w:bCs/>
                <w:sz w:val="22"/>
                <w:szCs w:val="22"/>
              </w:rPr>
            </w:pPr>
            <w:r w:rsidRPr="00C47052">
              <w:rPr>
                <w:rFonts w:cstheme="minorHAnsi"/>
                <w:b/>
                <w:bCs/>
                <w:sz w:val="22"/>
                <w:szCs w:val="22"/>
              </w:rPr>
              <w:t>Count</w:t>
            </w:r>
          </w:p>
        </w:tc>
        <w:tc>
          <w:tcPr>
            <w:tcW w:w="813" w:type="dxa"/>
          </w:tcPr>
          <w:p w14:paraId="7B31764F" w14:textId="5D0C732C" w:rsidR="005C1143" w:rsidRPr="00C47052" w:rsidRDefault="005C1143" w:rsidP="005C1143">
            <w:pPr>
              <w:jc w:val="center"/>
              <w:rPr>
                <w:rFonts w:cstheme="minorHAnsi"/>
                <w:b/>
                <w:bCs/>
                <w:sz w:val="22"/>
                <w:szCs w:val="22"/>
              </w:rPr>
            </w:pPr>
            <w:r w:rsidRPr="00C47052">
              <w:rPr>
                <w:rFonts w:cstheme="minorHAnsi"/>
                <w:b/>
                <w:bCs/>
                <w:sz w:val="22"/>
                <w:szCs w:val="22"/>
              </w:rPr>
              <w:t>FTE Count</w:t>
            </w:r>
          </w:p>
        </w:tc>
        <w:tc>
          <w:tcPr>
            <w:tcW w:w="1216" w:type="dxa"/>
          </w:tcPr>
          <w:p w14:paraId="369CD6FB" w14:textId="77777777" w:rsidR="005C1143" w:rsidRPr="00C47052" w:rsidRDefault="005C1143" w:rsidP="005C1143">
            <w:pPr>
              <w:jc w:val="center"/>
              <w:rPr>
                <w:rFonts w:cstheme="minorHAnsi"/>
                <w:b/>
                <w:bCs/>
                <w:sz w:val="22"/>
                <w:szCs w:val="22"/>
              </w:rPr>
            </w:pPr>
            <w:r w:rsidRPr="00C47052">
              <w:rPr>
                <w:rFonts w:cstheme="minorHAnsi"/>
                <w:b/>
                <w:bCs/>
                <w:sz w:val="22"/>
                <w:szCs w:val="22"/>
              </w:rPr>
              <w:t>Total</w:t>
            </w:r>
          </w:p>
          <w:p w14:paraId="3394A6AB" w14:textId="2B960DD1" w:rsidR="005C1143" w:rsidRPr="00C47052" w:rsidRDefault="005C1143" w:rsidP="005C1143">
            <w:pPr>
              <w:jc w:val="center"/>
              <w:rPr>
                <w:rFonts w:cstheme="minorHAnsi"/>
                <w:b/>
                <w:bCs/>
                <w:sz w:val="22"/>
                <w:szCs w:val="22"/>
              </w:rPr>
            </w:pPr>
            <w:r w:rsidRPr="00C47052">
              <w:rPr>
                <w:rFonts w:cstheme="minorHAnsi"/>
                <w:b/>
                <w:bCs/>
                <w:sz w:val="22"/>
                <w:szCs w:val="22"/>
              </w:rPr>
              <w:t>Endpoints</w:t>
            </w:r>
          </w:p>
        </w:tc>
        <w:tc>
          <w:tcPr>
            <w:tcW w:w="1578" w:type="dxa"/>
          </w:tcPr>
          <w:p w14:paraId="42EE1132" w14:textId="77777777" w:rsidR="005C1143" w:rsidRPr="00C47052" w:rsidRDefault="005C1143" w:rsidP="005C1143">
            <w:pPr>
              <w:jc w:val="center"/>
              <w:rPr>
                <w:rFonts w:cstheme="minorHAnsi"/>
                <w:b/>
                <w:bCs/>
                <w:sz w:val="22"/>
                <w:szCs w:val="22"/>
              </w:rPr>
            </w:pPr>
            <w:r w:rsidRPr="00C47052">
              <w:rPr>
                <w:rFonts w:cstheme="minorHAnsi"/>
                <w:b/>
                <w:bCs/>
                <w:sz w:val="22"/>
                <w:szCs w:val="22"/>
              </w:rPr>
              <w:t>Antimalware</w:t>
            </w:r>
          </w:p>
          <w:p w14:paraId="68CAAC3C" w14:textId="0C717C3B" w:rsidR="005C1143" w:rsidRPr="00C47052" w:rsidRDefault="005C1143" w:rsidP="005C1143">
            <w:pPr>
              <w:jc w:val="center"/>
              <w:rPr>
                <w:rFonts w:cstheme="minorHAnsi"/>
                <w:b/>
                <w:bCs/>
                <w:sz w:val="22"/>
                <w:szCs w:val="22"/>
              </w:rPr>
            </w:pPr>
            <w:r w:rsidRPr="00C47052">
              <w:rPr>
                <w:rFonts w:cstheme="minorHAnsi"/>
                <w:b/>
                <w:bCs/>
                <w:sz w:val="22"/>
                <w:szCs w:val="22"/>
              </w:rPr>
              <w:t>Count</w:t>
            </w:r>
          </w:p>
        </w:tc>
        <w:tc>
          <w:tcPr>
            <w:tcW w:w="1688" w:type="dxa"/>
          </w:tcPr>
          <w:p w14:paraId="646B16FA" w14:textId="77777777" w:rsidR="005C1143" w:rsidRPr="00C47052" w:rsidRDefault="005C1143" w:rsidP="005C1143">
            <w:pPr>
              <w:jc w:val="center"/>
              <w:rPr>
                <w:rFonts w:cstheme="minorHAnsi"/>
                <w:b/>
                <w:bCs/>
                <w:sz w:val="22"/>
                <w:szCs w:val="22"/>
              </w:rPr>
            </w:pPr>
            <w:r w:rsidRPr="00C47052">
              <w:rPr>
                <w:rFonts w:cstheme="minorHAnsi"/>
                <w:b/>
                <w:bCs/>
                <w:sz w:val="22"/>
                <w:szCs w:val="22"/>
              </w:rPr>
              <w:t xml:space="preserve">Vuln </w:t>
            </w:r>
            <w:proofErr w:type="spellStart"/>
            <w:r w:rsidRPr="00C47052">
              <w:rPr>
                <w:rFonts w:cstheme="minorHAnsi"/>
                <w:b/>
                <w:bCs/>
                <w:sz w:val="22"/>
                <w:szCs w:val="22"/>
              </w:rPr>
              <w:t>Mgmt</w:t>
            </w:r>
            <w:proofErr w:type="spellEnd"/>
          </w:p>
          <w:p w14:paraId="0FEC95A5" w14:textId="62413917" w:rsidR="005C1143" w:rsidRPr="00C47052" w:rsidRDefault="005C1143" w:rsidP="005C1143">
            <w:pPr>
              <w:jc w:val="center"/>
              <w:rPr>
                <w:rFonts w:cstheme="minorHAnsi"/>
                <w:b/>
                <w:bCs/>
                <w:sz w:val="22"/>
                <w:szCs w:val="22"/>
              </w:rPr>
            </w:pPr>
            <w:r w:rsidRPr="00C47052">
              <w:rPr>
                <w:rFonts w:cstheme="minorHAnsi"/>
                <w:b/>
                <w:bCs/>
                <w:sz w:val="22"/>
                <w:szCs w:val="22"/>
              </w:rPr>
              <w:t>Count</w:t>
            </w:r>
          </w:p>
        </w:tc>
      </w:tr>
      <w:tr w:rsidR="005C1143" w:rsidRPr="00C47052" w14:paraId="13CDA3AE" w14:textId="02359F35" w:rsidTr="005C1143">
        <w:tc>
          <w:tcPr>
            <w:tcW w:w="1062" w:type="dxa"/>
          </w:tcPr>
          <w:p w14:paraId="6F711F79" w14:textId="0D2CCEDC" w:rsidR="005C1143" w:rsidRPr="00C47052" w:rsidRDefault="005C1143" w:rsidP="00280860">
            <w:pPr>
              <w:rPr>
                <w:rFonts w:cstheme="minorHAnsi"/>
                <w:sz w:val="22"/>
                <w:szCs w:val="22"/>
              </w:rPr>
            </w:pPr>
            <w:r w:rsidRPr="00C47052">
              <w:rPr>
                <w:rFonts w:cstheme="minorHAnsi"/>
                <w:sz w:val="22"/>
                <w:szCs w:val="22"/>
              </w:rPr>
              <w:t>Axx9100</w:t>
            </w:r>
          </w:p>
        </w:tc>
        <w:tc>
          <w:tcPr>
            <w:tcW w:w="672" w:type="dxa"/>
          </w:tcPr>
          <w:p w14:paraId="61D16861" w14:textId="6814F2B5" w:rsidR="005C1143" w:rsidRPr="00C47052" w:rsidRDefault="005C1143" w:rsidP="00280860">
            <w:pPr>
              <w:rPr>
                <w:rFonts w:cstheme="minorHAnsi"/>
                <w:sz w:val="22"/>
                <w:szCs w:val="22"/>
              </w:rPr>
            </w:pPr>
            <w:r w:rsidRPr="00C47052">
              <w:rPr>
                <w:rFonts w:cstheme="minorHAnsi"/>
                <w:sz w:val="22"/>
                <w:szCs w:val="22"/>
              </w:rPr>
              <w:t>Yes</w:t>
            </w:r>
          </w:p>
        </w:tc>
        <w:tc>
          <w:tcPr>
            <w:tcW w:w="842" w:type="dxa"/>
          </w:tcPr>
          <w:p w14:paraId="395D784E" w14:textId="59C73873" w:rsidR="005C1143" w:rsidRPr="00C47052" w:rsidRDefault="005C1143" w:rsidP="00280860">
            <w:pPr>
              <w:rPr>
                <w:rFonts w:cstheme="minorHAnsi"/>
                <w:sz w:val="22"/>
                <w:szCs w:val="22"/>
              </w:rPr>
            </w:pPr>
            <w:r w:rsidRPr="00C47052">
              <w:rPr>
                <w:rFonts w:cstheme="minorHAnsi"/>
                <w:sz w:val="22"/>
                <w:szCs w:val="22"/>
              </w:rPr>
              <w:t>Yes</w:t>
            </w:r>
          </w:p>
        </w:tc>
        <w:tc>
          <w:tcPr>
            <w:tcW w:w="1214" w:type="dxa"/>
          </w:tcPr>
          <w:p w14:paraId="399E4228" w14:textId="082CCA67" w:rsidR="005C1143" w:rsidRPr="00C47052" w:rsidRDefault="005C1143" w:rsidP="00280860">
            <w:pPr>
              <w:rPr>
                <w:rFonts w:cstheme="minorHAnsi"/>
                <w:sz w:val="22"/>
                <w:szCs w:val="22"/>
              </w:rPr>
            </w:pPr>
            <w:r w:rsidRPr="00C47052">
              <w:rPr>
                <w:rFonts w:cstheme="minorHAnsi"/>
                <w:sz w:val="22"/>
                <w:szCs w:val="22"/>
              </w:rPr>
              <w:t>210</w:t>
            </w:r>
          </w:p>
        </w:tc>
        <w:tc>
          <w:tcPr>
            <w:tcW w:w="813" w:type="dxa"/>
          </w:tcPr>
          <w:p w14:paraId="075CC81C" w14:textId="513F1970" w:rsidR="005C1143" w:rsidRPr="00C47052" w:rsidRDefault="005C1143" w:rsidP="00280860">
            <w:pPr>
              <w:rPr>
                <w:rFonts w:cstheme="minorHAnsi"/>
                <w:sz w:val="22"/>
                <w:szCs w:val="22"/>
              </w:rPr>
            </w:pPr>
            <w:r w:rsidRPr="00C47052">
              <w:rPr>
                <w:rFonts w:cstheme="minorHAnsi"/>
                <w:sz w:val="22"/>
                <w:szCs w:val="22"/>
              </w:rPr>
              <w:t>177.5</w:t>
            </w:r>
          </w:p>
        </w:tc>
        <w:tc>
          <w:tcPr>
            <w:tcW w:w="1216" w:type="dxa"/>
          </w:tcPr>
          <w:p w14:paraId="0D7589E8" w14:textId="60D4E972" w:rsidR="005C1143" w:rsidRPr="00C47052" w:rsidRDefault="005C1143" w:rsidP="00280860">
            <w:pPr>
              <w:rPr>
                <w:rFonts w:cstheme="minorHAnsi"/>
                <w:sz w:val="22"/>
                <w:szCs w:val="22"/>
              </w:rPr>
            </w:pPr>
            <w:r w:rsidRPr="00C47052">
              <w:rPr>
                <w:rFonts w:cstheme="minorHAnsi"/>
                <w:sz w:val="22"/>
                <w:szCs w:val="22"/>
              </w:rPr>
              <w:t>100</w:t>
            </w:r>
          </w:p>
        </w:tc>
        <w:tc>
          <w:tcPr>
            <w:tcW w:w="1578" w:type="dxa"/>
          </w:tcPr>
          <w:p w14:paraId="71383171" w14:textId="415DB45B" w:rsidR="005C1143" w:rsidRPr="00C47052" w:rsidRDefault="005C1143" w:rsidP="00280860">
            <w:pPr>
              <w:rPr>
                <w:rFonts w:cstheme="minorHAnsi"/>
                <w:sz w:val="22"/>
                <w:szCs w:val="22"/>
              </w:rPr>
            </w:pPr>
            <w:r w:rsidRPr="00C47052">
              <w:rPr>
                <w:rFonts w:cstheme="minorHAnsi"/>
                <w:sz w:val="22"/>
                <w:szCs w:val="22"/>
              </w:rPr>
              <w:t>100</w:t>
            </w:r>
          </w:p>
        </w:tc>
        <w:tc>
          <w:tcPr>
            <w:tcW w:w="1688" w:type="dxa"/>
          </w:tcPr>
          <w:p w14:paraId="5E295393" w14:textId="2C008802" w:rsidR="005C1143" w:rsidRPr="00C47052" w:rsidRDefault="005C1143" w:rsidP="00280860">
            <w:pPr>
              <w:rPr>
                <w:rFonts w:cstheme="minorHAnsi"/>
                <w:sz w:val="22"/>
                <w:szCs w:val="22"/>
              </w:rPr>
            </w:pPr>
            <w:r w:rsidRPr="00C47052">
              <w:rPr>
                <w:rFonts w:cstheme="minorHAnsi"/>
                <w:sz w:val="22"/>
                <w:szCs w:val="22"/>
              </w:rPr>
              <w:t>98</w:t>
            </w:r>
          </w:p>
        </w:tc>
      </w:tr>
      <w:tr w:rsidR="005C1143" w:rsidRPr="00C47052" w14:paraId="4F67DF1E" w14:textId="72780565" w:rsidTr="005C1143">
        <w:tc>
          <w:tcPr>
            <w:tcW w:w="1062" w:type="dxa"/>
          </w:tcPr>
          <w:p w14:paraId="530D05C7" w14:textId="2A41D700" w:rsidR="005C1143" w:rsidRPr="00C47052" w:rsidRDefault="005C1143" w:rsidP="00280860">
            <w:pPr>
              <w:rPr>
                <w:rFonts w:cstheme="minorHAnsi"/>
                <w:sz w:val="22"/>
                <w:szCs w:val="22"/>
              </w:rPr>
            </w:pPr>
            <w:r w:rsidRPr="00C47052">
              <w:rPr>
                <w:rFonts w:cstheme="minorHAnsi"/>
                <w:sz w:val="22"/>
                <w:szCs w:val="22"/>
              </w:rPr>
              <w:t>Axy3205</w:t>
            </w:r>
          </w:p>
        </w:tc>
        <w:tc>
          <w:tcPr>
            <w:tcW w:w="672" w:type="dxa"/>
          </w:tcPr>
          <w:p w14:paraId="35A38CA5" w14:textId="3A0A8830" w:rsidR="005C1143" w:rsidRPr="00C47052" w:rsidRDefault="005C1143" w:rsidP="00280860">
            <w:pPr>
              <w:rPr>
                <w:rFonts w:cstheme="minorHAnsi"/>
                <w:sz w:val="22"/>
                <w:szCs w:val="22"/>
              </w:rPr>
            </w:pPr>
            <w:r w:rsidRPr="00C47052">
              <w:rPr>
                <w:rFonts w:cstheme="minorHAnsi"/>
                <w:sz w:val="22"/>
                <w:szCs w:val="22"/>
              </w:rPr>
              <w:t>No</w:t>
            </w:r>
          </w:p>
        </w:tc>
        <w:tc>
          <w:tcPr>
            <w:tcW w:w="842" w:type="dxa"/>
          </w:tcPr>
          <w:p w14:paraId="2D04780B" w14:textId="613ADB49" w:rsidR="005C1143" w:rsidRPr="00C47052" w:rsidRDefault="005C1143" w:rsidP="00280860">
            <w:pPr>
              <w:rPr>
                <w:rFonts w:cstheme="minorHAnsi"/>
                <w:sz w:val="22"/>
                <w:szCs w:val="22"/>
              </w:rPr>
            </w:pPr>
            <w:r w:rsidRPr="00C47052">
              <w:rPr>
                <w:rFonts w:cstheme="minorHAnsi"/>
                <w:sz w:val="22"/>
                <w:szCs w:val="22"/>
              </w:rPr>
              <w:t>No</w:t>
            </w:r>
          </w:p>
        </w:tc>
        <w:tc>
          <w:tcPr>
            <w:tcW w:w="1214" w:type="dxa"/>
          </w:tcPr>
          <w:p w14:paraId="5E575840" w14:textId="51DD2C97" w:rsidR="005C1143" w:rsidRPr="00C47052" w:rsidRDefault="005C1143" w:rsidP="00280860">
            <w:pPr>
              <w:rPr>
                <w:rFonts w:cstheme="minorHAnsi"/>
                <w:sz w:val="22"/>
                <w:szCs w:val="22"/>
              </w:rPr>
            </w:pPr>
            <w:r w:rsidRPr="00C47052">
              <w:rPr>
                <w:rFonts w:cstheme="minorHAnsi"/>
                <w:sz w:val="22"/>
                <w:szCs w:val="22"/>
              </w:rPr>
              <w:t>50</w:t>
            </w:r>
          </w:p>
        </w:tc>
        <w:tc>
          <w:tcPr>
            <w:tcW w:w="813" w:type="dxa"/>
          </w:tcPr>
          <w:p w14:paraId="57E185EF" w14:textId="66BFFC97" w:rsidR="005C1143" w:rsidRPr="00C47052" w:rsidRDefault="005C1143" w:rsidP="00280860">
            <w:pPr>
              <w:rPr>
                <w:rFonts w:cstheme="minorHAnsi"/>
                <w:sz w:val="22"/>
                <w:szCs w:val="22"/>
              </w:rPr>
            </w:pPr>
            <w:r w:rsidRPr="00C47052">
              <w:rPr>
                <w:rFonts w:cstheme="minorHAnsi"/>
                <w:sz w:val="22"/>
                <w:szCs w:val="22"/>
              </w:rPr>
              <w:t>22.0</w:t>
            </w:r>
          </w:p>
        </w:tc>
        <w:tc>
          <w:tcPr>
            <w:tcW w:w="1216" w:type="dxa"/>
          </w:tcPr>
          <w:p w14:paraId="01DC173E" w14:textId="141B933B" w:rsidR="005C1143" w:rsidRPr="00C47052" w:rsidRDefault="005C1143" w:rsidP="00280860">
            <w:pPr>
              <w:rPr>
                <w:rFonts w:cstheme="minorHAnsi"/>
                <w:sz w:val="22"/>
                <w:szCs w:val="22"/>
              </w:rPr>
            </w:pPr>
            <w:r w:rsidRPr="00C47052">
              <w:rPr>
                <w:rFonts w:cstheme="minorHAnsi"/>
                <w:sz w:val="22"/>
                <w:szCs w:val="22"/>
              </w:rPr>
              <w:t>?</w:t>
            </w:r>
          </w:p>
        </w:tc>
        <w:tc>
          <w:tcPr>
            <w:tcW w:w="1578" w:type="dxa"/>
          </w:tcPr>
          <w:p w14:paraId="73744AD6" w14:textId="5C5339F2" w:rsidR="005C1143" w:rsidRPr="00C47052" w:rsidRDefault="005C1143" w:rsidP="00280860">
            <w:pPr>
              <w:rPr>
                <w:rFonts w:cstheme="minorHAnsi"/>
                <w:sz w:val="22"/>
                <w:szCs w:val="22"/>
              </w:rPr>
            </w:pPr>
            <w:r w:rsidRPr="00C47052">
              <w:rPr>
                <w:rFonts w:cstheme="minorHAnsi"/>
                <w:sz w:val="22"/>
                <w:szCs w:val="22"/>
              </w:rPr>
              <w:t>5</w:t>
            </w:r>
          </w:p>
        </w:tc>
        <w:tc>
          <w:tcPr>
            <w:tcW w:w="1688" w:type="dxa"/>
          </w:tcPr>
          <w:p w14:paraId="0173E01E" w14:textId="7FE2D6A5" w:rsidR="005C1143" w:rsidRPr="00C47052" w:rsidRDefault="005C1143" w:rsidP="00280860">
            <w:pPr>
              <w:rPr>
                <w:rFonts w:cstheme="minorHAnsi"/>
                <w:sz w:val="22"/>
                <w:szCs w:val="22"/>
              </w:rPr>
            </w:pPr>
            <w:r w:rsidRPr="00C47052">
              <w:rPr>
                <w:rFonts w:cstheme="minorHAnsi"/>
                <w:sz w:val="22"/>
                <w:szCs w:val="22"/>
              </w:rPr>
              <w:t>0</w:t>
            </w:r>
          </w:p>
        </w:tc>
      </w:tr>
      <w:tr w:rsidR="005C1143" w:rsidRPr="00C47052" w14:paraId="46E7D541" w14:textId="55698C14" w:rsidTr="005C1143">
        <w:tc>
          <w:tcPr>
            <w:tcW w:w="1062" w:type="dxa"/>
          </w:tcPr>
          <w:p w14:paraId="5EE7578A" w14:textId="2B7B0C63" w:rsidR="005C1143" w:rsidRPr="00C47052" w:rsidRDefault="005C1143" w:rsidP="00280860">
            <w:pPr>
              <w:rPr>
                <w:rFonts w:cstheme="minorHAnsi"/>
                <w:sz w:val="22"/>
                <w:szCs w:val="22"/>
              </w:rPr>
            </w:pPr>
            <w:r w:rsidRPr="00C47052">
              <w:rPr>
                <w:rFonts w:cstheme="minorHAnsi"/>
                <w:sz w:val="22"/>
                <w:szCs w:val="22"/>
              </w:rPr>
              <w:t>Axz4590</w:t>
            </w:r>
          </w:p>
        </w:tc>
        <w:tc>
          <w:tcPr>
            <w:tcW w:w="672" w:type="dxa"/>
          </w:tcPr>
          <w:p w14:paraId="6C163A92" w14:textId="7EC6B9DA" w:rsidR="005C1143" w:rsidRPr="00C47052" w:rsidRDefault="005C1143" w:rsidP="00280860">
            <w:pPr>
              <w:rPr>
                <w:rFonts w:cstheme="minorHAnsi"/>
                <w:sz w:val="22"/>
                <w:szCs w:val="22"/>
              </w:rPr>
            </w:pPr>
            <w:r w:rsidRPr="00C47052">
              <w:rPr>
                <w:rFonts w:cstheme="minorHAnsi"/>
                <w:sz w:val="22"/>
                <w:szCs w:val="22"/>
              </w:rPr>
              <w:t>No</w:t>
            </w:r>
          </w:p>
        </w:tc>
        <w:tc>
          <w:tcPr>
            <w:tcW w:w="842" w:type="dxa"/>
          </w:tcPr>
          <w:p w14:paraId="43B89AAA" w14:textId="412CD027" w:rsidR="005C1143" w:rsidRPr="00C47052" w:rsidRDefault="005C1143" w:rsidP="00280860">
            <w:pPr>
              <w:rPr>
                <w:rFonts w:cstheme="minorHAnsi"/>
                <w:sz w:val="22"/>
                <w:szCs w:val="22"/>
              </w:rPr>
            </w:pPr>
            <w:r w:rsidRPr="00C47052">
              <w:rPr>
                <w:rFonts w:cstheme="minorHAnsi"/>
                <w:sz w:val="22"/>
                <w:szCs w:val="22"/>
              </w:rPr>
              <w:t>Yes</w:t>
            </w:r>
          </w:p>
        </w:tc>
        <w:tc>
          <w:tcPr>
            <w:tcW w:w="1214" w:type="dxa"/>
          </w:tcPr>
          <w:p w14:paraId="2BD1F365" w14:textId="3D1D509B" w:rsidR="005C1143" w:rsidRPr="00C47052" w:rsidRDefault="005C1143" w:rsidP="00280860">
            <w:pPr>
              <w:rPr>
                <w:rFonts w:cstheme="minorHAnsi"/>
                <w:sz w:val="22"/>
                <w:szCs w:val="22"/>
              </w:rPr>
            </w:pPr>
            <w:r w:rsidRPr="00C47052">
              <w:rPr>
                <w:rFonts w:cstheme="minorHAnsi"/>
                <w:sz w:val="22"/>
                <w:szCs w:val="22"/>
              </w:rPr>
              <w:t>400</w:t>
            </w:r>
          </w:p>
        </w:tc>
        <w:tc>
          <w:tcPr>
            <w:tcW w:w="813" w:type="dxa"/>
          </w:tcPr>
          <w:p w14:paraId="30732303" w14:textId="4A42DEE6" w:rsidR="005C1143" w:rsidRPr="00C47052" w:rsidRDefault="005C1143" w:rsidP="00280860">
            <w:pPr>
              <w:rPr>
                <w:rFonts w:cstheme="minorHAnsi"/>
                <w:sz w:val="22"/>
                <w:szCs w:val="22"/>
              </w:rPr>
            </w:pPr>
            <w:r w:rsidRPr="00C47052">
              <w:rPr>
                <w:rFonts w:cstheme="minorHAnsi"/>
                <w:sz w:val="22"/>
                <w:szCs w:val="22"/>
              </w:rPr>
              <w:t>275.0</w:t>
            </w:r>
          </w:p>
        </w:tc>
        <w:tc>
          <w:tcPr>
            <w:tcW w:w="1216" w:type="dxa"/>
          </w:tcPr>
          <w:p w14:paraId="4C130235" w14:textId="041F88C4" w:rsidR="005C1143" w:rsidRPr="00C47052" w:rsidRDefault="005C1143" w:rsidP="00280860">
            <w:pPr>
              <w:rPr>
                <w:rFonts w:cstheme="minorHAnsi"/>
                <w:sz w:val="22"/>
                <w:szCs w:val="22"/>
              </w:rPr>
            </w:pPr>
            <w:r w:rsidRPr="00C47052">
              <w:rPr>
                <w:rFonts w:cstheme="minorHAnsi"/>
                <w:sz w:val="22"/>
                <w:szCs w:val="22"/>
              </w:rPr>
              <w:t>?</w:t>
            </w:r>
          </w:p>
        </w:tc>
        <w:tc>
          <w:tcPr>
            <w:tcW w:w="1578" w:type="dxa"/>
          </w:tcPr>
          <w:p w14:paraId="1048761C" w14:textId="76DB2BA7" w:rsidR="005C1143" w:rsidRPr="00C47052" w:rsidRDefault="005C1143" w:rsidP="00280860">
            <w:pPr>
              <w:rPr>
                <w:rFonts w:cstheme="minorHAnsi"/>
                <w:sz w:val="22"/>
                <w:szCs w:val="22"/>
              </w:rPr>
            </w:pPr>
            <w:r w:rsidRPr="00C47052">
              <w:rPr>
                <w:rFonts w:cstheme="minorHAnsi"/>
                <w:sz w:val="22"/>
                <w:szCs w:val="22"/>
              </w:rPr>
              <w:t>200</w:t>
            </w:r>
          </w:p>
        </w:tc>
        <w:tc>
          <w:tcPr>
            <w:tcW w:w="1688" w:type="dxa"/>
          </w:tcPr>
          <w:p w14:paraId="4D2FC969" w14:textId="27DF11D2" w:rsidR="005C1143" w:rsidRPr="00C47052" w:rsidRDefault="005C1143" w:rsidP="00280860">
            <w:pPr>
              <w:rPr>
                <w:rFonts w:cstheme="minorHAnsi"/>
                <w:sz w:val="22"/>
                <w:szCs w:val="22"/>
              </w:rPr>
            </w:pPr>
            <w:r w:rsidRPr="00C47052">
              <w:rPr>
                <w:rFonts w:cstheme="minorHAnsi"/>
                <w:sz w:val="22"/>
                <w:szCs w:val="22"/>
              </w:rPr>
              <w:t>150</w:t>
            </w:r>
          </w:p>
        </w:tc>
      </w:tr>
    </w:tbl>
    <w:p w14:paraId="4E214145" w14:textId="7B381366" w:rsidR="005C1143" w:rsidRPr="00C47052" w:rsidRDefault="005C1143" w:rsidP="00280860">
      <w:pPr>
        <w:rPr>
          <w:rFonts w:cstheme="minorHAnsi"/>
          <w:sz w:val="22"/>
          <w:szCs w:val="22"/>
        </w:rPr>
      </w:pPr>
    </w:p>
    <w:p w14:paraId="314D2D69" w14:textId="2EB1F7A9" w:rsidR="005C1143" w:rsidRPr="00C47052" w:rsidRDefault="005C1143" w:rsidP="00280860">
      <w:pPr>
        <w:rPr>
          <w:rFonts w:cstheme="minorHAnsi"/>
          <w:sz w:val="22"/>
          <w:szCs w:val="22"/>
        </w:rPr>
      </w:pPr>
      <w:r w:rsidRPr="00C47052">
        <w:rPr>
          <w:rFonts w:cstheme="minorHAnsi"/>
          <w:sz w:val="22"/>
          <w:szCs w:val="22"/>
        </w:rPr>
        <w:t xml:space="preserve">And from there we can </w:t>
      </w:r>
      <w:r w:rsidR="00F127E7">
        <w:rPr>
          <w:rFonts w:cstheme="minorHAnsi"/>
          <w:sz w:val="22"/>
          <w:szCs w:val="22"/>
        </w:rPr>
        <w:t>calculate the</w:t>
      </w:r>
      <w:r w:rsidRPr="00C47052">
        <w:rPr>
          <w:rFonts w:cstheme="minorHAnsi"/>
          <w:sz w:val="22"/>
          <w:szCs w:val="22"/>
        </w:rPr>
        <w:t xml:space="preserve"> percentage deployment of each tool.</w:t>
      </w:r>
    </w:p>
    <w:p w14:paraId="55BA1C13" w14:textId="530D38EB" w:rsidR="005C1143" w:rsidRPr="00C47052" w:rsidRDefault="005C1143" w:rsidP="00280860">
      <w:pPr>
        <w:rPr>
          <w:rFonts w:cstheme="minorHAnsi"/>
          <w:sz w:val="22"/>
          <w:szCs w:val="22"/>
        </w:rPr>
      </w:pPr>
    </w:p>
    <w:p w14:paraId="3D4D6C5C" w14:textId="5E42C8DB" w:rsidR="001C34BF" w:rsidRPr="00C47052" w:rsidRDefault="001C34BF" w:rsidP="00280860">
      <w:pPr>
        <w:rPr>
          <w:rFonts w:cstheme="minorHAnsi"/>
          <w:sz w:val="22"/>
          <w:szCs w:val="22"/>
        </w:rPr>
      </w:pPr>
    </w:p>
    <w:p w14:paraId="432065AE" w14:textId="7FA4CCAF" w:rsidR="001C34BF" w:rsidRPr="00C47052" w:rsidRDefault="00C47052" w:rsidP="00280860">
      <w:pPr>
        <w:rPr>
          <w:rFonts w:cstheme="minorHAnsi"/>
          <w:b/>
          <w:bCs/>
          <w:sz w:val="22"/>
          <w:szCs w:val="22"/>
          <w:u w:val="single"/>
        </w:rPr>
      </w:pPr>
      <w:r w:rsidRPr="00C47052">
        <w:rPr>
          <w:rFonts w:cstheme="minorHAnsi"/>
          <w:b/>
          <w:bCs/>
          <w:sz w:val="22"/>
          <w:szCs w:val="22"/>
          <w:u w:val="single"/>
        </w:rPr>
        <w:t>Data Exploration</w:t>
      </w:r>
    </w:p>
    <w:p w14:paraId="704D64AF" w14:textId="635691C6" w:rsidR="00C47052" w:rsidRDefault="00C47052" w:rsidP="00280860">
      <w:pPr>
        <w:rPr>
          <w:rFonts w:cstheme="minorHAnsi"/>
          <w:sz w:val="22"/>
          <w:szCs w:val="22"/>
        </w:rPr>
      </w:pPr>
    </w:p>
    <w:p w14:paraId="0B233F23" w14:textId="1A02997E" w:rsidR="00C47052" w:rsidRDefault="00C47052" w:rsidP="00280860">
      <w:pPr>
        <w:rPr>
          <w:rFonts w:cstheme="minorHAnsi"/>
          <w:sz w:val="22"/>
          <w:szCs w:val="22"/>
        </w:rPr>
      </w:pPr>
      <w:r>
        <w:rPr>
          <w:rFonts w:cstheme="minorHAnsi"/>
          <w:sz w:val="22"/>
          <w:szCs w:val="22"/>
        </w:rPr>
        <w:t>First, we’ll look at a sample of the data we have for fully deployed units, which we’ll base the model on.</w:t>
      </w:r>
    </w:p>
    <w:p w14:paraId="7ADA0307" w14:textId="18B329BE" w:rsidR="00C47052" w:rsidRDefault="00C47052" w:rsidP="00280860">
      <w:pPr>
        <w:rPr>
          <w:rFonts w:cstheme="minorHAnsi"/>
          <w:sz w:val="22"/>
          <w:szCs w:val="22"/>
        </w:rPr>
      </w:pPr>
    </w:p>
    <w:p w14:paraId="2C551DCA" w14:textId="060C3898" w:rsidR="00C47052" w:rsidRDefault="00CE021F" w:rsidP="00280860">
      <w:pPr>
        <w:rPr>
          <w:rFonts w:cstheme="minorHAnsi"/>
          <w:sz w:val="22"/>
          <w:szCs w:val="22"/>
        </w:rPr>
      </w:pPr>
      <w:r w:rsidRPr="00CE021F">
        <w:rPr>
          <w:rFonts w:cstheme="minorHAnsi"/>
          <w:sz w:val="22"/>
          <w:szCs w:val="22"/>
        </w:rPr>
        <w:drawing>
          <wp:inline distT="0" distB="0" distL="0" distR="0" wp14:anchorId="1DE3D76B" wp14:editId="63CFF1CA">
            <wp:extent cx="5943600" cy="163068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
                    <a:stretch>
                      <a:fillRect/>
                    </a:stretch>
                  </pic:blipFill>
                  <pic:spPr>
                    <a:xfrm>
                      <a:off x="0" y="0"/>
                      <a:ext cx="5943600" cy="1630680"/>
                    </a:xfrm>
                    <a:prstGeom prst="rect">
                      <a:avLst/>
                    </a:prstGeom>
                  </pic:spPr>
                </pic:pic>
              </a:graphicData>
            </a:graphic>
          </wp:inline>
        </w:drawing>
      </w:r>
    </w:p>
    <w:p w14:paraId="4134058C" w14:textId="03C5AE9E" w:rsidR="00C47052" w:rsidRDefault="00C47052" w:rsidP="00280860">
      <w:pPr>
        <w:rPr>
          <w:rFonts w:cstheme="minorHAnsi"/>
          <w:sz w:val="22"/>
          <w:szCs w:val="22"/>
        </w:rPr>
      </w:pPr>
    </w:p>
    <w:p w14:paraId="51C8A64F" w14:textId="77777777" w:rsidR="00C47052" w:rsidRDefault="00C47052" w:rsidP="00280860">
      <w:pPr>
        <w:rPr>
          <w:rFonts w:cstheme="minorHAnsi"/>
          <w:sz w:val="22"/>
          <w:szCs w:val="22"/>
        </w:rPr>
      </w:pPr>
    </w:p>
    <w:p w14:paraId="3AE73FD4" w14:textId="48106FFB" w:rsidR="00C47052" w:rsidRDefault="00E52704" w:rsidP="00280860">
      <w:pPr>
        <w:rPr>
          <w:rFonts w:cstheme="minorHAnsi"/>
          <w:sz w:val="22"/>
          <w:szCs w:val="22"/>
        </w:rPr>
      </w:pPr>
      <w:r>
        <w:rPr>
          <w:rFonts w:cstheme="minorHAnsi"/>
          <w:sz w:val="22"/>
          <w:szCs w:val="22"/>
        </w:rPr>
        <w:t>Here are the endpoint counts vs mac address:</w:t>
      </w:r>
    </w:p>
    <w:p w14:paraId="361BE12E" w14:textId="092B383B" w:rsidR="00C47052" w:rsidRDefault="00C47052" w:rsidP="00280860">
      <w:pPr>
        <w:rPr>
          <w:rFonts w:cstheme="minorHAnsi"/>
          <w:sz w:val="22"/>
          <w:szCs w:val="22"/>
        </w:rPr>
      </w:pPr>
      <w:r>
        <w:rPr>
          <w:rFonts w:cstheme="minorHAnsi"/>
          <w:noProof/>
          <w:sz w:val="22"/>
          <w:szCs w:val="22"/>
        </w:rPr>
        <w:lastRenderedPageBreak/>
        <w:drawing>
          <wp:inline distT="0" distB="0" distL="0" distR="0" wp14:anchorId="5CEE0D6D" wp14:editId="1B493A84">
            <wp:extent cx="4979406" cy="3553678"/>
            <wp:effectExtent l="0" t="0" r="0" b="254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1785" cy="3569649"/>
                    </a:xfrm>
                    <a:prstGeom prst="rect">
                      <a:avLst/>
                    </a:prstGeom>
                    <a:noFill/>
                    <a:ln>
                      <a:noFill/>
                    </a:ln>
                  </pic:spPr>
                </pic:pic>
              </a:graphicData>
            </a:graphic>
          </wp:inline>
        </w:drawing>
      </w:r>
    </w:p>
    <w:p w14:paraId="5A18E48E" w14:textId="39A4DA48" w:rsidR="00E52704" w:rsidRDefault="00E52704" w:rsidP="00280860">
      <w:pPr>
        <w:rPr>
          <w:rFonts w:cstheme="minorHAnsi"/>
          <w:sz w:val="22"/>
          <w:szCs w:val="22"/>
        </w:rPr>
      </w:pPr>
    </w:p>
    <w:p w14:paraId="0456DDCB" w14:textId="14DA76A2" w:rsidR="00E52704" w:rsidRDefault="00E52704" w:rsidP="00280860">
      <w:pPr>
        <w:rPr>
          <w:rFonts w:cstheme="minorHAnsi"/>
          <w:sz w:val="22"/>
          <w:szCs w:val="22"/>
        </w:rPr>
      </w:pPr>
      <w:r>
        <w:rPr>
          <w:rFonts w:cstheme="minorHAnsi"/>
          <w:sz w:val="22"/>
          <w:szCs w:val="22"/>
        </w:rPr>
        <w:t>And the endpoint counts vs FTE counts:</w:t>
      </w:r>
    </w:p>
    <w:p w14:paraId="1C05E73E" w14:textId="2984E674" w:rsidR="00E52704" w:rsidRDefault="00E52704" w:rsidP="00280860">
      <w:pPr>
        <w:rPr>
          <w:rFonts w:cstheme="minorHAnsi"/>
          <w:sz w:val="22"/>
          <w:szCs w:val="22"/>
        </w:rPr>
      </w:pPr>
    </w:p>
    <w:p w14:paraId="6A89BB11" w14:textId="6E70157A" w:rsidR="00E52704" w:rsidRDefault="00E52704" w:rsidP="00280860">
      <w:pPr>
        <w:rPr>
          <w:rFonts w:cstheme="minorHAnsi"/>
          <w:sz w:val="22"/>
          <w:szCs w:val="22"/>
        </w:rPr>
      </w:pPr>
      <w:r>
        <w:rPr>
          <w:rFonts w:cstheme="minorHAnsi"/>
          <w:noProof/>
          <w:sz w:val="22"/>
          <w:szCs w:val="22"/>
        </w:rPr>
        <w:drawing>
          <wp:inline distT="0" distB="0" distL="0" distR="0" wp14:anchorId="5E30B140" wp14:editId="671A13A2">
            <wp:extent cx="5210269" cy="3718440"/>
            <wp:effectExtent l="0" t="0" r="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4388" cy="3721379"/>
                    </a:xfrm>
                    <a:prstGeom prst="rect">
                      <a:avLst/>
                    </a:prstGeom>
                    <a:noFill/>
                    <a:ln>
                      <a:noFill/>
                    </a:ln>
                  </pic:spPr>
                </pic:pic>
              </a:graphicData>
            </a:graphic>
          </wp:inline>
        </w:drawing>
      </w:r>
    </w:p>
    <w:p w14:paraId="5CF4CB2D" w14:textId="36235FE1" w:rsidR="00E52704" w:rsidRDefault="00E52704" w:rsidP="00280860">
      <w:pPr>
        <w:rPr>
          <w:rFonts w:cstheme="minorHAnsi"/>
          <w:sz w:val="22"/>
          <w:szCs w:val="22"/>
        </w:rPr>
      </w:pPr>
    </w:p>
    <w:p w14:paraId="06220F1D" w14:textId="18D00017" w:rsidR="00E52704" w:rsidRDefault="00E52704" w:rsidP="00280860">
      <w:pPr>
        <w:rPr>
          <w:rFonts w:cstheme="minorHAnsi"/>
          <w:sz w:val="22"/>
          <w:szCs w:val="22"/>
        </w:rPr>
      </w:pPr>
      <w:r>
        <w:rPr>
          <w:rFonts w:cstheme="minorHAnsi"/>
          <w:sz w:val="22"/>
          <w:szCs w:val="22"/>
        </w:rPr>
        <w:lastRenderedPageBreak/>
        <w:t xml:space="preserve">Box plots of endpoint count vs </w:t>
      </w:r>
      <w:proofErr w:type="spellStart"/>
      <w:r>
        <w:rPr>
          <w:rFonts w:cstheme="minorHAnsi"/>
          <w:sz w:val="22"/>
          <w:szCs w:val="22"/>
        </w:rPr>
        <w:t>large_unit</w:t>
      </w:r>
      <w:proofErr w:type="spellEnd"/>
      <w:r>
        <w:rPr>
          <w:rFonts w:cstheme="minorHAnsi"/>
          <w:sz w:val="22"/>
          <w:szCs w:val="22"/>
        </w:rPr>
        <w:t>. Note that a unit can be large due to sheer size (as in the case of the outlier shown below) or can be disproportionately large given its relatively smaller FTE count. The latter is what we’re considering a “large unit.”</w:t>
      </w:r>
    </w:p>
    <w:p w14:paraId="6C601B2D" w14:textId="22C373F3" w:rsidR="00E52704" w:rsidRDefault="00E52704" w:rsidP="00280860">
      <w:pPr>
        <w:rPr>
          <w:rFonts w:cstheme="minorHAnsi"/>
          <w:sz w:val="22"/>
          <w:szCs w:val="22"/>
        </w:rPr>
      </w:pPr>
      <w:r>
        <w:rPr>
          <w:rFonts w:cstheme="minorHAnsi"/>
          <w:noProof/>
          <w:sz w:val="22"/>
          <w:szCs w:val="22"/>
        </w:rPr>
        <w:drawing>
          <wp:inline distT="0" distB="0" distL="0" distR="0" wp14:anchorId="6B51639B" wp14:editId="5B722B57">
            <wp:extent cx="5404105" cy="3856776"/>
            <wp:effectExtent l="0" t="0" r="0" b="444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7192" cy="3858979"/>
                    </a:xfrm>
                    <a:prstGeom prst="rect">
                      <a:avLst/>
                    </a:prstGeom>
                    <a:noFill/>
                    <a:ln>
                      <a:noFill/>
                    </a:ln>
                  </pic:spPr>
                </pic:pic>
              </a:graphicData>
            </a:graphic>
          </wp:inline>
        </w:drawing>
      </w:r>
    </w:p>
    <w:p w14:paraId="6E331DD9" w14:textId="3A0CFAEE" w:rsidR="00E52704" w:rsidRDefault="00E52704" w:rsidP="00280860">
      <w:pPr>
        <w:rPr>
          <w:rFonts w:cstheme="minorHAnsi"/>
          <w:sz w:val="22"/>
          <w:szCs w:val="22"/>
        </w:rPr>
      </w:pPr>
    </w:p>
    <w:p w14:paraId="1F0341EC" w14:textId="201FFD84" w:rsidR="00E52704" w:rsidRDefault="00E52704" w:rsidP="00280860">
      <w:pPr>
        <w:rPr>
          <w:rFonts w:cstheme="minorHAnsi"/>
          <w:sz w:val="22"/>
          <w:szCs w:val="22"/>
        </w:rPr>
      </w:pPr>
    </w:p>
    <w:p w14:paraId="064D784A" w14:textId="754A585E" w:rsidR="005F5E8D" w:rsidRPr="005F5E8D" w:rsidRDefault="005F5E8D" w:rsidP="00280860">
      <w:pPr>
        <w:rPr>
          <w:rFonts w:cstheme="minorHAnsi"/>
          <w:b/>
          <w:bCs/>
          <w:sz w:val="22"/>
          <w:szCs w:val="22"/>
          <w:u w:val="single"/>
        </w:rPr>
      </w:pPr>
      <w:r w:rsidRPr="005F5E8D">
        <w:rPr>
          <w:rFonts w:cstheme="minorHAnsi"/>
          <w:b/>
          <w:bCs/>
          <w:sz w:val="22"/>
          <w:szCs w:val="22"/>
          <w:u w:val="single"/>
        </w:rPr>
        <w:t>Modeling</w:t>
      </w:r>
    </w:p>
    <w:p w14:paraId="402D0895" w14:textId="3B42869F" w:rsidR="005F5E8D" w:rsidRDefault="005F5E8D" w:rsidP="00280860">
      <w:pPr>
        <w:rPr>
          <w:rFonts w:cstheme="minorHAnsi"/>
          <w:sz w:val="22"/>
          <w:szCs w:val="22"/>
        </w:rPr>
      </w:pPr>
    </w:p>
    <w:p w14:paraId="023366A8" w14:textId="629485D0" w:rsidR="005F5E8D" w:rsidRDefault="005F5E8D" w:rsidP="00280860">
      <w:pPr>
        <w:rPr>
          <w:rFonts w:cstheme="minorHAnsi"/>
          <w:sz w:val="22"/>
          <w:szCs w:val="22"/>
        </w:rPr>
      </w:pPr>
      <w:r>
        <w:rPr>
          <w:rFonts w:cstheme="minorHAnsi"/>
          <w:sz w:val="22"/>
          <w:szCs w:val="22"/>
        </w:rPr>
        <w:t>To start with, I tried linear models with no transformations, including the following:</w:t>
      </w:r>
    </w:p>
    <w:p w14:paraId="76DE6875" w14:textId="77777777" w:rsidR="005F5E8D" w:rsidRDefault="005F5E8D" w:rsidP="00280860">
      <w:pPr>
        <w:rPr>
          <w:rFonts w:cstheme="minorHAnsi"/>
          <w:sz w:val="22"/>
          <w:szCs w:val="22"/>
        </w:rPr>
      </w:pPr>
    </w:p>
    <w:p w14:paraId="476022F9"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mac_ct</w:t>
      </w:r>
      <w:proofErr w:type="spellEnd"/>
      <w:r w:rsidRPr="005F5E8D">
        <w:rPr>
          <w:rFonts w:cstheme="minorHAnsi"/>
          <w:sz w:val="22"/>
          <w:szCs w:val="22"/>
        </w:rPr>
        <w:t>',</w:t>
      </w:r>
    </w:p>
    <w:p w14:paraId="4E2A9168"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w:t>
      </w:r>
    </w:p>
    <w:p w14:paraId="521932A6"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mac_ct</w:t>
      </w:r>
      <w:proofErr w:type="spellEnd"/>
      <w:r w:rsidRPr="005F5E8D">
        <w:rPr>
          <w:rFonts w:cstheme="minorHAnsi"/>
          <w:sz w:val="22"/>
          <w:szCs w:val="22"/>
        </w:rPr>
        <w:t>',</w:t>
      </w:r>
    </w:p>
    <w:p w14:paraId="2BB8EB6A"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mac_ct</w:t>
      </w:r>
      <w:proofErr w:type="spellEnd"/>
      <w:r w:rsidRPr="005F5E8D">
        <w:rPr>
          <w:rFonts w:cstheme="minorHAnsi"/>
          <w:sz w:val="22"/>
          <w:szCs w:val="22"/>
        </w:rPr>
        <w:t xml:space="preserve"> + </w:t>
      </w:r>
      <w:proofErr w:type="spellStart"/>
      <w:r w:rsidRPr="005F5E8D">
        <w:rPr>
          <w:rFonts w:cstheme="minorHAnsi"/>
          <w:sz w:val="22"/>
          <w:szCs w:val="22"/>
        </w:rPr>
        <w:t>fte_ct:mac_ct</w:t>
      </w:r>
      <w:proofErr w:type="spellEnd"/>
      <w:r w:rsidRPr="005F5E8D">
        <w:rPr>
          <w:rFonts w:cstheme="minorHAnsi"/>
          <w:sz w:val="22"/>
          <w:szCs w:val="22"/>
        </w:rPr>
        <w:t>',</w:t>
      </w:r>
    </w:p>
    <w:p w14:paraId="702C0491"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mac_ct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w:t>
      </w:r>
    </w:p>
    <w:p w14:paraId="63B81E51"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w:t>
      </w:r>
    </w:p>
    <w:p w14:paraId="296FFC25"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mac_ct</w:t>
      </w:r>
      <w:proofErr w:type="spellEnd"/>
      <w:r w:rsidRPr="005F5E8D">
        <w:rPr>
          <w:rFonts w:cstheme="minorHAnsi"/>
          <w:sz w:val="22"/>
          <w:szCs w:val="22"/>
        </w:rPr>
        <w:t>',</w:t>
      </w:r>
    </w:p>
    <w:p w14:paraId="4828CE70"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mac_ct</w:t>
      </w:r>
      <w:proofErr w:type="spellEnd"/>
      <w:r w:rsidRPr="005F5E8D">
        <w:rPr>
          <w:rFonts w:cstheme="minorHAnsi"/>
          <w:sz w:val="22"/>
          <w:szCs w:val="22"/>
        </w:rPr>
        <w:t xml:space="preserve"> + </w:t>
      </w:r>
      <w:proofErr w:type="spellStart"/>
      <w:r w:rsidRPr="005F5E8D">
        <w:rPr>
          <w:rFonts w:cstheme="minorHAnsi"/>
          <w:sz w:val="22"/>
          <w:szCs w:val="22"/>
        </w:rPr>
        <w:t>fte_ct:mac_ct</w:t>
      </w:r>
      <w:proofErr w:type="spellEnd"/>
      <w:r w:rsidRPr="005F5E8D">
        <w:rPr>
          <w:rFonts w:cstheme="minorHAnsi"/>
          <w:sz w:val="22"/>
          <w:szCs w:val="22"/>
        </w:rPr>
        <w:t>',</w:t>
      </w:r>
    </w:p>
    <w:p w14:paraId="608484F7"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r w:rsidRPr="005F5E8D">
        <w:rPr>
          <w:rFonts w:cstheme="minorHAnsi"/>
          <w:sz w:val="22"/>
          <w:szCs w:val="22"/>
        </w:rPr>
        <w:t>endpoint_ct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 xml:space="preserve"> + </w:t>
      </w:r>
      <w:proofErr w:type="spellStart"/>
      <w:r w:rsidRPr="005F5E8D">
        <w:rPr>
          <w:rFonts w:cstheme="minorHAnsi"/>
          <w:sz w:val="22"/>
          <w:szCs w:val="22"/>
        </w:rPr>
        <w:t>fte_</w:t>
      </w:r>
      <w:proofErr w:type="gramStart"/>
      <w:r w:rsidRPr="005F5E8D">
        <w:rPr>
          <w:rFonts w:cstheme="minorHAnsi"/>
          <w:sz w:val="22"/>
          <w:szCs w:val="22"/>
        </w:rPr>
        <w:t>ct:large</w:t>
      </w:r>
      <w:proofErr w:type="gramEnd"/>
      <w:r w:rsidRPr="005F5E8D">
        <w:rPr>
          <w:rFonts w:cstheme="minorHAnsi"/>
          <w:sz w:val="22"/>
          <w:szCs w:val="22"/>
        </w:rPr>
        <w:t>_unit</w:t>
      </w:r>
      <w:proofErr w:type="spellEnd"/>
      <w:r w:rsidRPr="005F5E8D">
        <w:rPr>
          <w:rFonts w:cstheme="minorHAnsi"/>
          <w:sz w:val="22"/>
          <w:szCs w:val="22"/>
        </w:rPr>
        <w:t>',</w:t>
      </w:r>
    </w:p>
    <w:p w14:paraId="56EDCF3F" w14:textId="77777777" w:rsidR="005F5E8D" w:rsidRPr="005F5E8D" w:rsidRDefault="005F5E8D" w:rsidP="005F5E8D">
      <w:pPr>
        <w:rPr>
          <w:rFonts w:cstheme="minorHAnsi"/>
          <w:sz w:val="22"/>
          <w:szCs w:val="22"/>
        </w:rPr>
      </w:pPr>
      <w:r w:rsidRPr="005F5E8D">
        <w:rPr>
          <w:rFonts w:cstheme="minorHAnsi"/>
          <w:sz w:val="22"/>
          <w:szCs w:val="22"/>
        </w:rPr>
        <w:t xml:space="preserve">    '</w:t>
      </w:r>
      <w:proofErr w:type="spellStart"/>
      <w:r w:rsidRPr="005F5E8D">
        <w:rPr>
          <w:rFonts w:cstheme="minorHAnsi"/>
          <w:sz w:val="22"/>
          <w:szCs w:val="22"/>
        </w:rPr>
        <w:t>endpoint_ct</w:t>
      </w:r>
      <w:proofErr w:type="spellEnd"/>
      <w:r w:rsidRPr="005F5E8D">
        <w:rPr>
          <w:rFonts w:cstheme="minorHAnsi"/>
          <w:sz w:val="22"/>
          <w:szCs w:val="22"/>
        </w:rPr>
        <w:t xml:space="preserve"> ~ </w:t>
      </w:r>
      <w:proofErr w:type="spellStart"/>
      <w:r w:rsidRPr="005F5E8D">
        <w:rPr>
          <w:rFonts w:cstheme="minorHAnsi"/>
          <w:sz w:val="22"/>
          <w:szCs w:val="22"/>
        </w:rPr>
        <w:t>fte_</w:t>
      </w:r>
      <w:proofErr w:type="gramStart"/>
      <w:r w:rsidRPr="005F5E8D">
        <w:rPr>
          <w:rFonts w:cstheme="minorHAnsi"/>
          <w:sz w:val="22"/>
          <w:szCs w:val="22"/>
        </w:rPr>
        <w:t>ct:large</w:t>
      </w:r>
      <w:proofErr w:type="gramEnd"/>
      <w:r w:rsidRPr="005F5E8D">
        <w:rPr>
          <w:rFonts w:cstheme="minorHAnsi"/>
          <w:sz w:val="22"/>
          <w:szCs w:val="22"/>
        </w:rPr>
        <w:t>_unit</w:t>
      </w:r>
      <w:proofErr w:type="spellEnd"/>
      <w:r w:rsidRPr="005F5E8D">
        <w:rPr>
          <w:rFonts w:cstheme="minorHAnsi"/>
          <w:sz w:val="22"/>
          <w:szCs w:val="22"/>
        </w:rPr>
        <w:t>',</w:t>
      </w:r>
    </w:p>
    <w:p w14:paraId="7C3483B7" w14:textId="41F25645" w:rsidR="005F5E8D" w:rsidRP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 xml:space="preserve"> + </w:t>
      </w:r>
      <w:proofErr w:type="spellStart"/>
      <w:r w:rsidR="00D129A1">
        <w:rPr>
          <w:rFonts w:cstheme="minorHAnsi"/>
          <w:sz w:val="22"/>
          <w:szCs w:val="22"/>
        </w:rPr>
        <w:t>central_</w:t>
      </w:r>
      <w:r w:rsidRPr="005F5E8D">
        <w:rPr>
          <w:rFonts w:cstheme="minorHAnsi"/>
          <w:sz w:val="22"/>
          <w:szCs w:val="22"/>
        </w:rPr>
        <w:t>it</w:t>
      </w:r>
      <w:proofErr w:type="spellEnd"/>
      <w:r w:rsidRPr="005F5E8D">
        <w:rPr>
          <w:rFonts w:cstheme="minorHAnsi"/>
          <w:sz w:val="22"/>
          <w:szCs w:val="22"/>
        </w:rPr>
        <w:t>',</w:t>
      </w:r>
    </w:p>
    <w:p w14:paraId="05AE0FE6" w14:textId="3CF0AEB6" w:rsidR="005F5E8D" w:rsidRPr="005F5E8D" w:rsidRDefault="005F5E8D" w:rsidP="005F5E8D">
      <w:pPr>
        <w:rPr>
          <w:rFonts w:cstheme="minorHAnsi"/>
          <w:sz w:val="22"/>
          <w:szCs w:val="22"/>
        </w:rPr>
      </w:pPr>
      <w:r w:rsidRPr="005F5E8D">
        <w:rPr>
          <w:rFonts w:cstheme="minorHAnsi"/>
          <w:sz w:val="22"/>
          <w:szCs w:val="22"/>
        </w:rPr>
        <w:t xml:space="preserve">    '</w:t>
      </w:r>
      <w:proofErr w:type="spellStart"/>
      <w:r w:rsidRPr="005F5E8D">
        <w:rPr>
          <w:rFonts w:cstheme="minorHAnsi"/>
          <w:sz w:val="22"/>
          <w:szCs w:val="22"/>
        </w:rPr>
        <w:t>endpoin</w:t>
      </w:r>
      <w:proofErr w:type="spellEnd"/>
      <w:r w:rsidRPr="005F5E8D">
        <w:rPr>
          <w:rFonts w:cstheme="minorHAnsi"/>
          <w:sz w:val="22"/>
          <w:szCs w:val="22"/>
        </w:rPr>
        <w:t>t_</w:t>
      </w:r>
      <w:proofErr w:type="spellStart"/>
      <w:r w:rsidRPr="005F5E8D">
        <w:rPr>
          <w:rFonts w:cstheme="minorHAnsi"/>
          <w:sz w:val="22"/>
          <w:szCs w:val="22"/>
        </w:rPr>
        <w:t>ct ~ fte_ct</w:t>
      </w:r>
      <w:proofErr w:type="spellEnd"/>
      <w:r w:rsidRPr="005F5E8D">
        <w:rPr>
          <w:rFonts w:cstheme="minorHAnsi"/>
          <w:sz w:val="22"/>
          <w:szCs w:val="22"/>
        </w:rPr>
        <w:t xml:space="preserve"> + </w:t>
      </w:r>
      <w:proofErr w:type="spellStart"/>
      <w:r w:rsidRPr="005F5E8D">
        <w:rPr>
          <w:rFonts w:cstheme="minorHAnsi"/>
          <w:sz w:val="22"/>
          <w:szCs w:val="22"/>
        </w:rPr>
        <w:t>large_</w:t>
      </w:r>
      <w:proofErr w:type="gramStart"/>
      <w:r w:rsidRPr="005F5E8D">
        <w:rPr>
          <w:rFonts w:cstheme="minorHAnsi"/>
          <w:sz w:val="22"/>
          <w:szCs w:val="22"/>
        </w:rPr>
        <w:t>unit:fte</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00D129A1">
        <w:rPr>
          <w:rFonts w:cstheme="minorHAnsi"/>
          <w:sz w:val="22"/>
          <w:szCs w:val="22"/>
        </w:rPr>
        <w:t>central</w:t>
      </w:r>
      <w:r w:rsidR="00D129A1">
        <w:rPr>
          <w:rFonts w:cstheme="minorHAnsi"/>
          <w:sz w:val="22"/>
          <w:szCs w:val="22"/>
        </w:rPr>
        <w:t>_it</w:t>
      </w:r>
      <w:r w:rsidRPr="005F5E8D">
        <w:rPr>
          <w:rFonts w:cstheme="minorHAnsi"/>
          <w:sz w:val="22"/>
          <w:szCs w:val="22"/>
        </w:rPr>
        <w:t>:fte_ct</w:t>
      </w:r>
      <w:proofErr w:type="spellEnd"/>
      <w:r w:rsidRPr="005F5E8D">
        <w:rPr>
          <w:rFonts w:cstheme="minorHAnsi"/>
          <w:sz w:val="22"/>
          <w:szCs w:val="22"/>
        </w:rPr>
        <w:t>',</w:t>
      </w:r>
    </w:p>
    <w:p w14:paraId="01A4AD52" w14:textId="5A2D664C" w:rsidR="005F5E8D" w:rsidRPr="005F5E8D" w:rsidRDefault="005F5E8D" w:rsidP="005F5E8D">
      <w:pPr>
        <w:rPr>
          <w:rFonts w:cstheme="minorHAnsi"/>
          <w:sz w:val="22"/>
          <w:szCs w:val="22"/>
        </w:rPr>
      </w:pPr>
      <w:r w:rsidRPr="005F5E8D">
        <w:rPr>
          <w:rFonts w:cstheme="minorHAnsi"/>
          <w:sz w:val="22"/>
          <w:szCs w:val="22"/>
        </w:rPr>
        <w:t xml:space="preserve">    '</w:t>
      </w:r>
      <w:proofErr w:type="spellStart"/>
      <w:r w:rsidRPr="005F5E8D">
        <w:rPr>
          <w:rFonts w:cstheme="minorHAnsi"/>
          <w:sz w:val="22"/>
          <w:szCs w:val="22"/>
        </w:rPr>
        <w:t>endpoint_ct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large_</w:t>
      </w:r>
      <w:proofErr w:type="gramStart"/>
      <w:r w:rsidRPr="005F5E8D">
        <w:rPr>
          <w:rFonts w:cstheme="minorHAnsi"/>
          <w:sz w:val="22"/>
          <w:szCs w:val="22"/>
        </w:rPr>
        <w:t>unit:fte</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00D129A1">
        <w:rPr>
          <w:rFonts w:cstheme="minorHAnsi"/>
          <w:sz w:val="22"/>
          <w:szCs w:val="22"/>
        </w:rPr>
        <w:t>central</w:t>
      </w:r>
      <w:r w:rsidR="00D129A1">
        <w:rPr>
          <w:rFonts w:cstheme="minorHAnsi"/>
          <w:sz w:val="22"/>
          <w:szCs w:val="22"/>
        </w:rPr>
        <w:t>_it</w:t>
      </w:r>
      <w:proofErr w:type="spellEnd"/>
      <w:r w:rsidRPr="005F5E8D">
        <w:rPr>
          <w:rFonts w:cstheme="minorHAnsi"/>
          <w:sz w:val="22"/>
          <w:szCs w:val="22"/>
        </w:rPr>
        <w:t>',</w:t>
      </w:r>
    </w:p>
    <w:p w14:paraId="2599D033" w14:textId="33A29111" w:rsidR="005F5E8D" w:rsidRPr="005F5E8D" w:rsidRDefault="005F5E8D" w:rsidP="005F5E8D">
      <w:pPr>
        <w:rPr>
          <w:rFonts w:cstheme="minorHAnsi"/>
          <w:sz w:val="22"/>
          <w:szCs w:val="22"/>
        </w:rPr>
      </w:pPr>
      <w:r w:rsidRPr="005F5E8D">
        <w:rPr>
          <w:rFonts w:cstheme="minorHAnsi"/>
          <w:sz w:val="22"/>
          <w:szCs w:val="22"/>
        </w:rPr>
        <w:t xml:space="preserve">    '</w:t>
      </w:r>
      <w:proofErr w:type="spellStart"/>
      <w:r w:rsidRPr="005F5E8D">
        <w:rPr>
          <w:rFonts w:cstheme="minorHAnsi"/>
          <w:sz w:val="22"/>
          <w:szCs w:val="22"/>
        </w:rPr>
        <w:t>endpoint_ct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 xml:space="preserve"> + </w:t>
      </w:r>
      <w:proofErr w:type="spellStart"/>
      <w:r w:rsidR="00D129A1">
        <w:rPr>
          <w:rFonts w:cstheme="minorHAnsi"/>
          <w:sz w:val="22"/>
          <w:szCs w:val="22"/>
        </w:rPr>
        <w:t>central</w:t>
      </w:r>
      <w:r w:rsidR="00D129A1">
        <w:rPr>
          <w:rFonts w:cstheme="minorHAnsi"/>
          <w:sz w:val="22"/>
          <w:szCs w:val="22"/>
        </w:rPr>
        <w:t>_</w:t>
      </w:r>
      <w:proofErr w:type="gramStart"/>
      <w:r w:rsidR="00D129A1">
        <w:rPr>
          <w:rFonts w:cstheme="minorHAnsi"/>
          <w:sz w:val="22"/>
          <w:szCs w:val="22"/>
        </w:rPr>
        <w:t>it</w:t>
      </w:r>
      <w:r w:rsidRPr="005F5E8D">
        <w:rPr>
          <w:rFonts w:cstheme="minorHAnsi"/>
          <w:sz w:val="22"/>
          <w:szCs w:val="22"/>
        </w:rPr>
        <w:t>:fte</w:t>
      </w:r>
      <w:proofErr w:type="gramEnd"/>
      <w:r w:rsidRPr="005F5E8D">
        <w:rPr>
          <w:rFonts w:cstheme="minorHAnsi"/>
          <w:sz w:val="22"/>
          <w:szCs w:val="22"/>
        </w:rPr>
        <w:t>_ct</w:t>
      </w:r>
      <w:proofErr w:type="spellEnd"/>
      <w:r w:rsidRPr="005F5E8D">
        <w:rPr>
          <w:rFonts w:cstheme="minorHAnsi"/>
          <w:sz w:val="22"/>
          <w:szCs w:val="22"/>
        </w:rPr>
        <w:t>',</w:t>
      </w:r>
    </w:p>
    <w:p w14:paraId="48CB29B3" w14:textId="3AF58BA4" w:rsidR="005F5E8D" w:rsidRDefault="005F5E8D" w:rsidP="005F5E8D">
      <w:pPr>
        <w:rPr>
          <w:rFonts w:cstheme="minorHAnsi"/>
          <w:sz w:val="22"/>
          <w:szCs w:val="22"/>
        </w:rPr>
      </w:pPr>
      <w:r w:rsidRPr="005F5E8D">
        <w:rPr>
          <w:rFonts w:cstheme="minorHAnsi"/>
          <w:sz w:val="22"/>
          <w:szCs w:val="22"/>
        </w:rPr>
        <w:t xml:space="preserve">    '</w:t>
      </w:r>
      <w:proofErr w:type="spellStart"/>
      <w:proofErr w:type="gramStart"/>
      <w:r w:rsidRPr="005F5E8D">
        <w:rPr>
          <w:rFonts w:cstheme="minorHAnsi"/>
          <w:sz w:val="22"/>
          <w:szCs w:val="22"/>
        </w:rPr>
        <w:t>endpoint</w:t>
      </w:r>
      <w:proofErr w:type="gramEnd"/>
      <w:r w:rsidRPr="005F5E8D">
        <w:rPr>
          <w:rFonts w:cstheme="minorHAnsi"/>
          <w:sz w:val="22"/>
          <w:szCs w:val="22"/>
        </w:rPr>
        <w:t>_ct</w:t>
      </w:r>
      <w:proofErr w:type="spellEnd"/>
      <w:r w:rsidRPr="005F5E8D">
        <w:rPr>
          <w:rFonts w:cstheme="minorHAnsi"/>
          <w:sz w:val="22"/>
          <w:szCs w:val="22"/>
        </w:rPr>
        <w:t xml:space="preserve"> ~ </w:t>
      </w:r>
      <w:proofErr w:type="spellStart"/>
      <w:r w:rsidRPr="005F5E8D">
        <w:rPr>
          <w:rFonts w:cstheme="minorHAnsi"/>
          <w:sz w:val="22"/>
          <w:szCs w:val="22"/>
        </w:rPr>
        <w:t>fte_ct</w:t>
      </w:r>
      <w:proofErr w:type="spellEnd"/>
      <w:r w:rsidRPr="005F5E8D">
        <w:rPr>
          <w:rFonts w:cstheme="minorHAnsi"/>
          <w:sz w:val="22"/>
          <w:szCs w:val="22"/>
        </w:rPr>
        <w:t xml:space="preserve"> + </w:t>
      </w:r>
      <w:proofErr w:type="spellStart"/>
      <w:r w:rsidRPr="005F5E8D">
        <w:rPr>
          <w:rFonts w:cstheme="minorHAnsi"/>
          <w:sz w:val="22"/>
          <w:szCs w:val="22"/>
        </w:rPr>
        <w:t>large_unit</w:t>
      </w:r>
      <w:proofErr w:type="spellEnd"/>
      <w:r w:rsidRPr="005F5E8D">
        <w:rPr>
          <w:rFonts w:cstheme="minorHAnsi"/>
          <w:sz w:val="22"/>
          <w:szCs w:val="22"/>
        </w:rPr>
        <w:t>:</w:t>
      </w:r>
      <w:r w:rsidR="00D129A1" w:rsidRPr="00D129A1">
        <w:rPr>
          <w:rFonts w:cstheme="minorHAnsi"/>
          <w:sz w:val="22"/>
          <w:szCs w:val="22"/>
        </w:rPr>
        <w:t xml:space="preserve"> </w:t>
      </w:r>
      <w:proofErr w:type="spellStart"/>
      <w:r w:rsidR="00D129A1">
        <w:rPr>
          <w:rFonts w:cstheme="minorHAnsi"/>
          <w:sz w:val="22"/>
          <w:szCs w:val="22"/>
        </w:rPr>
        <w:t>central_it</w:t>
      </w:r>
      <w:proofErr w:type="spellEnd"/>
      <w:r w:rsidR="00D129A1">
        <w:rPr>
          <w:rFonts w:cstheme="minorHAnsi"/>
          <w:sz w:val="22"/>
          <w:szCs w:val="22"/>
        </w:rPr>
        <w:t>’</w:t>
      </w:r>
    </w:p>
    <w:p w14:paraId="1A531E79" w14:textId="01C4C45A" w:rsidR="005F5E8D" w:rsidRDefault="005F5E8D" w:rsidP="005F5E8D">
      <w:pPr>
        <w:rPr>
          <w:rFonts w:cstheme="minorHAnsi"/>
          <w:sz w:val="22"/>
          <w:szCs w:val="22"/>
        </w:rPr>
      </w:pPr>
    </w:p>
    <w:p w14:paraId="74AD739A" w14:textId="4C2B8DD6" w:rsidR="005F5E8D" w:rsidRDefault="005F5E8D" w:rsidP="005F5E8D">
      <w:pPr>
        <w:rPr>
          <w:rFonts w:cstheme="minorHAnsi"/>
          <w:sz w:val="22"/>
          <w:szCs w:val="22"/>
        </w:rPr>
      </w:pPr>
      <w:r>
        <w:rPr>
          <w:rFonts w:cstheme="minorHAnsi"/>
          <w:sz w:val="22"/>
          <w:szCs w:val="22"/>
        </w:rPr>
        <w:lastRenderedPageBreak/>
        <w:t>The first few model results are displayed below:</w:t>
      </w:r>
    </w:p>
    <w:p w14:paraId="3DED3704" w14:textId="506459FC" w:rsidR="005F5E8D" w:rsidRDefault="005F5E8D" w:rsidP="005F5E8D">
      <w:pPr>
        <w:rPr>
          <w:rFonts w:cstheme="minorHAnsi"/>
          <w:sz w:val="22"/>
          <w:szCs w:val="22"/>
        </w:rPr>
      </w:pPr>
    </w:p>
    <w:p w14:paraId="34DD07F7" w14:textId="433D4C90" w:rsidR="005F5E8D" w:rsidRDefault="00F74E92" w:rsidP="005F5E8D">
      <w:pPr>
        <w:rPr>
          <w:rFonts w:cstheme="minorHAnsi"/>
          <w:sz w:val="22"/>
          <w:szCs w:val="22"/>
        </w:rPr>
      </w:pPr>
      <w:r w:rsidRPr="00F74E92">
        <w:rPr>
          <w:rFonts w:cstheme="minorHAnsi"/>
          <w:sz w:val="22"/>
          <w:szCs w:val="22"/>
        </w:rPr>
        <w:drawing>
          <wp:inline distT="0" distB="0" distL="0" distR="0" wp14:anchorId="21AF0F79" wp14:editId="644D04CF">
            <wp:extent cx="5943600" cy="3573145"/>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8"/>
                    <a:stretch>
                      <a:fillRect/>
                    </a:stretch>
                  </pic:blipFill>
                  <pic:spPr>
                    <a:xfrm>
                      <a:off x="0" y="0"/>
                      <a:ext cx="5943600" cy="3573145"/>
                    </a:xfrm>
                    <a:prstGeom prst="rect">
                      <a:avLst/>
                    </a:prstGeom>
                  </pic:spPr>
                </pic:pic>
              </a:graphicData>
            </a:graphic>
          </wp:inline>
        </w:drawing>
      </w:r>
    </w:p>
    <w:p w14:paraId="1126C31A" w14:textId="171779BD" w:rsidR="005F5E8D" w:rsidRDefault="005F5E8D" w:rsidP="005F5E8D">
      <w:pPr>
        <w:rPr>
          <w:rFonts w:cstheme="minorHAnsi"/>
          <w:sz w:val="22"/>
          <w:szCs w:val="22"/>
        </w:rPr>
      </w:pPr>
    </w:p>
    <w:p w14:paraId="4E87F4EA" w14:textId="134D0FE5" w:rsidR="00F74E92" w:rsidRDefault="005F5E8D" w:rsidP="005F5E8D">
      <w:pPr>
        <w:rPr>
          <w:rFonts w:cstheme="minorHAnsi"/>
          <w:sz w:val="22"/>
          <w:szCs w:val="22"/>
        </w:rPr>
      </w:pPr>
      <w:r>
        <w:rPr>
          <w:rFonts w:cstheme="minorHAnsi"/>
          <w:sz w:val="22"/>
          <w:szCs w:val="22"/>
        </w:rPr>
        <w:t>All</w:t>
      </w:r>
      <w:r w:rsidR="00F74E92">
        <w:rPr>
          <w:rFonts w:cstheme="minorHAnsi"/>
          <w:sz w:val="22"/>
          <w:szCs w:val="22"/>
        </w:rPr>
        <w:t xml:space="preserve"> results above resulted in residuals that were </w:t>
      </w:r>
      <w:proofErr w:type="spellStart"/>
      <w:r w:rsidR="00F74E92">
        <w:rPr>
          <w:rFonts w:cstheme="minorHAnsi"/>
          <w:sz w:val="22"/>
          <w:szCs w:val="22"/>
        </w:rPr>
        <w:t>heteroschedastic</w:t>
      </w:r>
      <w:proofErr w:type="spellEnd"/>
      <w:r w:rsidR="00F74E92">
        <w:rPr>
          <w:rFonts w:cstheme="minorHAnsi"/>
          <w:sz w:val="22"/>
          <w:szCs w:val="22"/>
        </w:rPr>
        <w:t xml:space="preserve"> and not normally distributed. Therefore, I tried transforming the data using Box-Cox, log, square root, and cubed root transforms. The results were much more </w:t>
      </w:r>
      <w:proofErr w:type="spellStart"/>
      <w:r w:rsidR="00F74E92">
        <w:rPr>
          <w:rFonts w:cstheme="minorHAnsi"/>
          <w:sz w:val="22"/>
          <w:szCs w:val="22"/>
        </w:rPr>
        <w:t>favourable</w:t>
      </w:r>
      <w:proofErr w:type="spellEnd"/>
      <w:r w:rsidR="00F74E92">
        <w:rPr>
          <w:rFonts w:cstheme="minorHAnsi"/>
          <w:sz w:val="22"/>
          <w:szCs w:val="22"/>
        </w:rPr>
        <w:t>:</w:t>
      </w:r>
    </w:p>
    <w:p w14:paraId="0E67720D" w14:textId="318F167E" w:rsidR="00F74E92" w:rsidRDefault="00F74E92" w:rsidP="005F5E8D">
      <w:pPr>
        <w:rPr>
          <w:rFonts w:cstheme="minorHAnsi"/>
          <w:sz w:val="22"/>
          <w:szCs w:val="22"/>
        </w:rPr>
      </w:pPr>
    </w:p>
    <w:p w14:paraId="595EBB56" w14:textId="5A626D81" w:rsidR="00F74E92" w:rsidRDefault="00F74E92" w:rsidP="005F5E8D">
      <w:pPr>
        <w:rPr>
          <w:rFonts w:cstheme="minorHAnsi"/>
          <w:sz w:val="22"/>
          <w:szCs w:val="22"/>
        </w:rPr>
      </w:pPr>
      <w:r w:rsidRPr="00F74E92">
        <w:rPr>
          <w:rFonts w:cstheme="minorHAnsi"/>
          <w:sz w:val="22"/>
          <w:szCs w:val="22"/>
        </w:rPr>
        <w:lastRenderedPageBreak/>
        <w:drawing>
          <wp:inline distT="0" distB="0" distL="0" distR="0" wp14:anchorId="52C8DC43" wp14:editId="03C93E29">
            <wp:extent cx="5943600" cy="3465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5195"/>
                    </a:xfrm>
                    <a:prstGeom prst="rect">
                      <a:avLst/>
                    </a:prstGeom>
                  </pic:spPr>
                </pic:pic>
              </a:graphicData>
            </a:graphic>
          </wp:inline>
        </w:drawing>
      </w:r>
    </w:p>
    <w:p w14:paraId="0D0FDA10" w14:textId="66208627" w:rsidR="00F74E92" w:rsidRDefault="00F74E92" w:rsidP="005F5E8D">
      <w:pPr>
        <w:rPr>
          <w:rFonts w:cstheme="minorHAnsi"/>
          <w:sz w:val="22"/>
          <w:szCs w:val="22"/>
        </w:rPr>
      </w:pPr>
    </w:p>
    <w:p w14:paraId="08C76422" w14:textId="341EE6CB" w:rsidR="00F84714" w:rsidRDefault="00F84714" w:rsidP="005F5E8D">
      <w:pPr>
        <w:rPr>
          <w:rFonts w:cstheme="minorHAnsi"/>
          <w:sz w:val="22"/>
          <w:szCs w:val="22"/>
        </w:rPr>
      </w:pPr>
    </w:p>
    <w:p w14:paraId="2088C3A1" w14:textId="2B18ACC4" w:rsidR="00F84714" w:rsidRPr="00F84714" w:rsidRDefault="00F84714" w:rsidP="005F5E8D">
      <w:pPr>
        <w:rPr>
          <w:rFonts w:cstheme="minorHAnsi"/>
          <w:b/>
          <w:bCs/>
          <w:sz w:val="22"/>
          <w:szCs w:val="22"/>
          <w:u w:val="single"/>
        </w:rPr>
      </w:pPr>
      <w:r w:rsidRPr="00F84714">
        <w:rPr>
          <w:rFonts w:cstheme="minorHAnsi"/>
          <w:b/>
          <w:bCs/>
          <w:sz w:val="22"/>
          <w:szCs w:val="22"/>
          <w:u w:val="single"/>
        </w:rPr>
        <w:t>Model Selection</w:t>
      </w:r>
    </w:p>
    <w:p w14:paraId="48DF286E" w14:textId="77777777" w:rsidR="00F84714" w:rsidRDefault="00F84714" w:rsidP="005F5E8D">
      <w:pPr>
        <w:rPr>
          <w:rFonts w:cstheme="minorHAnsi"/>
          <w:sz w:val="22"/>
          <w:szCs w:val="22"/>
        </w:rPr>
      </w:pPr>
    </w:p>
    <w:p w14:paraId="4A57946A" w14:textId="2E04A1A4" w:rsidR="00F74E92" w:rsidRDefault="00F74E92" w:rsidP="005F5E8D">
      <w:pPr>
        <w:rPr>
          <w:rFonts w:cstheme="minorHAnsi"/>
          <w:sz w:val="22"/>
          <w:szCs w:val="22"/>
        </w:rPr>
      </w:pPr>
      <w:r>
        <w:rPr>
          <w:rFonts w:cstheme="minorHAnsi"/>
          <w:sz w:val="22"/>
          <w:szCs w:val="22"/>
        </w:rPr>
        <w:t xml:space="preserve">Selecting the model with the best adjusted R-squared value, residuals appear both </w:t>
      </w:r>
      <w:proofErr w:type="spellStart"/>
      <w:r>
        <w:rPr>
          <w:rFonts w:cstheme="minorHAnsi"/>
          <w:sz w:val="22"/>
          <w:szCs w:val="22"/>
        </w:rPr>
        <w:t>homoschedstic</w:t>
      </w:r>
      <w:proofErr w:type="spellEnd"/>
      <w:r>
        <w:rPr>
          <w:rFonts w:cstheme="minorHAnsi"/>
          <w:sz w:val="22"/>
          <w:szCs w:val="22"/>
        </w:rPr>
        <w:t xml:space="preserve"> and normally distributed:</w:t>
      </w:r>
    </w:p>
    <w:p w14:paraId="4C584AE1" w14:textId="723D76B9" w:rsidR="00F74E92" w:rsidRDefault="00F74E92" w:rsidP="005F5E8D">
      <w:pPr>
        <w:rPr>
          <w:rFonts w:cstheme="minorHAnsi"/>
          <w:sz w:val="22"/>
          <w:szCs w:val="22"/>
        </w:rPr>
      </w:pPr>
    </w:p>
    <w:p w14:paraId="3B008102" w14:textId="5721E647" w:rsidR="00F74E92" w:rsidRDefault="00F74E92" w:rsidP="005F5E8D">
      <w:pPr>
        <w:rPr>
          <w:rFonts w:cstheme="minorHAnsi"/>
          <w:sz w:val="22"/>
          <w:szCs w:val="22"/>
        </w:rPr>
      </w:pPr>
      <w:r>
        <w:rPr>
          <w:rFonts w:cstheme="minorHAnsi"/>
          <w:noProof/>
          <w:sz w:val="22"/>
          <w:szCs w:val="22"/>
        </w:rPr>
        <w:lastRenderedPageBreak/>
        <w:drawing>
          <wp:inline distT="0" distB="0" distL="0" distR="0" wp14:anchorId="6F30EFB9" wp14:editId="33CF11B5">
            <wp:extent cx="5536194" cy="39510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777" cy="3952888"/>
                    </a:xfrm>
                    <a:prstGeom prst="rect">
                      <a:avLst/>
                    </a:prstGeom>
                    <a:noFill/>
                    <a:ln>
                      <a:noFill/>
                    </a:ln>
                  </pic:spPr>
                </pic:pic>
              </a:graphicData>
            </a:graphic>
          </wp:inline>
        </w:drawing>
      </w:r>
    </w:p>
    <w:p w14:paraId="1BA8C691" w14:textId="29E720C0" w:rsidR="00F74E92" w:rsidRDefault="00F74E92" w:rsidP="005F5E8D">
      <w:pPr>
        <w:rPr>
          <w:rFonts w:cstheme="minorHAnsi"/>
          <w:sz w:val="22"/>
          <w:szCs w:val="22"/>
        </w:rPr>
      </w:pPr>
      <w:r>
        <w:rPr>
          <w:rFonts w:cstheme="minorHAnsi"/>
          <w:sz w:val="22"/>
          <w:szCs w:val="22"/>
        </w:rPr>
        <w:t>Half-normal plots showing leverage points:</w:t>
      </w:r>
    </w:p>
    <w:p w14:paraId="21DE9035" w14:textId="70287BE0" w:rsidR="00F74E92" w:rsidRDefault="00F74E92" w:rsidP="005F5E8D">
      <w:pPr>
        <w:rPr>
          <w:rFonts w:cstheme="minorHAnsi"/>
          <w:sz w:val="22"/>
          <w:szCs w:val="22"/>
        </w:rPr>
      </w:pPr>
      <w:r>
        <w:rPr>
          <w:rFonts w:cstheme="minorHAnsi"/>
          <w:noProof/>
          <w:sz w:val="22"/>
          <w:szCs w:val="22"/>
        </w:rPr>
        <w:drawing>
          <wp:inline distT="0" distB="0" distL="0" distR="0" wp14:anchorId="0EAD2D0C" wp14:editId="29BDC482">
            <wp:extent cx="5323438" cy="3799206"/>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5637" cy="3800775"/>
                    </a:xfrm>
                    <a:prstGeom prst="rect">
                      <a:avLst/>
                    </a:prstGeom>
                    <a:noFill/>
                    <a:ln>
                      <a:noFill/>
                    </a:ln>
                  </pic:spPr>
                </pic:pic>
              </a:graphicData>
            </a:graphic>
          </wp:inline>
        </w:drawing>
      </w:r>
    </w:p>
    <w:p w14:paraId="5C25399C" w14:textId="1B1FEB9E" w:rsidR="00F74E92" w:rsidRDefault="00F74E92" w:rsidP="005F5E8D">
      <w:pPr>
        <w:rPr>
          <w:rFonts w:cstheme="minorHAnsi"/>
          <w:sz w:val="22"/>
          <w:szCs w:val="22"/>
        </w:rPr>
      </w:pPr>
    </w:p>
    <w:p w14:paraId="329ECCFD" w14:textId="47FC3066" w:rsidR="00F74E92" w:rsidRDefault="00F84714" w:rsidP="005F5E8D">
      <w:pPr>
        <w:rPr>
          <w:rFonts w:cstheme="minorHAnsi"/>
          <w:sz w:val="22"/>
          <w:szCs w:val="22"/>
        </w:rPr>
      </w:pPr>
      <w:r>
        <w:rPr>
          <w:rFonts w:cstheme="minorHAnsi"/>
          <w:sz w:val="22"/>
          <w:szCs w:val="22"/>
        </w:rPr>
        <w:lastRenderedPageBreak/>
        <w:t>The model summary is as follows:</w:t>
      </w:r>
    </w:p>
    <w:p w14:paraId="30D99A8A" w14:textId="270A5FAD" w:rsidR="00F84714" w:rsidRDefault="00F84714" w:rsidP="005F5E8D">
      <w:pPr>
        <w:rPr>
          <w:rFonts w:cstheme="minorHAnsi"/>
          <w:sz w:val="22"/>
          <w:szCs w:val="22"/>
        </w:rPr>
      </w:pPr>
    </w:p>
    <w:p w14:paraId="49AADCF7"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[1] "----------------------------------------------------------------------------------------------"</w:t>
      </w:r>
    </w:p>
    <w:p w14:paraId="3AEBC17A" w14:textId="278AEA73"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[1] "48: (</w:t>
      </w:r>
      <w:proofErr w:type="spellStart"/>
      <w:r w:rsidRPr="00F84714">
        <w:rPr>
          <w:rFonts w:ascii="Courier New" w:eastAsia="Times New Roman" w:hAnsi="Courier New" w:cs="Courier New"/>
          <w:color w:val="333333"/>
          <w:sz w:val="20"/>
          <w:szCs w:val="20"/>
        </w:rPr>
        <w:t>endpoint_</w:t>
      </w:r>
      <w:proofErr w:type="gramStart"/>
      <w:r w:rsidRPr="00F84714">
        <w:rPr>
          <w:rFonts w:ascii="Courier New" w:eastAsia="Times New Roman" w:hAnsi="Courier New" w:cs="Courier New"/>
          <w:color w:val="333333"/>
          <w:sz w:val="20"/>
          <w:szCs w:val="20"/>
        </w:rPr>
        <w:t>ct</w:t>
      </w:r>
      <w:proofErr w:type="spellEnd"/>
      <w:r w:rsidRPr="00F84714">
        <w:rPr>
          <w:rFonts w:ascii="Courier New" w:eastAsia="Times New Roman" w:hAnsi="Courier New" w:cs="Courier New"/>
          <w:color w:val="333333"/>
          <w:sz w:val="20"/>
          <w:szCs w:val="20"/>
        </w:rPr>
        <w:t>)^</w:t>
      </w:r>
      <w:proofErr w:type="gramEnd"/>
      <w:r w:rsidRPr="00F84714">
        <w:rPr>
          <w:rFonts w:ascii="Courier New" w:eastAsia="Times New Roman" w:hAnsi="Courier New" w:cs="Courier New"/>
          <w:color w:val="333333"/>
          <w:sz w:val="20"/>
          <w:szCs w:val="20"/>
        </w:rPr>
        <w:t xml:space="preserve">(1/3) ~ </w:t>
      </w:r>
      <w:proofErr w:type="spellStart"/>
      <w:r w:rsidRPr="00F84714">
        <w:rPr>
          <w:rFonts w:ascii="Courier New" w:eastAsia="Times New Roman" w:hAnsi="Courier New" w:cs="Courier New"/>
          <w:color w:val="333333"/>
          <w:sz w:val="20"/>
          <w:szCs w:val="20"/>
        </w:rPr>
        <w:t>fte_ct</w:t>
      </w:r>
      <w:proofErr w:type="spellEnd"/>
      <w:r w:rsidRPr="00F84714">
        <w:rPr>
          <w:rFonts w:ascii="Courier New" w:eastAsia="Times New Roman" w:hAnsi="Courier New" w:cs="Courier New"/>
          <w:color w:val="333333"/>
          <w:sz w:val="20"/>
          <w:szCs w:val="20"/>
        </w:rPr>
        <w:t xml:space="preserve"> + </w:t>
      </w:r>
      <w:proofErr w:type="spellStart"/>
      <w:r w:rsidRPr="00F84714">
        <w:rPr>
          <w:rFonts w:ascii="Courier New" w:eastAsia="Times New Roman" w:hAnsi="Courier New" w:cs="Courier New"/>
          <w:color w:val="333333"/>
          <w:sz w:val="20"/>
          <w:szCs w:val="20"/>
        </w:rPr>
        <w:t>large_unit</w:t>
      </w:r>
      <w:proofErr w:type="spellEnd"/>
      <w:r w:rsidRPr="00F84714">
        <w:rPr>
          <w:rFonts w:ascii="Courier New" w:eastAsia="Times New Roman" w:hAnsi="Courier New" w:cs="Courier New"/>
          <w:color w:val="333333"/>
          <w:sz w:val="20"/>
          <w:szCs w:val="20"/>
        </w:rPr>
        <w:t xml:space="preserve"> + </w:t>
      </w:r>
      <w:proofErr w:type="spellStart"/>
      <w:r w:rsidR="00D129A1">
        <w:rPr>
          <w:rFonts w:ascii="Courier New" w:eastAsia="Times New Roman" w:hAnsi="Courier New" w:cs="Courier New"/>
          <w:color w:val="333333"/>
          <w:sz w:val="20"/>
          <w:szCs w:val="20"/>
        </w:rPr>
        <w:t>central_</w:t>
      </w:r>
      <w:r w:rsidRPr="00F84714">
        <w:rPr>
          <w:rFonts w:ascii="Courier New" w:eastAsia="Times New Roman" w:hAnsi="Courier New" w:cs="Courier New"/>
          <w:color w:val="333333"/>
          <w:sz w:val="20"/>
          <w:szCs w:val="20"/>
        </w:rPr>
        <w:t>it</w:t>
      </w:r>
      <w:proofErr w:type="spellEnd"/>
      <w:r w:rsidRPr="00F84714">
        <w:rPr>
          <w:rFonts w:ascii="Courier New" w:eastAsia="Times New Roman" w:hAnsi="Courier New" w:cs="Courier New"/>
          <w:color w:val="333333"/>
          <w:sz w:val="20"/>
          <w:szCs w:val="20"/>
        </w:rPr>
        <w:t>"</w:t>
      </w:r>
    </w:p>
    <w:p w14:paraId="016A45AF"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
    <w:p w14:paraId="64FFEE50"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Call:</w:t>
      </w:r>
    </w:p>
    <w:p w14:paraId="4966658E"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roofErr w:type="spellStart"/>
      <w:proofErr w:type="gramStart"/>
      <w:r w:rsidRPr="00F84714">
        <w:rPr>
          <w:rFonts w:ascii="Courier New" w:eastAsia="Times New Roman" w:hAnsi="Courier New" w:cs="Courier New"/>
          <w:color w:val="333333"/>
          <w:sz w:val="20"/>
          <w:szCs w:val="20"/>
        </w:rPr>
        <w:t>lm</w:t>
      </w:r>
      <w:proofErr w:type="spellEnd"/>
      <w:r w:rsidRPr="00F84714">
        <w:rPr>
          <w:rFonts w:ascii="Courier New" w:eastAsia="Times New Roman" w:hAnsi="Courier New" w:cs="Courier New"/>
          <w:color w:val="333333"/>
          <w:sz w:val="20"/>
          <w:szCs w:val="20"/>
        </w:rPr>
        <w:t>(</w:t>
      </w:r>
      <w:proofErr w:type="gramEnd"/>
      <w:r w:rsidRPr="00F84714">
        <w:rPr>
          <w:rFonts w:ascii="Courier New" w:eastAsia="Times New Roman" w:hAnsi="Courier New" w:cs="Courier New"/>
          <w:color w:val="333333"/>
          <w:sz w:val="20"/>
          <w:szCs w:val="20"/>
        </w:rPr>
        <w:t xml:space="preserve">formula = </w:t>
      </w:r>
      <w:proofErr w:type="spellStart"/>
      <w:r w:rsidRPr="00F84714">
        <w:rPr>
          <w:rFonts w:ascii="Courier New" w:eastAsia="Times New Roman" w:hAnsi="Courier New" w:cs="Courier New"/>
          <w:color w:val="333333"/>
          <w:sz w:val="20"/>
          <w:szCs w:val="20"/>
        </w:rPr>
        <w:t>lmod_form</w:t>
      </w:r>
      <w:proofErr w:type="spellEnd"/>
      <w:r w:rsidRPr="00F84714">
        <w:rPr>
          <w:rFonts w:ascii="Courier New" w:eastAsia="Times New Roman" w:hAnsi="Courier New" w:cs="Courier New"/>
          <w:color w:val="333333"/>
          <w:sz w:val="20"/>
          <w:szCs w:val="20"/>
        </w:rPr>
        <w:t>[</w:t>
      </w:r>
      <w:proofErr w:type="spellStart"/>
      <w:r w:rsidRPr="00F84714">
        <w:rPr>
          <w:rFonts w:ascii="Courier New" w:eastAsia="Times New Roman" w:hAnsi="Courier New" w:cs="Courier New"/>
          <w:color w:val="333333"/>
          <w:sz w:val="20"/>
          <w:szCs w:val="20"/>
        </w:rPr>
        <w:t>i</w:t>
      </w:r>
      <w:proofErr w:type="spellEnd"/>
      <w:r w:rsidRPr="00F84714">
        <w:rPr>
          <w:rFonts w:ascii="Courier New" w:eastAsia="Times New Roman" w:hAnsi="Courier New" w:cs="Courier New"/>
          <w:color w:val="333333"/>
          <w:sz w:val="20"/>
          <w:szCs w:val="20"/>
        </w:rPr>
        <w:t xml:space="preserve">], data = </w:t>
      </w:r>
      <w:proofErr w:type="spellStart"/>
      <w:r w:rsidRPr="00F84714">
        <w:rPr>
          <w:rFonts w:ascii="Courier New" w:eastAsia="Times New Roman" w:hAnsi="Courier New" w:cs="Courier New"/>
          <w:color w:val="333333"/>
          <w:sz w:val="20"/>
          <w:szCs w:val="20"/>
        </w:rPr>
        <w:t>dfagg</w:t>
      </w:r>
      <w:proofErr w:type="spellEnd"/>
      <w:r w:rsidRPr="00F84714">
        <w:rPr>
          <w:rFonts w:ascii="Courier New" w:eastAsia="Times New Roman" w:hAnsi="Courier New" w:cs="Courier New"/>
          <w:color w:val="333333"/>
          <w:sz w:val="20"/>
          <w:szCs w:val="20"/>
        </w:rPr>
        <w:t xml:space="preserve">, </w:t>
      </w:r>
      <w:proofErr w:type="spellStart"/>
      <w:r w:rsidRPr="00F84714">
        <w:rPr>
          <w:rFonts w:ascii="Courier New" w:eastAsia="Times New Roman" w:hAnsi="Courier New" w:cs="Courier New"/>
          <w:color w:val="333333"/>
          <w:sz w:val="20"/>
          <w:szCs w:val="20"/>
        </w:rPr>
        <w:t>na.action</w:t>
      </w:r>
      <w:proofErr w:type="spellEnd"/>
      <w:r w:rsidRPr="00F84714">
        <w:rPr>
          <w:rFonts w:ascii="Courier New" w:eastAsia="Times New Roman" w:hAnsi="Courier New" w:cs="Courier New"/>
          <w:color w:val="333333"/>
          <w:sz w:val="20"/>
          <w:szCs w:val="20"/>
        </w:rPr>
        <w:t xml:space="preserve"> = </w:t>
      </w:r>
      <w:proofErr w:type="spellStart"/>
      <w:r w:rsidRPr="00F84714">
        <w:rPr>
          <w:rFonts w:ascii="Courier New" w:eastAsia="Times New Roman" w:hAnsi="Courier New" w:cs="Courier New"/>
          <w:color w:val="333333"/>
          <w:sz w:val="20"/>
          <w:szCs w:val="20"/>
        </w:rPr>
        <w:t>na.omit</w:t>
      </w:r>
      <w:proofErr w:type="spellEnd"/>
      <w:r w:rsidRPr="00F84714">
        <w:rPr>
          <w:rFonts w:ascii="Courier New" w:eastAsia="Times New Roman" w:hAnsi="Courier New" w:cs="Courier New"/>
          <w:color w:val="333333"/>
          <w:sz w:val="20"/>
          <w:szCs w:val="20"/>
        </w:rPr>
        <w:t>)</w:t>
      </w:r>
    </w:p>
    <w:p w14:paraId="7852CC81"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
    <w:p w14:paraId="1B7C5B7D"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Residuals:</w:t>
      </w:r>
    </w:p>
    <w:p w14:paraId="0CCE902C"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Min      1</w:t>
      </w:r>
      <w:proofErr w:type="gramStart"/>
      <w:r w:rsidRPr="00F84714">
        <w:rPr>
          <w:rFonts w:ascii="Courier New" w:eastAsia="Times New Roman" w:hAnsi="Courier New" w:cs="Courier New"/>
          <w:color w:val="333333"/>
          <w:sz w:val="20"/>
          <w:szCs w:val="20"/>
        </w:rPr>
        <w:t>Q  Median</w:t>
      </w:r>
      <w:proofErr w:type="gramEnd"/>
      <w:r w:rsidRPr="00F84714">
        <w:rPr>
          <w:rFonts w:ascii="Courier New" w:eastAsia="Times New Roman" w:hAnsi="Courier New" w:cs="Courier New"/>
          <w:color w:val="333333"/>
          <w:sz w:val="20"/>
          <w:szCs w:val="20"/>
        </w:rPr>
        <w:t xml:space="preserve">      3Q     Max </w:t>
      </w:r>
    </w:p>
    <w:p w14:paraId="6B7D9F94"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-2.8602 -0.</w:t>
      </w:r>
      <w:proofErr w:type="gramStart"/>
      <w:r w:rsidRPr="00F84714">
        <w:rPr>
          <w:rFonts w:ascii="Courier New" w:eastAsia="Times New Roman" w:hAnsi="Courier New" w:cs="Courier New"/>
          <w:color w:val="333333"/>
          <w:sz w:val="20"/>
          <w:szCs w:val="20"/>
        </w:rPr>
        <w:t>4185  0.1553</w:t>
      </w:r>
      <w:proofErr w:type="gramEnd"/>
      <w:r w:rsidRPr="00F84714">
        <w:rPr>
          <w:rFonts w:ascii="Courier New" w:eastAsia="Times New Roman" w:hAnsi="Courier New" w:cs="Courier New"/>
          <w:color w:val="333333"/>
          <w:sz w:val="20"/>
          <w:szCs w:val="20"/>
        </w:rPr>
        <w:t xml:space="preserve">  0.5189  2.1964 </w:t>
      </w:r>
    </w:p>
    <w:p w14:paraId="4D5FE86D"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
    <w:p w14:paraId="73647A95"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Coefficients:</w:t>
      </w:r>
    </w:p>
    <w:p w14:paraId="70BF8FED"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Estimate Std. Error t value </w:t>
      </w:r>
      <w:proofErr w:type="spellStart"/>
      <w:r w:rsidRPr="00F84714">
        <w:rPr>
          <w:rFonts w:ascii="Courier New" w:eastAsia="Times New Roman" w:hAnsi="Courier New" w:cs="Courier New"/>
          <w:color w:val="333333"/>
          <w:sz w:val="20"/>
          <w:szCs w:val="20"/>
        </w:rPr>
        <w:t>Pr</w:t>
      </w:r>
      <w:proofErr w:type="spellEnd"/>
      <w:r w:rsidRPr="00F84714">
        <w:rPr>
          <w:rFonts w:ascii="Courier New" w:eastAsia="Times New Roman" w:hAnsi="Courier New" w:cs="Courier New"/>
          <w:color w:val="333333"/>
          <w:sz w:val="20"/>
          <w:szCs w:val="20"/>
        </w:rPr>
        <w:t xml:space="preserve">(&gt;|t|)    </w:t>
      </w:r>
    </w:p>
    <w:p w14:paraId="00016339"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w:t>
      </w:r>
      <w:proofErr w:type="gramStart"/>
      <w:r w:rsidRPr="00F84714">
        <w:rPr>
          <w:rFonts w:ascii="Courier New" w:eastAsia="Times New Roman" w:hAnsi="Courier New" w:cs="Courier New"/>
          <w:color w:val="333333"/>
          <w:sz w:val="20"/>
          <w:szCs w:val="20"/>
        </w:rPr>
        <w:t xml:space="preserve">Intercept)   </w:t>
      </w:r>
      <w:proofErr w:type="gramEnd"/>
      <w:r w:rsidRPr="00F84714">
        <w:rPr>
          <w:rFonts w:ascii="Courier New" w:eastAsia="Times New Roman" w:hAnsi="Courier New" w:cs="Courier New"/>
          <w:color w:val="333333"/>
          <w:sz w:val="20"/>
          <w:szCs w:val="20"/>
        </w:rPr>
        <w:t xml:space="preserve"> 3.786386   0.228337  16.582  &lt; 2e-16 ***</w:t>
      </w:r>
    </w:p>
    <w:p w14:paraId="50483961"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roofErr w:type="spellStart"/>
      <w:r w:rsidRPr="00F84714">
        <w:rPr>
          <w:rFonts w:ascii="Courier New" w:eastAsia="Times New Roman" w:hAnsi="Courier New" w:cs="Courier New"/>
          <w:color w:val="333333"/>
          <w:sz w:val="20"/>
          <w:szCs w:val="20"/>
        </w:rPr>
        <w:t>fte_ct</w:t>
      </w:r>
      <w:proofErr w:type="spellEnd"/>
      <w:r w:rsidRPr="00F84714">
        <w:rPr>
          <w:rFonts w:ascii="Courier New" w:eastAsia="Times New Roman" w:hAnsi="Courier New" w:cs="Courier New"/>
          <w:color w:val="333333"/>
          <w:sz w:val="20"/>
          <w:szCs w:val="20"/>
        </w:rPr>
        <w:t xml:space="preserve">         0.016042   0.001832   8.759 9.49e-11 ***</w:t>
      </w:r>
    </w:p>
    <w:p w14:paraId="7DCE1680"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roofErr w:type="spellStart"/>
      <w:r w:rsidRPr="00F84714">
        <w:rPr>
          <w:rFonts w:ascii="Courier New" w:eastAsia="Times New Roman" w:hAnsi="Courier New" w:cs="Courier New"/>
          <w:color w:val="333333"/>
          <w:sz w:val="20"/>
          <w:szCs w:val="20"/>
        </w:rPr>
        <w:t>large_unitTRUE</w:t>
      </w:r>
      <w:proofErr w:type="spellEnd"/>
      <w:r w:rsidRPr="00F84714">
        <w:rPr>
          <w:rFonts w:ascii="Courier New" w:eastAsia="Times New Roman" w:hAnsi="Courier New" w:cs="Courier New"/>
          <w:color w:val="333333"/>
          <w:sz w:val="20"/>
          <w:szCs w:val="20"/>
        </w:rPr>
        <w:t xml:space="preserve"> 2.961911   0.465233   6.367 1.60e-07 ***</w:t>
      </w:r>
    </w:p>
    <w:p w14:paraId="66423983" w14:textId="37E84F2E"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roofErr w:type="spellStart"/>
      <w:r w:rsidR="00D129A1">
        <w:rPr>
          <w:rFonts w:ascii="Courier New" w:eastAsia="Times New Roman" w:hAnsi="Courier New" w:cs="Courier New"/>
          <w:color w:val="333333"/>
          <w:sz w:val="20"/>
          <w:szCs w:val="20"/>
        </w:rPr>
        <w:t>central_</w:t>
      </w:r>
      <w:proofErr w:type="gramStart"/>
      <w:r w:rsidRPr="00F84714">
        <w:rPr>
          <w:rFonts w:ascii="Courier New" w:eastAsia="Times New Roman" w:hAnsi="Courier New" w:cs="Courier New"/>
          <w:color w:val="333333"/>
          <w:sz w:val="20"/>
          <w:szCs w:val="20"/>
        </w:rPr>
        <w:t>itTRUE</w:t>
      </w:r>
      <w:proofErr w:type="spellEnd"/>
      <w:r w:rsidRPr="00F84714">
        <w:rPr>
          <w:rFonts w:ascii="Courier New" w:eastAsia="Times New Roman" w:hAnsi="Courier New" w:cs="Courier New"/>
          <w:color w:val="333333"/>
          <w:sz w:val="20"/>
          <w:szCs w:val="20"/>
        </w:rPr>
        <w:t xml:space="preserve">  6.218259</w:t>
      </w:r>
      <w:proofErr w:type="gramEnd"/>
      <w:r w:rsidRPr="00F84714">
        <w:rPr>
          <w:rFonts w:ascii="Courier New" w:eastAsia="Times New Roman" w:hAnsi="Courier New" w:cs="Courier New"/>
          <w:color w:val="333333"/>
          <w:sz w:val="20"/>
          <w:szCs w:val="20"/>
        </w:rPr>
        <w:t xml:space="preserve">   1.225994   5.072 9.98e-06 ***</w:t>
      </w:r>
    </w:p>
    <w:p w14:paraId="15A5511A"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w:t>
      </w:r>
    </w:p>
    <w:p w14:paraId="02250540"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roofErr w:type="spellStart"/>
      <w:r w:rsidRPr="00F84714">
        <w:rPr>
          <w:rFonts w:ascii="Courier New" w:eastAsia="Times New Roman" w:hAnsi="Courier New" w:cs="Courier New"/>
          <w:color w:val="333333"/>
          <w:sz w:val="20"/>
          <w:szCs w:val="20"/>
        </w:rPr>
        <w:t>Signif</w:t>
      </w:r>
      <w:proofErr w:type="spellEnd"/>
      <w:r w:rsidRPr="00F84714">
        <w:rPr>
          <w:rFonts w:ascii="Courier New" w:eastAsia="Times New Roman" w:hAnsi="Courier New" w:cs="Courier New"/>
          <w:color w:val="333333"/>
          <w:sz w:val="20"/>
          <w:szCs w:val="20"/>
        </w:rPr>
        <w:t>. codes:  0 '***' 0.001 '**' 0.01 '*' 0.05 '.' 0.1 ' ' 1</w:t>
      </w:r>
    </w:p>
    <w:p w14:paraId="61472192"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w:t>
      </w:r>
    </w:p>
    <w:p w14:paraId="00DFB629"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Residual standard error: 0.9515 on 39 degrees of freedom</w:t>
      </w:r>
    </w:p>
    <w:p w14:paraId="215BFE64"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w:t>
      </w:r>
      <w:proofErr w:type="gramStart"/>
      <w:r w:rsidRPr="00F84714">
        <w:rPr>
          <w:rFonts w:ascii="Courier New" w:eastAsia="Times New Roman" w:hAnsi="Courier New" w:cs="Courier New"/>
          <w:color w:val="333333"/>
          <w:sz w:val="20"/>
          <w:szCs w:val="20"/>
        </w:rPr>
        <w:t xml:space="preserve">   (</w:t>
      </w:r>
      <w:proofErr w:type="gramEnd"/>
      <w:r w:rsidRPr="00F84714">
        <w:rPr>
          <w:rFonts w:ascii="Courier New" w:eastAsia="Times New Roman" w:hAnsi="Courier New" w:cs="Courier New"/>
          <w:color w:val="333333"/>
          <w:sz w:val="20"/>
          <w:szCs w:val="20"/>
        </w:rPr>
        <w:t>3 observations deleted due to missingness)</w:t>
      </w:r>
    </w:p>
    <w:p w14:paraId="613AFE58"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Multiple R-squared:   0.89</w:t>
      </w:r>
      <w:proofErr w:type="gramStart"/>
      <w:r w:rsidRPr="00F84714">
        <w:rPr>
          <w:rFonts w:ascii="Courier New" w:eastAsia="Times New Roman" w:hAnsi="Courier New" w:cs="Courier New"/>
          <w:color w:val="333333"/>
          <w:sz w:val="20"/>
          <w:szCs w:val="20"/>
        </w:rPr>
        <w:t>,  Adjusted</w:t>
      </w:r>
      <w:proofErr w:type="gramEnd"/>
      <w:r w:rsidRPr="00F84714">
        <w:rPr>
          <w:rFonts w:ascii="Courier New" w:eastAsia="Times New Roman" w:hAnsi="Courier New" w:cs="Courier New"/>
          <w:color w:val="333333"/>
          <w:sz w:val="20"/>
          <w:szCs w:val="20"/>
        </w:rPr>
        <w:t xml:space="preserve"> R-squared:  0.8815 </w:t>
      </w:r>
    </w:p>
    <w:p w14:paraId="2F3C6E44" w14:textId="77777777" w:rsidR="00F84714" w:rsidRPr="00F84714" w:rsidRDefault="00F84714" w:rsidP="00F8471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F84714">
        <w:rPr>
          <w:rFonts w:ascii="Courier New" w:eastAsia="Times New Roman" w:hAnsi="Courier New" w:cs="Courier New"/>
          <w:color w:val="333333"/>
          <w:sz w:val="20"/>
          <w:szCs w:val="20"/>
        </w:rPr>
        <w:t xml:space="preserve">## F-statistic: 105.1 on 3 and 39 </w:t>
      </w:r>
      <w:proofErr w:type="gramStart"/>
      <w:r w:rsidRPr="00F84714">
        <w:rPr>
          <w:rFonts w:ascii="Courier New" w:eastAsia="Times New Roman" w:hAnsi="Courier New" w:cs="Courier New"/>
          <w:color w:val="333333"/>
          <w:sz w:val="20"/>
          <w:szCs w:val="20"/>
        </w:rPr>
        <w:t>DF,  p</w:t>
      </w:r>
      <w:proofErr w:type="gramEnd"/>
      <w:r w:rsidRPr="00F84714">
        <w:rPr>
          <w:rFonts w:ascii="Courier New" w:eastAsia="Times New Roman" w:hAnsi="Courier New" w:cs="Courier New"/>
          <w:color w:val="333333"/>
          <w:sz w:val="20"/>
          <w:szCs w:val="20"/>
        </w:rPr>
        <w:t>-value: &lt; 2.2e-16</w:t>
      </w:r>
    </w:p>
    <w:p w14:paraId="54052485" w14:textId="3ADC914F" w:rsidR="00F84714" w:rsidRDefault="00F84714" w:rsidP="005F5E8D">
      <w:pPr>
        <w:rPr>
          <w:rFonts w:cstheme="minorHAnsi"/>
          <w:sz w:val="22"/>
          <w:szCs w:val="22"/>
        </w:rPr>
      </w:pPr>
      <w:r>
        <w:rPr>
          <w:rFonts w:cstheme="minorHAnsi"/>
          <w:sz w:val="22"/>
          <w:szCs w:val="22"/>
        </w:rPr>
        <w:t>Model analysis:</w:t>
      </w:r>
    </w:p>
    <w:p w14:paraId="2459BE06" w14:textId="21DBA820" w:rsidR="00F84714" w:rsidRDefault="00F84714" w:rsidP="005F5E8D">
      <w:pPr>
        <w:rPr>
          <w:rFonts w:cstheme="minorHAnsi"/>
          <w:sz w:val="22"/>
          <w:szCs w:val="22"/>
        </w:rPr>
      </w:pPr>
    </w:p>
    <w:p w14:paraId="45992B3D"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[1] "--------------------------------------------------"</w:t>
      </w:r>
    </w:p>
    <w:p w14:paraId="201CA1CC" w14:textId="2357B378"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"48: (</w:t>
      </w:r>
      <w:proofErr w:type="spellStart"/>
      <w:r>
        <w:rPr>
          <w:rStyle w:val="HTMLCode"/>
          <w:color w:val="333333"/>
        </w:rPr>
        <w:t>endpoint_</w:t>
      </w:r>
      <w:proofErr w:type="gramStart"/>
      <w:r>
        <w:rPr>
          <w:rStyle w:val="HTMLCode"/>
          <w:color w:val="333333"/>
        </w:rPr>
        <w:t>ct</w:t>
      </w:r>
      <w:proofErr w:type="spellEnd"/>
      <w:r>
        <w:rPr>
          <w:rStyle w:val="HTMLCode"/>
          <w:color w:val="333333"/>
        </w:rPr>
        <w:t>)^</w:t>
      </w:r>
      <w:proofErr w:type="gramEnd"/>
      <w:r>
        <w:rPr>
          <w:rStyle w:val="HTMLCode"/>
          <w:color w:val="333333"/>
        </w:rPr>
        <w:t xml:space="preserve">(1/3) ~ </w:t>
      </w:r>
      <w:proofErr w:type="spellStart"/>
      <w:r>
        <w:rPr>
          <w:rStyle w:val="HTMLCode"/>
          <w:color w:val="333333"/>
        </w:rPr>
        <w:t>fte_ct</w:t>
      </w:r>
      <w:proofErr w:type="spellEnd"/>
      <w:r>
        <w:rPr>
          <w:rStyle w:val="HTMLCode"/>
          <w:color w:val="333333"/>
        </w:rPr>
        <w:t xml:space="preserve"> + </w:t>
      </w:r>
      <w:proofErr w:type="spellStart"/>
      <w:r>
        <w:rPr>
          <w:rStyle w:val="HTMLCode"/>
          <w:color w:val="333333"/>
        </w:rPr>
        <w:t>large_unit</w:t>
      </w:r>
      <w:proofErr w:type="spellEnd"/>
      <w:r>
        <w:rPr>
          <w:rStyle w:val="HTMLCode"/>
          <w:color w:val="333333"/>
        </w:rPr>
        <w:t xml:space="preserve"> + </w:t>
      </w:r>
      <w:proofErr w:type="spellStart"/>
      <w:r w:rsidR="00D129A1">
        <w:rPr>
          <w:rStyle w:val="HTMLCode"/>
          <w:color w:val="333333"/>
        </w:rPr>
        <w:t>central_</w:t>
      </w:r>
      <w:r>
        <w:rPr>
          <w:rStyle w:val="HTMLCode"/>
          <w:color w:val="333333"/>
        </w:rPr>
        <w:t>it</w:t>
      </w:r>
      <w:proofErr w:type="spellEnd"/>
      <w:r>
        <w:rPr>
          <w:rStyle w:val="HTMLCode"/>
          <w:color w:val="333333"/>
        </w:rPr>
        <w:t>"</w:t>
      </w:r>
    </w:p>
    <w:p w14:paraId="0577D266"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lmod_form</w:t>
      </w:r>
      <w:proofErr w:type="spellEnd"/>
      <w:r>
        <w:rPr>
          <w:rStyle w:val="HTMLCode"/>
          <w:color w:val="333333"/>
        </w:rPr>
        <w:t>[</w:t>
      </w:r>
      <w:proofErr w:type="spellStart"/>
      <w:r>
        <w:rPr>
          <w:rStyle w:val="HTMLCode"/>
          <w:color w:val="333333"/>
        </w:rPr>
        <w:t>i</w:t>
      </w:r>
      <w:proofErr w:type="spellEnd"/>
      <w:r>
        <w:rPr>
          <w:rStyle w:val="HTMLCode"/>
          <w:color w:val="333333"/>
        </w:rPr>
        <w:t xml:space="preserve">], data = </w:t>
      </w:r>
      <w:proofErr w:type="spellStart"/>
      <w:r>
        <w:rPr>
          <w:rStyle w:val="HTMLCode"/>
          <w:color w:val="333333"/>
        </w:rPr>
        <w:t>dfagg</w:t>
      </w:r>
      <w:proofErr w:type="spellEnd"/>
      <w:r>
        <w:rPr>
          <w:rStyle w:val="HTMLCode"/>
          <w:color w:val="333333"/>
        </w:rPr>
        <w:t xml:space="preserve">, </w:t>
      </w:r>
      <w:proofErr w:type="spellStart"/>
      <w:r>
        <w:rPr>
          <w:rStyle w:val="HTMLCode"/>
          <w:color w:val="333333"/>
        </w:rPr>
        <w:t>na.action</w:t>
      </w:r>
      <w:proofErr w:type="spellEnd"/>
      <w:r>
        <w:rPr>
          <w:rStyle w:val="HTMLCode"/>
          <w:color w:val="333333"/>
        </w:rPr>
        <w:t xml:space="preserve"> = </w:t>
      </w:r>
      <w:proofErr w:type="spellStart"/>
      <w:r>
        <w:rPr>
          <w:rStyle w:val="HTMLCode"/>
          <w:color w:val="333333"/>
        </w:rPr>
        <w:t>na.omit</w:t>
      </w:r>
      <w:proofErr w:type="spellEnd"/>
      <w:r>
        <w:rPr>
          <w:rStyle w:val="HTMLCode"/>
          <w:color w:val="333333"/>
        </w:rPr>
        <w:t>)</w:t>
      </w:r>
    </w:p>
    <w:p w14:paraId="0D1C3D08" w14:textId="60CF4AE0"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"Shapiro test for normality: The p-value of 0.264955772266619 is &gt; 0.05, so do not reject the </w:t>
      </w:r>
      <w:proofErr w:type="gramStart"/>
      <w:r>
        <w:rPr>
          <w:rStyle w:val="HTMLCode"/>
          <w:color w:val="333333"/>
        </w:rPr>
        <w:t>null;</w:t>
      </w:r>
      <w:proofErr w:type="gramEnd"/>
      <w:r>
        <w:rPr>
          <w:rStyle w:val="HTMLCode"/>
          <w:color w:val="333333"/>
        </w:rPr>
        <w:t xml:space="preserve"> i.e., the residuals are normal."</w:t>
      </w:r>
    </w:p>
    <w:p w14:paraId="0F5E093E"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"Breusch-Pagan test for </w:t>
      </w:r>
      <w:proofErr w:type="spellStart"/>
      <w:r>
        <w:rPr>
          <w:rStyle w:val="HTMLCode"/>
          <w:color w:val="333333"/>
        </w:rPr>
        <w:t>homoschedasticity</w:t>
      </w:r>
      <w:proofErr w:type="spellEnd"/>
      <w:r>
        <w:rPr>
          <w:rStyle w:val="HTMLCode"/>
          <w:color w:val="333333"/>
        </w:rPr>
        <w:t xml:space="preserve">: The p-value of 0.110013821492618 is &gt; 0.05 and the test statistic of 6.03303904016363 is &lt; 10, so don't reject the </w:t>
      </w:r>
      <w:proofErr w:type="gramStart"/>
      <w:r>
        <w:rPr>
          <w:rStyle w:val="HTMLCode"/>
          <w:color w:val="333333"/>
        </w:rPr>
        <w:t>null;</w:t>
      </w:r>
      <w:proofErr w:type="gramEnd"/>
      <w:r>
        <w:rPr>
          <w:rStyle w:val="HTMLCode"/>
          <w:color w:val="333333"/>
        </w:rPr>
        <w:t xml:space="preserve"> i.e., the residuals are </w:t>
      </w:r>
      <w:proofErr w:type="spellStart"/>
      <w:r>
        <w:rPr>
          <w:rStyle w:val="HTMLCode"/>
          <w:color w:val="333333"/>
        </w:rPr>
        <w:t>homoschedastic</w:t>
      </w:r>
      <w:proofErr w:type="spellEnd"/>
      <w:r>
        <w:rPr>
          <w:rStyle w:val="HTMLCode"/>
          <w:color w:val="333333"/>
        </w:rPr>
        <w:t>."</w:t>
      </w:r>
    </w:p>
    <w:p w14:paraId="25953EE1"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[1] "Adjusted R-squared value: 0.881495583547874"</w:t>
      </w:r>
    </w:p>
    <w:p w14:paraId="699A0FC8"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"Mean squared error: 0.821097976736623"</w:t>
      </w:r>
    </w:p>
    <w:p w14:paraId="565C67E3"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"Leverage point cutoff: 0.232558139534884"</w:t>
      </w:r>
    </w:p>
    <w:p w14:paraId="320A4F73"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"Variance inflation factor (VIF):"</w:t>
      </w:r>
    </w:p>
    <w:p w14:paraId="5096BC67" w14:textId="146991EA"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fte_</w:t>
      </w:r>
      <w:proofErr w:type="gramStart"/>
      <w:r>
        <w:rPr>
          <w:rStyle w:val="HTMLCode"/>
          <w:color w:val="333333"/>
        </w:rPr>
        <w:t>ct</w:t>
      </w:r>
      <w:proofErr w:type="spellEnd"/>
      <w:r>
        <w:rPr>
          <w:rStyle w:val="HTMLCode"/>
          <w:color w:val="333333"/>
        </w:rPr>
        <w:t xml:space="preserve">  </w:t>
      </w:r>
      <w:proofErr w:type="spellStart"/>
      <w:r w:rsidR="00D129A1">
        <w:rPr>
          <w:rStyle w:val="HTMLCode"/>
          <w:color w:val="333333"/>
        </w:rPr>
        <w:t>central</w:t>
      </w:r>
      <w:proofErr w:type="gramEnd"/>
      <w:r w:rsidR="00D129A1">
        <w:rPr>
          <w:rStyle w:val="HTMLCode"/>
          <w:color w:val="333333"/>
        </w:rPr>
        <w:t>_</w:t>
      </w:r>
      <w:r>
        <w:rPr>
          <w:rStyle w:val="HTMLCode"/>
          <w:color w:val="333333"/>
        </w:rPr>
        <w:t>itTRUE</w:t>
      </w:r>
      <w:proofErr w:type="spellEnd"/>
      <w:r>
        <w:rPr>
          <w:rStyle w:val="HTMLCode"/>
          <w:color w:val="333333"/>
        </w:rPr>
        <w:t xml:space="preserve"> </w:t>
      </w:r>
      <w:proofErr w:type="spellStart"/>
      <w:r>
        <w:rPr>
          <w:rStyle w:val="HTMLCode"/>
          <w:color w:val="333333"/>
        </w:rPr>
        <w:t>large_unitTRUE</w:t>
      </w:r>
      <w:proofErr w:type="spellEnd"/>
      <w:r>
        <w:rPr>
          <w:rStyle w:val="HTMLCode"/>
          <w:color w:val="333333"/>
        </w:rPr>
        <w:t xml:space="preserve"> </w:t>
      </w:r>
    </w:p>
    <w:p w14:paraId="41C69C27" w14:textId="77777777" w:rsidR="00F84714" w:rsidRDefault="00F84714" w:rsidP="00F84714">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1.651449       1.621655       1.056396</w:t>
      </w:r>
    </w:p>
    <w:p w14:paraId="02CD9318" w14:textId="34B6E90F" w:rsidR="00F84714" w:rsidRDefault="00F84714" w:rsidP="005F5E8D">
      <w:pPr>
        <w:rPr>
          <w:rFonts w:cstheme="minorHAnsi"/>
          <w:sz w:val="22"/>
          <w:szCs w:val="22"/>
        </w:rPr>
      </w:pPr>
      <w:r>
        <w:rPr>
          <w:rFonts w:cstheme="minorHAnsi"/>
          <w:sz w:val="22"/>
          <w:szCs w:val="22"/>
        </w:rPr>
        <w:t xml:space="preserve">As shown, there is very strong correlation between FTE count and endpoint count. The Shapiro test confirms normality of residuals, and the Breusch-Pagan test confirms </w:t>
      </w:r>
      <w:proofErr w:type="spellStart"/>
      <w:r>
        <w:rPr>
          <w:rFonts w:cstheme="minorHAnsi"/>
          <w:sz w:val="22"/>
          <w:szCs w:val="22"/>
        </w:rPr>
        <w:t>homoschedasticity</w:t>
      </w:r>
      <w:proofErr w:type="spellEnd"/>
      <w:r>
        <w:rPr>
          <w:rFonts w:cstheme="minorHAnsi"/>
          <w:sz w:val="22"/>
          <w:szCs w:val="22"/>
        </w:rPr>
        <w:t>. In addition, the variance inflation factor (VIF) indicates only slight collinearity among predictors, which isn’t a cause for concern.</w:t>
      </w:r>
    </w:p>
    <w:p w14:paraId="6817C3AE" w14:textId="166AB2AB" w:rsidR="00F84714" w:rsidRDefault="00F84714" w:rsidP="005F5E8D">
      <w:pPr>
        <w:rPr>
          <w:rFonts w:cstheme="minorHAnsi"/>
          <w:sz w:val="22"/>
          <w:szCs w:val="22"/>
        </w:rPr>
      </w:pPr>
    </w:p>
    <w:p w14:paraId="165518CC" w14:textId="5296DCDC" w:rsidR="00C264C5" w:rsidRDefault="00C264C5" w:rsidP="005F5E8D">
      <w:pPr>
        <w:rPr>
          <w:rFonts w:cstheme="minorHAnsi"/>
          <w:sz w:val="22"/>
          <w:szCs w:val="22"/>
        </w:rPr>
      </w:pPr>
      <w:r>
        <w:rPr>
          <w:rFonts w:cstheme="minorHAnsi"/>
          <w:sz w:val="22"/>
          <w:szCs w:val="22"/>
        </w:rPr>
        <w:t>The formula and confidence intervals for the selected model:</w:t>
      </w:r>
    </w:p>
    <w:p w14:paraId="25602BC1" w14:textId="7E17EC9D" w:rsidR="00C264C5" w:rsidRDefault="00C264C5" w:rsidP="00C264C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w:t>
      </w:r>
      <w:proofErr w:type="spellStart"/>
      <w:r>
        <w:rPr>
          <w:rStyle w:val="HTMLCode"/>
          <w:color w:val="333333"/>
        </w:rPr>
        <w:t>endpoint_</w:t>
      </w:r>
      <w:proofErr w:type="gramStart"/>
      <w:r>
        <w:rPr>
          <w:rStyle w:val="HTMLCode"/>
          <w:color w:val="333333"/>
        </w:rPr>
        <w:t>ct</w:t>
      </w:r>
      <w:proofErr w:type="spellEnd"/>
      <w:r>
        <w:rPr>
          <w:rStyle w:val="HTMLCode"/>
          <w:color w:val="333333"/>
        </w:rPr>
        <w:t>)^</w:t>
      </w:r>
      <w:proofErr w:type="gramEnd"/>
      <w:r>
        <w:rPr>
          <w:rStyle w:val="HTMLCode"/>
          <w:color w:val="333333"/>
        </w:rPr>
        <w:t xml:space="preserve">(1/3) ~ </w:t>
      </w:r>
      <w:proofErr w:type="spellStart"/>
      <w:r>
        <w:rPr>
          <w:rStyle w:val="HTMLCode"/>
          <w:color w:val="333333"/>
        </w:rPr>
        <w:t>fte_ct</w:t>
      </w:r>
      <w:proofErr w:type="spellEnd"/>
      <w:r>
        <w:rPr>
          <w:rStyle w:val="HTMLCode"/>
          <w:color w:val="333333"/>
        </w:rPr>
        <w:t xml:space="preserve"> + </w:t>
      </w:r>
      <w:proofErr w:type="spellStart"/>
      <w:r>
        <w:rPr>
          <w:rStyle w:val="HTMLCode"/>
          <w:color w:val="333333"/>
        </w:rPr>
        <w:t>large_unit</w:t>
      </w:r>
      <w:proofErr w:type="spellEnd"/>
      <w:r>
        <w:rPr>
          <w:rStyle w:val="HTMLCode"/>
          <w:color w:val="333333"/>
        </w:rPr>
        <w:t xml:space="preserve"> + </w:t>
      </w:r>
      <w:proofErr w:type="spellStart"/>
      <w:r>
        <w:rPr>
          <w:rStyle w:val="HTMLCode"/>
          <w:color w:val="333333"/>
        </w:rPr>
        <w:t>central</w:t>
      </w:r>
      <w:r>
        <w:rPr>
          <w:rStyle w:val="HTMLCode"/>
          <w:color w:val="333333"/>
        </w:rPr>
        <w:t>_it</w:t>
      </w:r>
      <w:proofErr w:type="spellEnd"/>
      <w:r>
        <w:rPr>
          <w:rStyle w:val="HTMLCode"/>
          <w:color w:val="333333"/>
        </w:rPr>
        <w:t>"</w:t>
      </w:r>
    </w:p>
    <w:p w14:paraId="23ECBE26" w14:textId="00A3C243" w:rsidR="00C264C5" w:rsidRDefault="00C264C5" w:rsidP="00C264C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"(Intercept): 3.7863864232126 +/- 0.384718839051336 (3.40166758416127, 4.17110526226394)"</w:t>
      </w:r>
    </w:p>
    <w:p w14:paraId="4C4771A6" w14:textId="77777777" w:rsidR="00C264C5" w:rsidRDefault="00C264C5" w:rsidP="00C264C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w:t>
      </w:r>
      <w:proofErr w:type="spellStart"/>
      <w:r>
        <w:rPr>
          <w:rStyle w:val="HTMLCode"/>
          <w:color w:val="333333"/>
        </w:rPr>
        <w:t>fte_ct</w:t>
      </w:r>
      <w:proofErr w:type="spellEnd"/>
      <w:r>
        <w:rPr>
          <w:rStyle w:val="HTMLCode"/>
          <w:color w:val="333333"/>
        </w:rPr>
        <w:t>: 0.0160415146800718 +/- 0.00308588481810908 (0.0129556298619628, 0.0191273994981809)"</w:t>
      </w:r>
    </w:p>
    <w:p w14:paraId="6BDFCFD5" w14:textId="77777777" w:rsidR="00C264C5" w:rsidRDefault="00C264C5" w:rsidP="00C264C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w:t>
      </w:r>
      <w:proofErr w:type="spellStart"/>
      <w:r>
        <w:rPr>
          <w:rStyle w:val="HTMLCode"/>
          <w:color w:val="333333"/>
        </w:rPr>
        <w:t>large_unitTRUE</w:t>
      </w:r>
      <w:proofErr w:type="spellEnd"/>
      <w:r>
        <w:rPr>
          <w:rStyle w:val="HTMLCode"/>
          <w:color w:val="333333"/>
        </w:rPr>
        <w:t>: 2.96191104682989 +/- 0.783858809519685 (2.1780522373102, 3.74576985634957)"</w:t>
      </w:r>
    </w:p>
    <w:p w14:paraId="0435191E" w14:textId="3077E508" w:rsidR="00C264C5" w:rsidRDefault="00C264C5" w:rsidP="00C264C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w:t>
      </w:r>
      <w:proofErr w:type="spellStart"/>
      <w:r>
        <w:rPr>
          <w:rStyle w:val="HTMLCode"/>
          <w:color w:val="333333"/>
        </w:rPr>
        <w:t>central_</w:t>
      </w:r>
      <w:r>
        <w:rPr>
          <w:rStyle w:val="HTMLCode"/>
          <w:color w:val="333333"/>
        </w:rPr>
        <w:t>itTRUE</w:t>
      </w:r>
      <w:proofErr w:type="spellEnd"/>
      <w:r>
        <w:rPr>
          <w:rStyle w:val="HTMLCode"/>
          <w:color w:val="333333"/>
        </w:rPr>
        <w:t>: 6.21825878930115 +/- 2.06564624528395 (4.1526125440172, 8.2839050345851)"</w:t>
      </w:r>
    </w:p>
    <w:p w14:paraId="715104CA" w14:textId="024E3D8C" w:rsidR="00C264C5" w:rsidRDefault="006308BB" w:rsidP="005F5E8D">
      <w:pPr>
        <w:rPr>
          <w:rFonts w:cstheme="minorHAnsi"/>
          <w:sz w:val="22"/>
          <w:szCs w:val="22"/>
        </w:rPr>
      </w:pPr>
      <w:r>
        <w:rPr>
          <w:rFonts w:cstheme="minorHAnsi"/>
          <w:sz w:val="22"/>
          <w:szCs w:val="22"/>
        </w:rPr>
        <w:t>The (r</w:t>
      </w:r>
      <w:r w:rsidR="00AD1469">
        <w:rPr>
          <w:rFonts w:cstheme="minorHAnsi"/>
          <w:sz w:val="22"/>
          <w:szCs w:val="22"/>
        </w:rPr>
        <w:t>edacted</w:t>
      </w:r>
      <w:r>
        <w:rPr>
          <w:rFonts w:cstheme="minorHAnsi"/>
          <w:sz w:val="22"/>
          <w:szCs w:val="22"/>
        </w:rPr>
        <w:t>)</w:t>
      </w:r>
      <w:r w:rsidR="00AD1469">
        <w:rPr>
          <w:rFonts w:cstheme="minorHAnsi"/>
          <w:sz w:val="22"/>
          <w:szCs w:val="22"/>
        </w:rPr>
        <w:t xml:space="preserve"> p</w:t>
      </w:r>
      <w:r w:rsidR="00C264C5">
        <w:rPr>
          <w:rFonts w:cstheme="minorHAnsi"/>
          <w:sz w:val="22"/>
          <w:szCs w:val="22"/>
        </w:rPr>
        <w:t>redicted endpoint counts:</w:t>
      </w:r>
    </w:p>
    <w:p w14:paraId="1E2D9C0E" w14:textId="3BC943D4" w:rsidR="00C264C5" w:rsidRDefault="00AD1469" w:rsidP="005F5E8D">
      <w:pPr>
        <w:rPr>
          <w:rFonts w:cstheme="minorHAnsi"/>
          <w:sz w:val="22"/>
          <w:szCs w:val="22"/>
        </w:rPr>
      </w:pPr>
      <w:r w:rsidRPr="00AD1469">
        <w:rPr>
          <w:rFonts w:cstheme="minorHAnsi"/>
          <w:sz w:val="22"/>
          <w:szCs w:val="22"/>
        </w:rPr>
        <w:lastRenderedPageBreak/>
        <w:drawing>
          <wp:inline distT="0" distB="0" distL="0" distR="0" wp14:anchorId="333BFED9" wp14:editId="3250D1D6">
            <wp:extent cx="2259053" cy="414648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5357" cy="4158058"/>
                    </a:xfrm>
                    <a:prstGeom prst="rect">
                      <a:avLst/>
                    </a:prstGeom>
                  </pic:spPr>
                </pic:pic>
              </a:graphicData>
            </a:graphic>
          </wp:inline>
        </w:drawing>
      </w:r>
    </w:p>
    <w:p w14:paraId="02CB13F7" w14:textId="43C992BE" w:rsidR="00C264C5" w:rsidRDefault="00C264C5" w:rsidP="005F5E8D">
      <w:pPr>
        <w:rPr>
          <w:rFonts w:cstheme="minorHAnsi"/>
          <w:sz w:val="22"/>
          <w:szCs w:val="22"/>
        </w:rPr>
      </w:pPr>
    </w:p>
    <w:p w14:paraId="270F5CB7" w14:textId="1364B339" w:rsidR="00C264C5" w:rsidRDefault="00C264C5" w:rsidP="005F5E8D">
      <w:pPr>
        <w:rPr>
          <w:rFonts w:cstheme="minorHAnsi"/>
          <w:sz w:val="22"/>
          <w:szCs w:val="22"/>
        </w:rPr>
      </w:pPr>
    </w:p>
    <w:p w14:paraId="193C43E9" w14:textId="61629CE0" w:rsidR="00C264C5" w:rsidRPr="00C264C5" w:rsidRDefault="00C264C5" w:rsidP="005F5E8D">
      <w:pPr>
        <w:rPr>
          <w:rFonts w:cstheme="minorHAnsi"/>
          <w:b/>
          <w:bCs/>
          <w:sz w:val="22"/>
          <w:szCs w:val="22"/>
          <w:u w:val="single"/>
        </w:rPr>
      </w:pPr>
      <w:r w:rsidRPr="00C264C5">
        <w:rPr>
          <w:rFonts w:cstheme="minorHAnsi"/>
          <w:b/>
          <w:bCs/>
          <w:sz w:val="22"/>
          <w:szCs w:val="22"/>
          <w:u w:val="single"/>
        </w:rPr>
        <w:t>Conclusion</w:t>
      </w:r>
    </w:p>
    <w:p w14:paraId="1F292168" w14:textId="07F35911" w:rsidR="00C264C5" w:rsidRDefault="00C264C5" w:rsidP="005F5E8D">
      <w:pPr>
        <w:rPr>
          <w:rFonts w:cstheme="minorHAnsi"/>
          <w:sz w:val="22"/>
          <w:szCs w:val="22"/>
        </w:rPr>
      </w:pPr>
    </w:p>
    <w:p w14:paraId="1DACA331" w14:textId="6A28A5FC" w:rsidR="00C264C5" w:rsidRPr="00C47052" w:rsidRDefault="00C264C5" w:rsidP="005F5E8D">
      <w:pPr>
        <w:rPr>
          <w:rFonts w:cstheme="minorHAnsi"/>
          <w:sz w:val="22"/>
          <w:szCs w:val="22"/>
        </w:rPr>
      </w:pPr>
      <w:r w:rsidRPr="00C264C5">
        <w:rPr>
          <w:rFonts w:cstheme="minorHAnsi"/>
          <w:sz w:val="22"/>
          <w:szCs w:val="22"/>
        </w:rPr>
        <w:t xml:space="preserve">In conclusion, there is good statistical evidence to support a very strong linear model correlating endpoint count to FTE count, with additional categorical variables of </w:t>
      </w:r>
      <w:proofErr w:type="spellStart"/>
      <w:r w:rsidRPr="00C264C5">
        <w:rPr>
          <w:rFonts w:cstheme="minorHAnsi"/>
          <w:sz w:val="22"/>
          <w:szCs w:val="22"/>
        </w:rPr>
        <w:t>large_unit</w:t>
      </w:r>
      <w:proofErr w:type="spellEnd"/>
      <w:r w:rsidRPr="00C264C5">
        <w:rPr>
          <w:rFonts w:cstheme="minorHAnsi"/>
          <w:sz w:val="22"/>
          <w:szCs w:val="22"/>
        </w:rPr>
        <w:t xml:space="preserve"> and </w:t>
      </w:r>
      <w:proofErr w:type="spellStart"/>
      <w:r>
        <w:rPr>
          <w:rFonts w:cstheme="minorHAnsi"/>
          <w:sz w:val="22"/>
          <w:szCs w:val="22"/>
        </w:rPr>
        <w:t>central_</w:t>
      </w:r>
      <w:r w:rsidRPr="00C264C5">
        <w:rPr>
          <w:rFonts w:cstheme="minorHAnsi"/>
          <w:sz w:val="22"/>
          <w:szCs w:val="22"/>
        </w:rPr>
        <w:t>it</w:t>
      </w:r>
      <w:proofErr w:type="spellEnd"/>
      <w:r w:rsidRPr="00C264C5">
        <w:rPr>
          <w:rFonts w:cstheme="minorHAnsi"/>
          <w:sz w:val="22"/>
          <w:szCs w:val="22"/>
        </w:rPr>
        <w:t>. Commonly used techniques to evaluate the model's residuals indicate that the model is valid. However, the 90% prediction interval includes a wide range of values</w:t>
      </w:r>
      <w:r>
        <w:rPr>
          <w:rFonts w:cstheme="minorHAnsi"/>
          <w:sz w:val="22"/>
          <w:szCs w:val="22"/>
        </w:rPr>
        <w:t xml:space="preserve">; while I’m redacting </w:t>
      </w:r>
      <w:r w:rsidR="00AD1469">
        <w:rPr>
          <w:rFonts w:cstheme="minorHAnsi"/>
          <w:sz w:val="22"/>
          <w:szCs w:val="22"/>
        </w:rPr>
        <w:t xml:space="preserve">the exact </w:t>
      </w:r>
      <w:r>
        <w:rPr>
          <w:rFonts w:cstheme="minorHAnsi"/>
          <w:sz w:val="22"/>
          <w:szCs w:val="22"/>
        </w:rPr>
        <w:t>number</w:t>
      </w:r>
      <w:r w:rsidR="00AD1469">
        <w:rPr>
          <w:rFonts w:cstheme="minorHAnsi"/>
          <w:sz w:val="22"/>
          <w:szCs w:val="22"/>
        </w:rPr>
        <w:t>s</w:t>
      </w:r>
      <w:r>
        <w:rPr>
          <w:rFonts w:cstheme="minorHAnsi"/>
          <w:sz w:val="22"/>
          <w:szCs w:val="22"/>
        </w:rPr>
        <w:t xml:space="preserve"> from this post, </w:t>
      </w:r>
      <w:r w:rsidR="00AD1469">
        <w:rPr>
          <w:rFonts w:cstheme="minorHAnsi"/>
          <w:sz w:val="22"/>
          <w:szCs w:val="22"/>
        </w:rPr>
        <w:t xml:space="preserve">the difference between the upper and lower bounds was about 120,000, greater than the predicted mean. </w:t>
      </w:r>
      <w:proofErr w:type="gramStart"/>
      <w:r w:rsidR="00AD1469">
        <w:rPr>
          <w:rFonts w:cstheme="minorHAnsi"/>
          <w:sz w:val="22"/>
          <w:szCs w:val="22"/>
        </w:rPr>
        <w:t>So</w:t>
      </w:r>
      <w:proofErr w:type="gramEnd"/>
      <w:r w:rsidR="00AD1469">
        <w:rPr>
          <w:rFonts w:cstheme="minorHAnsi"/>
          <w:sz w:val="22"/>
          <w:szCs w:val="22"/>
        </w:rPr>
        <w:t xml:space="preserve"> while there should be no expectation that this estimate is close to accurate, it may nonetheless serve as a basis for further evaluation.</w:t>
      </w:r>
    </w:p>
    <w:sectPr w:rsidR="00C264C5" w:rsidRPr="00C47052" w:rsidSect="00E81A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297"/>
    <w:rsid w:val="000D7B84"/>
    <w:rsid w:val="001C34BF"/>
    <w:rsid w:val="00280860"/>
    <w:rsid w:val="003A209C"/>
    <w:rsid w:val="00400942"/>
    <w:rsid w:val="005214E6"/>
    <w:rsid w:val="005B2051"/>
    <w:rsid w:val="005B4E4D"/>
    <w:rsid w:val="005C1143"/>
    <w:rsid w:val="005F5E8D"/>
    <w:rsid w:val="006308BB"/>
    <w:rsid w:val="009861A2"/>
    <w:rsid w:val="0099122C"/>
    <w:rsid w:val="00AD1469"/>
    <w:rsid w:val="00AF6A9D"/>
    <w:rsid w:val="00BA28AD"/>
    <w:rsid w:val="00C264C5"/>
    <w:rsid w:val="00C47052"/>
    <w:rsid w:val="00C836DA"/>
    <w:rsid w:val="00CE021F"/>
    <w:rsid w:val="00D129A1"/>
    <w:rsid w:val="00E52704"/>
    <w:rsid w:val="00E54BFF"/>
    <w:rsid w:val="00E55297"/>
    <w:rsid w:val="00E81AAA"/>
    <w:rsid w:val="00EB33CA"/>
    <w:rsid w:val="00EC3D54"/>
    <w:rsid w:val="00F127E7"/>
    <w:rsid w:val="00F74E92"/>
    <w:rsid w:val="00F84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2C19C7"/>
  <w15:chartTrackingRefBased/>
  <w15:docId w15:val="{B32EB8C0-DBEC-CD49-B387-F6597195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2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8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47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567186">
      <w:bodyDiv w:val="1"/>
      <w:marLeft w:val="0"/>
      <w:marRight w:val="0"/>
      <w:marTop w:val="0"/>
      <w:marBottom w:val="0"/>
      <w:divBdr>
        <w:top w:val="none" w:sz="0" w:space="0" w:color="auto"/>
        <w:left w:val="none" w:sz="0" w:space="0" w:color="auto"/>
        <w:bottom w:val="none" w:sz="0" w:space="0" w:color="auto"/>
        <w:right w:val="none" w:sz="0" w:space="0" w:color="auto"/>
      </w:divBdr>
    </w:div>
    <w:div w:id="400368564">
      <w:bodyDiv w:val="1"/>
      <w:marLeft w:val="0"/>
      <w:marRight w:val="0"/>
      <w:marTop w:val="0"/>
      <w:marBottom w:val="0"/>
      <w:divBdr>
        <w:top w:val="none" w:sz="0" w:space="0" w:color="auto"/>
        <w:left w:val="none" w:sz="0" w:space="0" w:color="auto"/>
        <w:bottom w:val="none" w:sz="0" w:space="0" w:color="auto"/>
        <w:right w:val="none" w:sz="0" w:space="0" w:color="auto"/>
      </w:divBdr>
    </w:div>
    <w:div w:id="873271210">
      <w:bodyDiv w:val="1"/>
      <w:marLeft w:val="0"/>
      <w:marRight w:val="0"/>
      <w:marTop w:val="0"/>
      <w:marBottom w:val="0"/>
      <w:divBdr>
        <w:top w:val="none" w:sz="0" w:space="0" w:color="auto"/>
        <w:left w:val="none" w:sz="0" w:space="0" w:color="auto"/>
        <w:bottom w:val="none" w:sz="0" w:space="0" w:color="auto"/>
        <w:right w:val="none" w:sz="0" w:space="0" w:color="auto"/>
      </w:divBdr>
    </w:div>
    <w:div w:id="2024163593">
      <w:bodyDiv w:val="1"/>
      <w:marLeft w:val="0"/>
      <w:marRight w:val="0"/>
      <w:marTop w:val="0"/>
      <w:marBottom w:val="0"/>
      <w:divBdr>
        <w:top w:val="none" w:sz="0" w:space="0" w:color="auto"/>
        <w:left w:val="none" w:sz="0" w:space="0" w:color="auto"/>
        <w:bottom w:val="none" w:sz="0" w:space="0" w:color="auto"/>
        <w:right w:val="none" w:sz="0" w:space="0" w:color="auto"/>
      </w:divBdr>
    </w:div>
    <w:div w:id="211952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Ippolito</dc:creator>
  <cp:keywords/>
  <dc:description/>
  <cp:lastModifiedBy>Michael Ippolito</cp:lastModifiedBy>
  <cp:revision>22</cp:revision>
  <dcterms:created xsi:type="dcterms:W3CDTF">2022-10-22T14:00:00Z</dcterms:created>
  <dcterms:modified xsi:type="dcterms:W3CDTF">2022-10-22T16:19:00Z</dcterms:modified>
</cp:coreProperties>
</file>