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6EE08" w14:textId="3B1B3B2A" w:rsidR="00B05CE4" w:rsidRPr="008A648C" w:rsidRDefault="00B05CE4" w:rsidP="00B05CE4">
      <w:pPr>
        <w:rPr>
          <w:rFonts w:ascii="Times New Roman" w:hAnsi="Times New Roman" w:cs="Times New Roman"/>
        </w:rPr>
      </w:pPr>
      <w:r w:rsidRPr="008A648C">
        <w:rPr>
          <w:rFonts w:ascii="Times New Roman" w:hAnsi="Times New Roman" w:cs="Times New Roman"/>
        </w:rPr>
        <w:t>Mike Mishal</w:t>
      </w:r>
    </w:p>
    <w:p w14:paraId="23890251" w14:textId="00238D35" w:rsidR="00B05CE4" w:rsidRDefault="00B05CE4" w:rsidP="00B05CE4">
      <w:pPr>
        <w:rPr>
          <w:rFonts w:ascii="Times New Roman" w:hAnsi="Times New Roman" w:cs="Times New Roman"/>
        </w:rPr>
      </w:pPr>
      <w:r w:rsidRPr="008A648C">
        <w:rPr>
          <w:rFonts w:ascii="Times New Roman" w:hAnsi="Times New Roman" w:cs="Times New Roman"/>
        </w:rPr>
        <w:t>mmisha2</w:t>
      </w:r>
    </w:p>
    <w:p w14:paraId="05830965" w14:textId="0F0C1CE5" w:rsidR="00BD3101" w:rsidRDefault="00BD3101" w:rsidP="00B0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1</w:t>
      </w:r>
    </w:p>
    <w:p w14:paraId="77B8F5AA" w14:textId="0DB5762B" w:rsidR="00BD3101" w:rsidRPr="008A648C" w:rsidRDefault="00BD3101" w:rsidP="00B0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01/21/2019</w:t>
      </w:r>
    </w:p>
    <w:p w14:paraId="1D2C0E48" w14:textId="77777777" w:rsidR="00237ECA" w:rsidRDefault="00237ECA" w:rsidP="00237ECA">
      <w:pPr>
        <w:rPr>
          <w:rFonts w:ascii="Times New Roman" w:hAnsi="Times New Roman" w:cs="Times New Roman"/>
        </w:rPr>
      </w:pPr>
    </w:p>
    <w:p w14:paraId="5EBD2F51" w14:textId="4AEF901A" w:rsidR="00BD3101" w:rsidRDefault="00BD3101" w:rsidP="0023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Papers Read:</w:t>
      </w:r>
    </w:p>
    <w:p w14:paraId="17987517" w14:textId="77777777" w:rsidR="000525B0" w:rsidRDefault="00BD3101" w:rsidP="00BD3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CD2420" w14:textId="515DC3CE" w:rsidR="00BD3101" w:rsidRPr="000525B0" w:rsidRDefault="00BD3101" w:rsidP="00052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25B0">
        <w:rPr>
          <w:rFonts w:ascii="Times New Roman" w:hAnsi="Times New Roman" w:cs="Times New Roman"/>
        </w:rPr>
        <w:t>SKEE: A Lightweigh</w:t>
      </w:r>
      <w:r w:rsidRPr="000525B0">
        <w:rPr>
          <w:rFonts w:ascii="Times New Roman" w:hAnsi="Times New Roman" w:cs="Times New Roman"/>
        </w:rPr>
        <w:t xml:space="preserve">t Secure Kernel-level Execution </w:t>
      </w:r>
      <w:r w:rsidRPr="000525B0">
        <w:rPr>
          <w:rFonts w:ascii="Times New Roman" w:hAnsi="Times New Roman" w:cs="Times New Roman"/>
        </w:rPr>
        <w:t>Environment for ARM</w:t>
      </w:r>
    </w:p>
    <w:p w14:paraId="19AD0BF4" w14:textId="77777777" w:rsidR="00BD3101" w:rsidRDefault="00BD3101" w:rsidP="00BD3101">
      <w:pPr>
        <w:rPr>
          <w:rFonts w:ascii="Times New Roman" w:hAnsi="Times New Roman" w:cs="Times New Roman"/>
        </w:rPr>
      </w:pPr>
    </w:p>
    <w:p w14:paraId="1FD9F65A" w14:textId="6EDEC90B" w:rsidR="00EF16E6" w:rsidRDefault="000525B0" w:rsidP="000525B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papers introduces a technology that provides kernel isolation at the same privilege level of the kernel itself. It does that by protecting a portion of the address space and prevent direct access to it from the kernel. These technologies allow access to the protected address space to the kernel through a well-controlled switch gate.  </w:t>
      </w:r>
      <w:r w:rsidR="005114DC">
        <w:rPr>
          <w:rFonts w:ascii="Times New Roman" w:hAnsi="Times New Roman" w:cs="Times New Roman"/>
        </w:rPr>
        <w:t xml:space="preserve"> </w:t>
      </w:r>
    </w:p>
    <w:p w14:paraId="73D398C3" w14:textId="7051BB60" w:rsidR="000525B0" w:rsidRDefault="000525B0" w:rsidP="0023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64754">
        <w:rPr>
          <w:rFonts w:ascii="Times New Roman" w:hAnsi="Times New Roman" w:cs="Times New Roman"/>
        </w:rPr>
        <w:t xml:space="preserve">Doesn’t include any hardware protection level, but compares SKEE to KVM/ARM which is a hardware-assisted ARM hypervisor that is used to host security tools. </w:t>
      </w:r>
    </w:p>
    <w:p w14:paraId="34385641" w14:textId="77777777" w:rsidR="00264754" w:rsidRDefault="00264754" w:rsidP="00237ECA">
      <w:pPr>
        <w:rPr>
          <w:rFonts w:ascii="Times New Roman" w:hAnsi="Times New Roman" w:cs="Times New Roman"/>
        </w:rPr>
      </w:pPr>
    </w:p>
    <w:p w14:paraId="157D7671" w14:textId="77777777" w:rsidR="00C22150" w:rsidRDefault="00264754" w:rsidP="00C22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ARM Security Technology </w:t>
      </w:r>
      <w:proofErr w:type="gramStart"/>
      <w:r>
        <w:rPr>
          <w:rFonts w:ascii="Times New Roman" w:hAnsi="Times New Roman" w:cs="Times New Roman"/>
        </w:rPr>
        <w:t>-  Building</w:t>
      </w:r>
      <w:proofErr w:type="gramEnd"/>
      <w:r>
        <w:rPr>
          <w:rFonts w:ascii="Times New Roman" w:hAnsi="Times New Roman" w:cs="Times New Roman"/>
        </w:rPr>
        <w:t xml:space="preserve"> a Secure System using </w:t>
      </w:r>
      <w:proofErr w:type="spellStart"/>
      <w:r>
        <w:rPr>
          <w:rFonts w:ascii="Times New Roman" w:hAnsi="Times New Roman" w:cs="Times New Roman"/>
        </w:rPr>
        <w:t>TrustZone</w:t>
      </w:r>
      <w:proofErr w:type="spellEnd"/>
      <w:r>
        <w:rPr>
          <w:rFonts w:ascii="Times New Roman" w:hAnsi="Times New Roman" w:cs="Times New Roman"/>
        </w:rPr>
        <w:t xml:space="preserve"> Technology</w:t>
      </w:r>
      <w:r w:rsidR="00C22150">
        <w:rPr>
          <w:rFonts w:ascii="Times New Roman" w:hAnsi="Times New Roman" w:cs="Times New Roman"/>
        </w:rPr>
        <w:t xml:space="preserve"> </w:t>
      </w:r>
      <w:r w:rsidR="00C22150" w:rsidRPr="00C22150">
        <w:rPr>
          <w:rFonts w:ascii="Times New Roman" w:hAnsi="Times New Roman" w:cs="Times New Roman"/>
        </w:rPr>
        <w:t xml:space="preserve">Chapter 3: </w:t>
      </w:r>
      <w:proofErr w:type="spellStart"/>
      <w:r w:rsidR="00C22150" w:rsidRPr="00C22150">
        <w:rPr>
          <w:rFonts w:ascii="Times New Roman" w:hAnsi="Times New Roman" w:cs="Times New Roman"/>
        </w:rPr>
        <w:t>TrustZone</w:t>
      </w:r>
      <w:proofErr w:type="spellEnd"/>
      <w:r w:rsidR="00C22150" w:rsidRPr="00C22150">
        <w:rPr>
          <w:rFonts w:ascii="Times New Roman" w:hAnsi="Times New Roman" w:cs="Times New Roman"/>
        </w:rPr>
        <w:t xml:space="preserve"> Hardware Architecture.</w:t>
      </w:r>
    </w:p>
    <w:p w14:paraId="6878DFB5" w14:textId="77777777" w:rsidR="00C22150" w:rsidRDefault="00C22150" w:rsidP="00C22150">
      <w:pPr>
        <w:pStyle w:val="ListParagraph"/>
        <w:rPr>
          <w:rFonts w:ascii="Times New Roman" w:hAnsi="Times New Roman" w:cs="Times New Roman"/>
        </w:rPr>
      </w:pPr>
    </w:p>
    <w:p w14:paraId="529C0436" w14:textId="6913C3CC" w:rsidR="00264754" w:rsidRDefault="00C22150" w:rsidP="00C22150">
      <w:pPr>
        <w:ind w:firstLine="720"/>
        <w:rPr>
          <w:rFonts w:ascii="Times New Roman" w:hAnsi="Times New Roman" w:cs="Times New Roman"/>
        </w:rPr>
      </w:pPr>
      <w:r w:rsidRPr="00C22150">
        <w:rPr>
          <w:rFonts w:ascii="Times New Roman" w:hAnsi="Times New Roman" w:cs="Times New Roman"/>
        </w:rPr>
        <w:t xml:space="preserve">Read this chapter to review some of the core components in ARM processors and the </w:t>
      </w:r>
      <w:proofErr w:type="spellStart"/>
      <w:r w:rsidRPr="00C22150">
        <w:rPr>
          <w:rFonts w:ascii="Times New Roman" w:hAnsi="Times New Roman" w:cs="Times New Roman"/>
        </w:rPr>
        <w:t>TrustZone</w:t>
      </w:r>
      <w:proofErr w:type="spellEnd"/>
      <w:r w:rsidRPr="00C22150">
        <w:rPr>
          <w:rFonts w:ascii="Times New Roman" w:hAnsi="Times New Roman" w:cs="Times New Roman"/>
        </w:rPr>
        <w:t xml:space="preserve"> Hardware</w:t>
      </w:r>
      <w:r>
        <w:rPr>
          <w:rFonts w:ascii="Times New Roman" w:hAnsi="Times New Roman" w:cs="Times New Roman"/>
        </w:rPr>
        <w:t xml:space="preserve"> Architecture. The modes in ARM core that implements the Secure and Normal world and how they interact with each other. How interrupt requests are handled between both worlds is interesting. </w:t>
      </w:r>
      <w:r w:rsidRPr="00C22150">
        <w:rPr>
          <w:rFonts w:ascii="Times New Roman" w:hAnsi="Times New Roman" w:cs="Times New Roman"/>
        </w:rPr>
        <w:t>ARMv6 and ARMv7 has a Perfor</w:t>
      </w:r>
      <w:r>
        <w:rPr>
          <w:rFonts w:ascii="Times New Roman" w:hAnsi="Times New Roman" w:cs="Times New Roman"/>
        </w:rPr>
        <w:t>mance Monitor on CP15 that can be used for timing code execution and counting processor events.</w:t>
      </w:r>
      <w:r>
        <w:rPr>
          <w:rFonts w:ascii="Times New Roman" w:hAnsi="Times New Roman" w:cs="Times New Roman"/>
        </w:rPr>
        <w:t xml:space="preserve"> </w:t>
      </w:r>
    </w:p>
    <w:p w14:paraId="1FC1CE4B" w14:textId="09FB0E78" w:rsidR="00C22150" w:rsidRDefault="00C22150" w:rsidP="00C2215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Wondering what areas of the architecture can be enhance to boost performance. Especially the part of memory mapping for both worlds.</w:t>
      </w:r>
    </w:p>
    <w:p w14:paraId="7F66D88C" w14:textId="77777777" w:rsidR="00C22150" w:rsidRDefault="00C22150" w:rsidP="00C22150">
      <w:pPr>
        <w:ind w:firstLine="720"/>
        <w:rPr>
          <w:rFonts w:ascii="Times New Roman" w:hAnsi="Times New Roman" w:cs="Times New Roman"/>
        </w:rPr>
      </w:pPr>
    </w:p>
    <w:p w14:paraId="278E7397" w14:textId="3BE70BB4" w:rsidR="00C22150" w:rsidRDefault="00AC5AE9" w:rsidP="00AC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Papers to Read:</w:t>
      </w:r>
    </w:p>
    <w:p w14:paraId="65A9BDE6" w14:textId="2D01484C" w:rsidR="00AC5AE9" w:rsidRDefault="00AC5AE9" w:rsidP="00AC5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5AE9">
        <w:rPr>
          <w:rFonts w:ascii="Times New Roman" w:hAnsi="Times New Roman" w:cs="Times New Roman"/>
        </w:rPr>
        <w:t>Tru</w:t>
      </w:r>
      <w:r w:rsidRPr="00AC5AE9">
        <w:rPr>
          <w:rFonts w:ascii="Times New Roman" w:hAnsi="Times New Roman" w:cs="Times New Roman"/>
        </w:rPr>
        <w:t>stOTP</w:t>
      </w:r>
      <w:proofErr w:type="spellEnd"/>
      <w:r w:rsidRPr="00AC5AE9">
        <w:rPr>
          <w:rFonts w:ascii="Times New Roman" w:hAnsi="Times New Roman" w:cs="Times New Roman"/>
        </w:rPr>
        <w:t xml:space="preserve">: Transforming Smartphones </w:t>
      </w:r>
      <w:r w:rsidRPr="00AC5AE9">
        <w:rPr>
          <w:rFonts w:ascii="Times New Roman" w:hAnsi="Times New Roman" w:cs="Times New Roman"/>
        </w:rPr>
        <w:t xml:space="preserve">into Secure One-time Password Tokens. </w:t>
      </w:r>
    </w:p>
    <w:p w14:paraId="2194FB49" w14:textId="68A8363D" w:rsidR="00AC5AE9" w:rsidRDefault="00AC5AE9" w:rsidP="00AC5AE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Arm </w:t>
      </w:r>
      <w:proofErr w:type="spellStart"/>
      <w:r>
        <w:rPr>
          <w:rFonts w:ascii="Times New Roman" w:hAnsi="Times New Roman" w:cs="Times New Roman"/>
        </w:rPr>
        <w:t>TrustZone</w:t>
      </w:r>
      <w:proofErr w:type="spellEnd"/>
      <w:r>
        <w:rPr>
          <w:rFonts w:ascii="Times New Roman" w:hAnsi="Times New Roman" w:cs="Times New Roman"/>
        </w:rPr>
        <w:t xml:space="preserve"> technology implementations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3E7D6E62" w14:textId="77777777" w:rsidR="00AC5AE9" w:rsidRDefault="00AC5AE9" w:rsidP="00AC5AE9">
      <w:pPr>
        <w:rPr>
          <w:rFonts w:ascii="Times New Roman" w:hAnsi="Times New Roman" w:cs="Times New Roman"/>
        </w:rPr>
      </w:pPr>
    </w:p>
    <w:p w14:paraId="60C2953E" w14:textId="43E619F7" w:rsidR="00AC5AE9" w:rsidRDefault="00AC5AE9" w:rsidP="00AC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Interest:</w:t>
      </w:r>
    </w:p>
    <w:p w14:paraId="6D7EE022" w14:textId="54FD732F" w:rsidR="00AC5AE9" w:rsidRDefault="00AC5AE9" w:rsidP="00AC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Attack-based research to one off the new implementation. </w:t>
      </w:r>
    </w:p>
    <w:p w14:paraId="05422120" w14:textId="607B8BB8" w:rsidR="00AC5AE9" w:rsidRDefault="00AC5AE9" w:rsidP="00AC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Enhance the performance of one of the new implementation.</w:t>
      </w:r>
    </w:p>
    <w:p w14:paraId="0C24F64D" w14:textId="7F4DD735" w:rsidR="00AC5AE9" w:rsidRPr="00AC5AE9" w:rsidRDefault="00AC5AE9" w:rsidP="00AC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Come up with a new implementation.</w:t>
      </w:r>
    </w:p>
    <w:sectPr w:rsidR="00AC5AE9" w:rsidRPr="00AC5AE9" w:rsidSect="0084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F0C18"/>
    <w:multiLevelType w:val="hybridMultilevel"/>
    <w:tmpl w:val="7BB8E164"/>
    <w:lvl w:ilvl="0" w:tplc="4086DA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3674C5"/>
    <w:multiLevelType w:val="hybridMultilevel"/>
    <w:tmpl w:val="158C2288"/>
    <w:lvl w:ilvl="0" w:tplc="8FF65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41"/>
    <w:rsid w:val="00051E25"/>
    <w:rsid w:val="000525B0"/>
    <w:rsid w:val="000A4F09"/>
    <w:rsid w:val="001C6F85"/>
    <w:rsid w:val="00237ECA"/>
    <w:rsid w:val="00244368"/>
    <w:rsid w:val="00264754"/>
    <w:rsid w:val="00272ABB"/>
    <w:rsid w:val="002870E3"/>
    <w:rsid w:val="003942F3"/>
    <w:rsid w:val="003D3413"/>
    <w:rsid w:val="00421566"/>
    <w:rsid w:val="004F3790"/>
    <w:rsid w:val="005114DC"/>
    <w:rsid w:val="005332F9"/>
    <w:rsid w:val="0060034E"/>
    <w:rsid w:val="006642B9"/>
    <w:rsid w:val="00775A41"/>
    <w:rsid w:val="00836D32"/>
    <w:rsid w:val="00844C50"/>
    <w:rsid w:val="008A648C"/>
    <w:rsid w:val="008C72AA"/>
    <w:rsid w:val="009139C3"/>
    <w:rsid w:val="009345CF"/>
    <w:rsid w:val="009B6C95"/>
    <w:rsid w:val="009F340C"/>
    <w:rsid w:val="00AC5AE9"/>
    <w:rsid w:val="00B05CE4"/>
    <w:rsid w:val="00BC1134"/>
    <w:rsid w:val="00BD3101"/>
    <w:rsid w:val="00C22150"/>
    <w:rsid w:val="00CC01B8"/>
    <w:rsid w:val="00DB7AD1"/>
    <w:rsid w:val="00DF307E"/>
    <w:rsid w:val="00EF16E6"/>
    <w:rsid w:val="00F5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C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Mishal</dc:creator>
  <cp:keywords/>
  <dc:description/>
  <cp:lastModifiedBy>Michael Mishal</cp:lastModifiedBy>
  <cp:revision>8</cp:revision>
  <cp:lastPrinted>2017-09-12T03:37:00Z</cp:lastPrinted>
  <dcterms:created xsi:type="dcterms:W3CDTF">2017-09-08T04:57:00Z</dcterms:created>
  <dcterms:modified xsi:type="dcterms:W3CDTF">2019-01-21T03:43:00Z</dcterms:modified>
</cp:coreProperties>
</file>