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rpcm91du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Analytic Question Ideas.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/>
      </w:pPr>
      <w:bookmarkStart w:colFirst="0" w:colLast="0" w:name="_lqdyqkc6gofj" w:id="1"/>
      <w:bookmarkEnd w:id="1"/>
      <w:r w:rsidDel="00000000" w:rsidR="00000000" w:rsidRPr="00000000">
        <w:rPr>
          <w:rtl w:val="0"/>
        </w:rPr>
        <w:t xml:space="preserve">Choose a question that is </w:t>
      </w:r>
      <w:r w:rsidDel="00000000" w:rsidR="00000000" w:rsidRPr="00000000">
        <w:rPr>
          <w:b w:val="1"/>
          <w:bCs w:val="1"/>
          <w:rtl w:val="0"/>
        </w:rPr>
        <w:t xml:space="preserve">actionable for Airbnb strategy</w:t>
      </w:r>
      <w:r w:rsidDel="00000000" w:rsidR="00000000" w:rsidRPr="00000000">
        <w:rPr>
          <w:rtl w:val="0"/>
        </w:rPr>
        <w:t xml:space="preserve"> and that your assigned track can answer using this dataset (neighbourhood_group, room_type, availability_365, reviews, min nights, host listings count, geo).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fjd0kzeqt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Pricing &amp; demand efficiency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“Which neighbourhoods and room types appear systematically underpriced or overpriced relative to demand indicators (reviews per month) and availability, and how should Airbnb adjust Smart Pricing recommendations?”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Segmentation for growth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“What natural segments of listings exist in NYC (e.g., ‘high-price/low-availability’, ‘budget/high-demand’), and how can Airbnb tailor host tools and guest search UX per segment?”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Pricing strategy to improve efficiency:</w:t>
      </w:r>
      <w:r w:rsidDel="00000000" w:rsidR="00000000" w:rsidRPr="00000000">
        <w:rPr>
          <w:b w:val="1"/>
          <w:bCs w:val="1"/>
          <w:rtl w:val="0"/>
        </w:rPr>
        <w:t xml:space="preserve"> The optimum price range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 </w:t>
      </w:r>
      <w:r w:rsidDel="00000000" w:rsidR="00000000" w:rsidRPr="00000000">
        <w:rPr>
          <w:b w:val="1"/>
          <w:bCs w:val="1"/>
          <w:rtl w:val="0"/>
        </w:rPr>
        <w:t xml:space="preserve">neighbourhood_group × room_type (for each) to increase booking possibility while preserving competitive host earnings?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Achieved questions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Supply strategy (market expansion)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“Where in NYC does Airbnb have high supply but weak demand signals, and what neighbourhoods show unmet demand that could guide acquisition/host incentives?”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Risk &amp; quality control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“Which listings show anomalous pricing or availability patterns that might indicate data issues, mispricing, or potential policy violations?”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Segmentation for growth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What natural segments of listings exist in NYC (e.g., ‘high-price/low-availability’, ‘budget/high-demand’), and how can Airbnb tailor host tools and guest search UX per segment?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What factors most influence Airbnb listing prices in NYC?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Track 1</w:t>
      </w:r>
      <w:r w:rsidDel="00000000" w:rsidR="00000000" w:rsidRPr="00000000">
        <w:rPr>
          <w:rtl w:val="0"/>
        </w:rPr>
        <w:t xml:space="preserve">, #1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Track 2</w:t>
      </w:r>
      <w:r w:rsidDel="00000000" w:rsidR="00000000" w:rsidRPr="00000000">
        <w:rPr>
          <w:rtl w:val="0"/>
        </w:rPr>
        <w:t xml:space="preserve">, you can adapt #1 using </w:t>
      </w:r>
      <w:r w:rsidDel="00000000" w:rsidR="00000000" w:rsidRPr="00000000">
        <w:rPr>
          <w:b w:val="1"/>
          <w:bCs w:val="1"/>
          <w:rtl w:val="0"/>
        </w:rPr>
        <w:t xml:space="preserve">listing name text features</w:t>
      </w:r>
      <w:r w:rsidDel="00000000" w:rsidR="00000000" w:rsidRPr="00000000">
        <w:rPr>
          <w:rtl w:val="0"/>
        </w:rPr>
        <w:t xml:space="preserve"> (since images/reviews text are not in this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