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347" w:rsidRPr="00A72A05" w:rsidRDefault="00DC3347" w:rsidP="005F595A">
      <w:pPr>
        <w:pStyle w:val="ab"/>
      </w:pPr>
      <w:r w:rsidRPr="00A72A05">
        <w:t>Метрология</w:t>
      </w:r>
    </w:p>
    <w:p w:rsidR="00DC3347" w:rsidRPr="00A72A05" w:rsidRDefault="00DC3347" w:rsidP="00DC3347">
      <w:pPr>
        <w:jc w:val="center"/>
        <w:rPr>
          <w:sz w:val="26"/>
          <w:szCs w:val="26"/>
        </w:rPr>
      </w:pPr>
    </w:p>
    <w:p w:rsidR="00D41334" w:rsidRPr="00A72A05" w:rsidRDefault="00D41334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Дайте определение понятию</w:t>
      </w:r>
      <w:r w:rsidR="00294F70" w:rsidRPr="00A72A05">
        <w:rPr>
          <w:sz w:val="26"/>
          <w:szCs w:val="26"/>
        </w:rPr>
        <w:t xml:space="preserve"> метрология</w:t>
      </w:r>
    </w:p>
    <w:p w:rsidR="00997D44" w:rsidRPr="00A72A05" w:rsidRDefault="00A72A05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Что является о</w:t>
      </w:r>
      <w:r w:rsidR="00997D44" w:rsidRPr="00A72A05">
        <w:rPr>
          <w:sz w:val="26"/>
          <w:szCs w:val="26"/>
        </w:rPr>
        <w:t xml:space="preserve">сновным </w:t>
      </w:r>
      <w:r>
        <w:rPr>
          <w:sz w:val="26"/>
          <w:szCs w:val="26"/>
        </w:rPr>
        <w:t>объектом измерения в метрологии?</w:t>
      </w:r>
    </w:p>
    <w:p w:rsidR="006D1E21" w:rsidRPr="00A72A05" w:rsidRDefault="0079256E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Расшифруйте аббревиатуры с</w:t>
      </w:r>
      <w:r w:rsidR="006D1E21" w:rsidRPr="00A72A05">
        <w:rPr>
          <w:sz w:val="26"/>
          <w:szCs w:val="26"/>
        </w:rPr>
        <w:t>остав</w:t>
      </w:r>
      <w:r w:rsidRPr="00A72A05">
        <w:rPr>
          <w:sz w:val="26"/>
          <w:szCs w:val="26"/>
        </w:rPr>
        <w:t>а</w:t>
      </w:r>
      <w:r w:rsidR="006D1E21" w:rsidRPr="00A72A05">
        <w:rPr>
          <w:sz w:val="26"/>
          <w:szCs w:val="26"/>
        </w:rPr>
        <w:t xml:space="preserve"> государственной метрологической службы</w:t>
      </w:r>
      <w:r w:rsidRPr="00A72A05">
        <w:rPr>
          <w:sz w:val="26"/>
          <w:szCs w:val="26"/>
        </w:rPr>
        <w:t>:</w:t>
      </w:r>
      <w:r w:rsidR="00294F70" w:rsidRPr="00A72A05">
        <w:rPr>
          <w:sz w:val="26"/>
          <w:szCs w:val="26"/>
        </w:rPr>
        <w:t xml:space="preserve"> </w:t>
      </w:r>
      <w:r w:rsidRPr="00A72A05">
        <w:rPr>
          <w:sz w:val="26"/>
          <w:szCs w:val="26"/>
        </w:rPr>
        <w:t>ВНИИМС</w:t>
      </w:r>
      <w:r w:rsidR="00294F70" w:rsidRPr="00A72A05">
        <w:rPr>
          <w:sz w:val="26"/>
          <w:szCs w:val="26"/>
        </w:rPr>
        <w:t xml:space="preserve">, </w:t>
      </w:r>
      <w:r w:rsidRPr="00A72A05">
        <w:rPr>
          <w:sz w:val="26"/>
          <w:szCs w:val="26"/>
        </w:rPr>
        <w:t>ГСВЧ</w:t>
      </w:r>
      <w:r w:rsidR="00A72A05">
        <w:rPr>
          <w:sz w:val="26"/>
          <w:szCs w:val="26"/>
        </w:rPr>
        <w:t>.</w:t>
      </w:r>
    </w:p>
    <w:p w:rsidR="00595584" w:rsidRPr="00A72A05" w:rsidRDefault="00294F70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В чем заключается з</w:t>
      </w:r>
      <w:r w:rsidR="00595584" w:rsidRPr="00A72A05">
        <w:rPr>
          <w:sz w:val="26"/>
          <w:szCs w:val="26"/>
        </w:rPr>
        <w:t>адача Государственн</w:t>
      </w:r>
      <w:r w:rsidR="0042560C" w:rsidRPr="00A72A05">
        <w:rPr>
          <w:sz w:val="26"/>
          <w:szCs w:val="26"/>
        </w:rPr>
        <w:t>ой</w:t>
      </w:r>
      <w:r w:rsidR="00595584" w:rsidRPr="00A72A05">
        <w:rPr>
          <w:sz w:val="26"/>
          <w:szCs w:val="26"/>
        </w:rPr>
        <w:t xml:space="preserve"> метрологическ</w:t>
      </w:r>
      <w:r w:rsidR="0042560C" w:rsidRPr="00A72A05">
        <w:rPr>
          <w:sz w:val="26"/>
          <w:szCs w:val="26"/>
        </w:rPr>
        <w:t>ой</w:t>
      </w:r>
      <w:r w:rsidR="00595584" w:rsidRPr="00A72A05">
        <w:rPr>
          <w:sz w:val="26"/>
          <w:szCs w:val="26"/>
        </w:rPr>
        <w:t xml:space="preserve"> служб</w:t>
      </w:r>
      <w:r w:rsidR="0042560C" w:rsidRPr="00A72A05">
        <w:rPr>
          <w:sz w:val="26"/>
          <w:szCs w:val="26"/>
        </w:rPr>
        <w:t>ы</w:t>
      </w:r>
      <w:r w:rsidR="00595584" w:rsidRPr="00A72A05">
        <w:rPr>
          <w:sz w:val="26"/>
          <w:szCs w:val="26"/>
        </w:rPr>
        <w:t xml:space="preserve"> Росси</w:t>
      </w:r>
      <w:r w:rsidR="00A72A05">
        <w:rPr>
          <w:sz w:val="26"/>
          <w:szCs w:val="26"/>
        </w:rPr>
        <w:t>и?</w:t>
      </w:r>
    </w:p>
    <w:p w:rsidR="00302D4A" w:rsidRPr="00A72A05" w:rsidRDefault="007D4675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Дайте определение понятиям:</w:t>
      </w:r>
      <w:r w:rsidR="00294F70" w:rsidRPr="00A72A05">
        <w:rPr>
          <w:sz w:val="26"/>
          <w:szCs w:val="26"/>
        </w:rPr>
        <w:t xml:space="preserve"> единство измерений, обеспечение единство измерений, </w:t>
      </w:r>
      <w:r w:rsidRPr="00A72A05">
        <w:rPr>
          <w:sz w:val="26"/>
          <w:szCs w:val="26"/>
        </w:rPr>
        <w:t xml:space="preserve">Государственная система обеспечения единства измерений (ГСИ) </w:t>
      </w:r>
    </w:p>
    <w:p w:rsidR="007D5BF3" w:rsidRPr="00A72A05" w:rsidRDefault="007D5BF3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Дайте определение понятию</w:t>
      </w:r>
      <w:r w:rsidR="00294F70" w:rsidRPr="00A72A05">
        <w:rPr>
          <w:sz w:val="26"/>
          <w:szCs w:val="26"/>
        </w:rPr>
        <w:t xml:space="preserve"> </w:t>
      </w:r>
      <w:r w:rsidR="00024022" w:rsidRPr="00A72A05">
        <w:rPr>
          <w:sz w:val="26"/>
          <w:szCs w:val="26"/>
        </w:rPr>
        <w:t>физическая</w:t>
      </w:r>
      <w:r w:rsidR="00294F70" w:rsidRPr="00A72A05">
        <w:rPr>
          <w:sz w:val="26"/>
          <w:szCs w:val="26"/>
        </w:rPr>
        <w:t xml:space="preserve"> величина</w:t>
      </w:r>
    </w:p>
    <w:p w:rsidR="006C3731" w:rsidRPr="00A72A05" w:rsidRDefault="006C3731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Укажите соответствие термина и определения видов показателей качества продукции (соедините стрелками</w:t>
      </w:r>
      <w:r w:rsidR="00A72A05">
        <w:rPr>
          <w:sz w:val="26"/>
          <w:szCs w:val="26"/>
        </w:rPr>
        <w:t xml:space="preserve"> или другим способом</w:t>
      </w:r>
      <w:r w:rsidRPr="00A72A05">
        <w:rPr>
          <w:sz w:val="26"/>
          <w:szCs w:val="26"/>
        </w:rPr>
        <w:t>):</w:t>
      </w: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720"/>
        <w:gridCol w:w="720"/>
        <w:gridCol w:w="5400"/>
      </w:tblGrid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6C3731" w:rsidP="006C3731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Термин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6C3731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6C3731" w:rsidP="006C3731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Определение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 назначения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свойства изделия, отражающие его техническое совершенство по уровню или степени потребляемых им сырья, материалов, топлива и трудовых ресурсов при эксплуатации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 надёжности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систему «человек-изделие» и учитывают комплекс гигиенических, антропометрических, физиологических и психологических свойств человека, проявляющихся в производственных и бытовых процессах</w:t>
            </w:r>
          </w:p>
        </w:tc>
      </w:tr>
      <w:tr w:rsidR="009D581D" w:rsidRPr="00A72A05" w:rsidTr="009F56F3">
        <w:tc>
          <w:tcPr>
            <w:tcW w:w="3720" w:type="dxa"/>
            <w:tcBorders>
              <w:right w:val="single" w:sz="4" w:space="0" w:color="auto"/>
            </w:tcBorders>
          </w:tcPr>
          <w:p w:rsidR="009D581D" w:rsidRPr="00A72A05" w:rsidRDefault="009D581D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Потребительские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D581D" w:rsidRPr="00A72A05" w:rsidRDefault="009D581D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9D581D" w:rsidRPr="00A72A05" w:rsidRDefault="009D581D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интегральный показатель качества, который определяют как соотношение полезного суммарного эффекта от эксплуатации или потребления продукции и суммарных затрат на её создание и эксплуатацию или потребление</w:t>
            </w:r>
          </w:p>
        </w:tc>
      </w:tr>
      <w:tr w:rsidR="00BF5A27" w:rsidRPr="00A72A05" w:rsidTr="009F56F3">
        <w:tc>
          <w:tcPr>
            <w:tcW w:w="3720" w:type="dxa"/>
            <w:tcBorders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Обобщенные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эффективности использования продукции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насыщенность продукции стандартными, унифицированными и оригинальными составными частями, а также уровень унификации с другими изделиями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i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Эргономические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pacing w:val="-2"/>
                <w:sz w:val="26"/>
                <w:szCs w:val="26"/>
              </w:rPr>
              <w:t>характеризуют способность продукции к перемещению в пространстве (транспортировке), не сопровождающемуся её использованием или потреблением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Эстетические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степень обновления технических решений, использованных в продукции, их патентную защиту, а также возможность беспрепятственной реализации продукции в стране и за рубежом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технологичности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свойства продукции, определяющие основные функции, для выполнения которых она предназначена, и обуславливают область её применения</w:t>
            </w:r>
          </w:p>
        </w:tc>
      </w:tr>
      <w:tr w:rsidR="00BF5A27" w:rsidRPr="00A72A05" w:rsidTr="009F56F3">
        <w:tc>
          <w:tcPr>
            <w:tcW w:w="3720" w:type="dxa"/>
            <w:tcBorders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rPr>
                <w:rStyle w:val="a3"/>
                <w:color w:val="000000"/>
                <w:spacing w:val="-4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 экономного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lastRenderedPageBreak/>
              <w:t>использования сырья</w:t>
            </w:r>
            <w:r w:rsidRPr="00A72A05">
              <w:rPr>
                <w:rStyle w:val="a3"/>
                <w:color w:val="000000"/>
                <w:spacing w:val="-4"/>
                <w:sz w:val="26"/>
                <w:szCs w:val="26"/>
              </w:rPr>
              <w:t>, материалов, топлива, энергии и трудовых ресурсов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характеризуют свойства безотказности,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lastRenderedPageBreak/>
              <w:t xml:space="preserve">долговечности, ремонтопригодности и </w:t>
            </w:r>
            <w:proofErr w:type="spellStart"/>
            <w:r w:rsidRPr="00A72A05">
              <w:rPr>
                <w:rStyle w:val="a3"/>
                <w:color w:val="000000"/>
                <w:sz w:val="26"/>
                <w:szCs w:val="26"/>
              </w:rPr>
              <w:t>сохраняемости</w:t>
            </w:r>
            <w:proofErr w:type="spellEnd"/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lastRenderedPageBreak/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транспортабельности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особенности продукции, обуславливающие при её использовании безопасность обслуживающего персонала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стандартизации и унификации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социальное назначение, функциональность, легкость усвоения, удобство управления, и т.д.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Патентно-правовые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информационную выразительность, рациональность форм, целостность композиции и совершенство производственного исполнения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Экологические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свойства состава и структуры или конструкции продукции, определяющие её приспособленность к достижению минимальных затрат при производстве, эксплуатации и восстановлении для заданных значений показателей качества продукции, объёма её выпуска и условий выполнения работ</w:t>
            </w:r>
          </w:p>
        </w:tc>
      </w:tr>
      <w:tr w:rsidR="009D581D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9D581D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безопасности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D581D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9D581D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уровень вредных воздействий на окружающую среду, возникающих при эксплуатации или потреблении продукции</w:t>
            </w:r>
          </w:p>
        </w:tc>
      </w:tr>
    </w:tbl>
    <w:p w:rsidR="006C3731" w:rsidRPr="00A72A05" w:rsidRDefault="006C3731" w:rsidP="000727AC">
      <w:pPr>
        <w:tabs>
          <w:tab w:val="left" w:pos="600"/>
        </w:tabs>
        <w:ind w:firstLine="360"/>
        <w:jc w:val="both"/>
        <w:rPr>
          <w:rStyle w:val="a3"/>
          <w:color w:val="000000"/>
          <w:sz w:val="26"/>
          <w:szCs w:val="26"/>
        </w:rPr>
      </w:pPr>
    </w:p>
    <w:p w:rsidR="0061141B" w:rsidRPr="00A72A05" w:rsidRDefault="00BF5A27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Назовите основные единицы физических величин систем:</w:t>
      </w:r>
    </w:p>
    <w:p w:rsidR="00BF5A27" w:rsidRPr="00A72A05" w:rsidRDefault="00BF5A27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а) СГС:</w:t>
      </w:r>
    </w:p>
    <w:p w:rsidR="00BF5A27" w:rsidRPr="00A72A05" w:rsidRDefault="00BF5A27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длины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_______________________;</w:t>
      </w:r>
      <w:proofErr w:type="gramEnd"/>
    </w:p>
    <w:p w:rsidR="00BF5A27" w:rsidRPr="00A72A05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массы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________________________;</w:t>
      </w:r>
      <w:proofErr w:type="gramEnd"/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времени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______________________;</w:t>
      </w:r>
      <w:proofErr w:type="gramEnd"/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6"/>
          <w:b w:val="0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 xml:space="preserve">б) </w:t>
      </w:r>
      <w:r w:rsidRPr="00A72A05">
        <w:rPr>
          <w:rStyle w:val="6"/>
          <w:b w:val="0"/>
          <w:color w:val="000000"/>
          <w:sz w:val="26"/>
          <w:szCs w:val="26"/>
        </w:rPr>
        <w:t>МКГСС:</w:t>
      </w:r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длины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_______________________;</w:t>
      </w:r>
      <w:proofErr w:type="gramEnd"/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силы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________________________;</w:t>
      </w:r>
      <w:proofErr w:type="gramEnd"/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времени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______________________;</w:t>
      </w:r>
      <w:proofErr w:type="gramEnd"/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6"/>
          <w:b w:val="0"/>
          <w:color w:val="000000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Pr="00A72A05">
        <w:rPr>
          <w:rStyle w:val="6"/>
          <w:b w:val="0"/>
          <w:color w:val="000000"/>
          <w:sz w:val="26"/>
          <w:szCs w:val="26"/>
        </w:rPr>
        <w:t>Абсолютная практическая система: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8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электрического сопротивления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994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электродвижущей силы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99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силы электрического тока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98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электрической ёмкости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1004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энергии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-______________________________;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985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мощности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-____________________________;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1052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индуктивности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942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потока магнитной индукции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970"/>
        </w:tabs>
        <w:spacing w:before="0" w:line="240" w:lineRule="auto"/>
        <w:ind w:left="360" w:firstLine="0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электрической проводимости -____________.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г) </w:t>
      </w:r>
      <w:r w:rsidR="00E97337" w:rsidRPr="00A72A05">
        <w:rPr>
          <w:rStyle w:val="12"/>
          <w:color w:val="000000"/>
          <w:sz w:val="26"/>
          <w:szCs w:val="26"/>
        </w:rPr>
        <w:t>Международная система единиц - СИ</w:t>
      </w:r>
      <w:r w:rsidRPr="00A72A05">
        <w:rPr>
          <w:rStyle w:val="12"/>
          <w:color w:val="000000"/>
          <w:sz w:val="26"/>
          <w:szCs w:val="26"/>
        </w:rPr>
        <w:t>:</w:t>
      </w:r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длины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_______________________;</w:t>
      </w:r>
      <w:proofErr w:type="gramEnd"/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массы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________________________;</w:t>
      </w:r>
      <w:proofErr w:type="gramEnd"/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времени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 ______________________;</w:t>
      </w:r>
      <w:proofErr w:type="gramEnd"/>
    </w:p>
    <w:p w:rsidR="00896566" w:rsidRPr="00A72A05" w:rsidRDefault="00896566" w:rsidP="00896566">
      <w:pPr>
        <w:pStyle w:val="a4"/>
        <w:shd w:val="clear" w:color="auto" w:fill="auto"/>
        <w:tabs>
          <w:tab w:val="left" w:pos="99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силы электрического тока</w:t>
      </w:r>
      <w:proofErr w:type="gramStart"/>
      <w:r w:rsidRPr="00A72A05">
        <w:rPr>
          <w:rStyle w:val="a3"/>
          <w:color w:val="000000"/>
          <w:sz w:val="26"/>
          <w:szCs w:val="26"/>
        </w:rPr>
        <w:t xml:space="preserve"> -_______________;</w:t>
      </w:r>
      <w:proofErr w:type="gramEnd"/>
    </w:p>
    <w:p w:rsidR="0061141B" w:rsidRPr="00A72A05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термодинамической температуры</w:t>
      </w:r>
      <w:proofErr w:type="gramStart"/>
      <w:r w:rsidRPr="00A72A05">
        <w:rPr>
          <w:rFonts w:eastAsia="Courier New"/>
          <w:sz w:val="26"/>
          <w:szCs w:val="26"/>
        </w:rPr>
        <w:t xml:space="preserve"> - __________;</w:t>
      </w:r>
      <w:proofErr w:type="gramEnd"/>
    </w:p>
    <w:p w:rsidR="00896566" w:rsidRPr="00A72A05" w:rsidRDefault="001645E3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lastRenderedPageBreak/>
        <w:t>силы света</w:t>
      </w:r>
      <w:proofErr w:type="gramStart"/>
      <w:r w:rsidRPr="00A72A05">
        <w:rPr>
          <w:rFonts w:eastAsia="Courier New"/>
          <w:sz w:val="26"/>
          <w:szCs w:val="26"/>
        </w:rPr>
        <w:t xml:space="preserve"> - ____________________________;</w:t>
      </w:r>
      <w:proofErr w:type="gramEnd"/>
    </w:p>
    <w:p w:rsidR="001645E3" w:rsidRPr="00A72A05" w:rsidRDefault="001645E3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количества вещества - ___________________.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</w:p>
    <w:p w:rsidR="00987C96" w:rsidRPr="00A72A05" w:rsidRDefault="00987C96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Совокупность операций для определения отношения одной (измеряемой) величины к другой однородной величине, принятой за единицу, хранящуюся в техническом средстве (средстве измерений) – это …</w:t>
      </w:r>
      <w:r w:rsidR="00F4612F" w:rsidRPr="00A72A05">
        <w:rPr>
          <w:sz w:val="26"/>
          <w:szCs w:val="26"/>
        </w:rPr>
        <w:t>(</w:t>
      </w:r>
      <w:r w:rsidR="00294F70" w:rsidRPr="00A72A05">
        <w:rPr>
          <w:sz w:val="26"/>
          <w:szCs w:val="26"/>
        </w:rPr>
        <w:t>укажите</w:t>
      </w:r>
      <w:r w:rsidR="00F4612F" w:rsidRPr="00A72A05">
        <w:rPr>
          <w:sz w:val="26"/>
          <w:szCs w:val="26"/>
        </w:rPr>
        <w:t xml:space="preserve"> </w:t>
      </w:r>
      <w:r w:rsidR="00651213" w:rsidRPr="00A72A05">
        <w:rPr>
          <w:sz w:val="26"/>
          <w:szCs w:val="26"/>
        </w:rPr>
        <w:t>правильный ответ</w:t>
      </w:r>
      <w:r w:rsidR="00F4612F" w:rsidRPr="00A72A05">
        <w:rPr>
          <w:sz w:val="26"/>
          <w:szCs w:val="26"/>
        </w:rPr>
        <w:t>):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а) </w:t>
      </w:r>
      <w:r w:rsidRPr="00A72A05">
        <w:rPr>
          <w:rStyle w:val="6"/>
          <w:b w:val="0"/>
          <w:color w:val="000000"/>
          <w:sz w:val="26"/>
          <w:szCs w:val="26"/>
        </w:rPr>
        <w:t>измерение;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 п</w:t>
      </w:r>
      <w:r w:rsidRPr="00A72A05">
        <w:rPr>
          <w:rStyle w:val="6"/>
          <w:b w:val="0"/>
          <w:color w:val="000000"/>
          <w:sz w:val="26"/>
          <w:szCs w:val="26"/>
        </w:rPr>
        <w:t>ринцип измерений;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Style w:val="6"/>
          <w:b w:val="0"/>
          <w:color w:val="000000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Pr="00A72A05">
        <w:rPr>
          <w:rStyle w:val="6"/>
          <w:b w:val="0"/>
          <w:color w:val="000000"/>
          <w:sz w:val="26"/>
          <w:szCs w:val="26"/>
        </w:rPr>
        <w:t>метод измерений.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Style w:val="6"/>
          <w:b w:val="0"/>
          <w:color w:val="000000"/>
          <w:sz w:val="26"/>
          <w:szCs w:val="26"/>
        </w:rPr>
      </w:pPr>
    </w:p>
    <w:p w:rsidR="00AA5412" w:rsidRPr="00A72A05" w:rsidRDefault="00AA5412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Заполните таблицу:</w:t>
      </w:r>
    </w:p>
    <w:p w:rsidR="00AA5412" w:rsidRPr="00A72A05" w:rsidRDefault="00AA5412" w:rsidP="00AA5412">
      <w:pPr>
        <w:tabs>
          <w:tab w:val="left" w:pos="630"/>
        </w:tabs>
        <w:ind w:firstLine="360"/>
        <w:jc w:val="center"/>
        <w:rPr>
          <w:rFonts w:eastAsia="Courier New"/>
          <w:b/>
          <w:sz w:val="26"/>
          <w:szCs w:val="26"/>
        </w:rPr>
      </w:pPr>
      <w:r w:rsidRPr="00A72A05">
        <w:rPr>
          <w:rStyle w:val="4Exact"/>
          <w:b w:val="0"/>
          <w:bCs w:val="0"/>
          <w:color w:val="000000"/>
        </w:rPr>
        <w:t>Классификация измерений</w:t>
      </w:r>
    </w:p>
    <w:tbl>
      <w:tblPr>
        <w:tblStyle w:val="a6"/>
        <w:tblW w:w="9840" w:type="dxa"/>
        <w:tblInd w:w="108" w:type="dxa"/>
        <w:tblLook w:val="01E0" w:firstRow="1" w:lastRow="1" w:firstColumn="1" w:lastColumn="1" w:noHBand="0" w:noVBand="0"/>
      </w:tblPr>
      <w:tblGrid>
        <w:gridCol w:w="4680"/>
        <w:gridCol w:w="5160"/>
      </w:tblGrid>
      <w:tr w:rsidR="00AA5412" w:rsidRPr="00A72A05" w:rsidTr="008A13ED">
        <w:tc>
          <w:tcPr>
            <w:tcW w:w="4680" w:type="dxa"/>
          </w:tcPr>
          <w:p w:rsidR="00AA5412" w:rsidRPr="00A72A05" w:rsidRDefault="00AA5412" w:rsidP="00AA5412">
            <w:pPr>
              <w:tabs>
                <w:tab w:val="left" w:pos="630"/>
              </w:tabs>
              <w:jc w:val="center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>Признак классификации</w:t>
            </w:r>
          </w:p>
        </w:tc>
        <w:tc>
          <w:tcPr>
            <w:tcW w:w="5160" w:type="dxa"/>
          </w:tcPr>
          <w:p w:rsidR="00AA5412" w:rsidRPr="00A72A05" w:rsidRDefault="00AA5412" w:rsidP="00AA5412">
            <w:pPr>
              <w:tabs>
                <w:tab w:val="left" w:pos="630"/>
              </w:tabs>
              <w:jc w:val="center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>Вид измерения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По отношению к изменению измеряемой величины</w:t>
            </w:r>
          </w:p>
        </w:tc>
        <w:tc>
          <w:tcPr>
            <w:tcW w:w="516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AA5412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516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абсолютное измерение;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относительное измерение.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По условиям, определяющим точность результата</w:t>
            </w:r>
          </w:p>
        </w:tc>
        <w:tc>
          <w:tcPr>
            <w:tcW w:w="516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>-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По методам измерений</w:t>
            </w:r>
          </w:p>
        </w:tc>
        <w:tc>
          <w:tcPr>
            <w:tcW w:w="5160" w:type="dxa"/>
          </w:tcPr>
          <w:p w:rsidR="00AA5412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6"/>
                <w:szCs w:val="26"/>
              </w:rPr>
            </w:pPr>
            <w:r w:rsidRPr="00A72A05">
              <w:rPr>
                <w:rFonts w:eastAsia="Courier New"/>
                <w:b/>
                <w:sz w:val="26"/>
                <w:szCs w:val="26"/>
              </w:rPr>
              <w:t xml:space="preserve">- </w:t>
            </w:r>
            <w:r w:rsidRPr="00A72A05">
              <w:rPr>
                <w:rStyle w:val="4Exact"/>
                <w:b w:val="0"/>
                <w:bCs w:val="0"/>
                <w:color w:val="000000"/>
              </w:rPr>
              <w:t>метод непосредственной оценки;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  <w:r w:rsidRPr="00A72A05">
              <w:rPr>
                <w:rStyle w:val="4Exact"/>
                <w:b w:val="0"/>
                <w:bCs w:val="0"/>
                <w:color w:val="000000"/>
              </w:rPr>
              <w:t>метод измерений дополнением;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дифференциальный метод измерений.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AA5412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5160" w:type="dxa"/>
          </w:tcPr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прямое измерение;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совокупные измерения;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избыточные измерения.</w:t>
            </w:r>
          </w:p>
        </w:tc>
      </w:tr>
    </w:tbl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</w:p>
    <w:p w:rsidR="00C05E39" w:rsidRPr="00A72A05" w:rsidRDefault="00C05E39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Укажите соответствие термина и определения основных средств измерений (соедините стрелками</w:t>
      </w:r>
      <w:r w:rsidR="00A72A05">
        <w:rPr>
          <w:sz w:val="26"/>
          <w:szCs w:val="26"/>
        </w:rPr>
        <w:t xml:space="preserve"> или другим способом</w:t>
      </w:r>
      <w:r w:rsidRPr="00A72A05">
        <w:rPr>
          <w:sz w:val="26"/>
          <w:szCs w:val="26"/>
        </w:rPr>
        <w:t>):</w:t>
      </w: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600"/>
        <w:gridCol w:w="600"/>
        <w:gridCol w:w="5640"/>
      </w:tblGrid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Термин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Определение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Exact"/>
                <w:b w:val="0"/>
                <w:color w:val="000000"/>
                <w:sz w:val="26"/>
                <w:szCs w:val="26"/>
              </w:rPr>
              <w:t>Индикаторы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средства измерений, предназначенные для получения измерительной информации о какой-то величине, подлежащей измерению, в форме, удобной для восприятия наблюдателем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Exact"/>
                <w:b w:val="0"/>
                <w:color w:val="000000"/>
                <w:sz w:val="26"/>
                <w:szCs w:val="26"/>
              </w:rPr>
              <w:t>Меры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специально оформленные тела или пробы вещества определённого и строго регламентированного содержания, одно из свойств которых при определённых условиях является величиной с известным значением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 xml:space="preserve">Стандартные образцы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и </w:t>
            </w: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образцовые вещества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proofErr w:type="gramStart"/>
            <w:r w:rsidRPr="00A72A05">
              <w:rPr>
                <w:rStyle w:val="Exact0"/>
                <w:color w:val="000000"/>
                <w:sz w:val="26"/>
                <w:szCs w:val="26"/>
              </w:rPr>
              <w:t>предназначены для воспроизведения физической величины заданного размера</w:t>
            </w:r>
            <w:proofErr w:type="gramEnd"/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Измерительные преобразователи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эти средства и устройства территориально разобщены и соединены каналами связи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i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Измерительные приборы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средства измерений, служащие для выработки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lastRenderedPageBreak/>
              <w:t>сигнала измерительной информации в форме, удобной для передачи, дальнейшего преобразования, обработки и (или) хранения, но не поддающейся непосредственному восприятию наблюдателем (ЭДС термопары)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lastRenderedPageBreak/>
              <w:t>Измерительные установки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Exact0"/>
                <w:color w:val="000000"/>
                <w:sz w:val="26"/>
                <w:szCs w:val="26"/>
              </w:rPr>
              <w:t>технические устройства и средства измерения, предназначенные для обнаружения (индикации) физических свойств объекта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Измерительные системы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состоят из функционально объединенных средств измерений и вспомогательных устройств, собранных в одном месте</w:t>
            </w:r>
          </w:p>
        </w:tc>
      </w:tr>
    </w:tbl>
    <w:p w:rsidR="00C05E39" w:rsidRPr="00A72A05" w:rsidRDefault="00C05E39" w:rsidP="00C05E39">
      <w:pPr>
        <w:jc w:val="both"/>
        <w:rPr>
          <w:sz w:val="26"/>
          <w:szCs w:val="26"/>
        </w:rPr>
      </w:pPr>
    </w:p>
    <w:p w:rsidR="00C05E39" w:rsidRPr="00A72A05" w:rsidRDefault="00294F70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 xml:space="preserve">Дайте определения понятиям </w:t>
      </w:r>
      <w:r w:rsidR="00C05E39" w:rsidRPr="00A72A05">
        <w:rPr>
          <w:sz w:val="26"/>
          <w:szCs w:val="26"/>
        </w:rPr>
        <w:t>поверка</w:t>
      </w:r>
      <w:r w:rsidRPr="00A72A05">
        <w:rPr>
          <w:sz w:val="26"/>
          <w:szCs w:val="26"/>
        </w:rPr>
        <w:t>, к</w:t>
      </w:r>
      <w:r w:rsidRPr="00A72A05">
        <w:rPr>
          <w:bCs/>
          <w:sz w:val="26"/>
          <w:szCs w:val="26"/>
        </w:rPr>
        <w:t>алибровка средств измерения, эталон, измерительный прибор</w:t>
      </w:r>
    </w:p>
    <w:p w:rsidR="00987C96" w:rsidRPr="00A72A05" w:rsidRDefault="00294F70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Перечислите виды поверок</w:t>
      </w:r>
    </w:p>
    <w:p w:rsidR="003E40D5" w:rsidRPr="00A72A05" w:rsidRDefault="000C1865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Установите соответствие (соедините стрелками</w:t>
      </w:r>
      <w:r w:rsidR="00A72A05">
        <w:rPr>
          <w:sz w:val="26"/>
          <w:szCs w:val="26"/>
        </w:rPr>
        <w:t xml:space="preserve"> или другим способом</w:t>
      </w:r>
      <w:r w:rsidRPr="00A72A05">
        <w:rPr>
          <w:sz w:val="26"/>
          <w:szCs w:val="26"/>
        </w:rPr>
        <w:t>):</w:t>
      </w:r>
    </w:p>
    <w:p w:rsidR="00E045C2" w:rsidRPr="00A72A05" w:rsidRDefault="00E045C2" w:rsidP="003E40D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600"/>
        <w:gridCol w:w="600"/>
        <w:gridCol w:w="5640"/>
      </w:tblGrid>
      <w:tr w:rsidR="000C1865" w:rsidRPr="00A72A05" w:rsidTr="00E045C2">
        <w:trPr>
          <w:trHeight w:val="605"/>
        </w:trPr>
        <w:tc>
          <w:tcPr>
            <w:tcW w:w="3600" w:type="dxa"/>
            <w:tcBorders>
              <w:right w:val="single" w:sz="4" w:space="0" w:color="auto"/>
            </w:tcBorders>
            <w:vAlign w:val="center"/>
          </w:tcPr>
          <w:p w:rsidR="000C1865" w:rsidRPr="00A72A05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Термин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865" w:rsidRPr="00A72A05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  <w:vAlign w:val="center"/>
          </w:tcPr>
          <w:p w:rsidR="000C1865" w:rsidRPr="00A72A05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Определение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Первичный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proofErr w:type="gramStart"/>
            <w:r w:rsidRPr="00A72A05">
              <w:rPr>
                <w:rStyle w:val="4"/>
                <w:b w:val="0"/>
                <w:sz w:val="26"/>
                <w:szCs w:val="26"/>
              </w:rPr>
              <w:t>предназначенный</w:t>
            </w:r>
            <w:proofErr w:type="gramEnd"/>
            <w:r w:rsidRPr="00A72A05">
              <w:rPr>
                <w:rStyle w:val="4"/>
                <w:b w:val="0"/>
                <w:sz w:val="26"/>
                <w:szCs w:val="26"/>
              </w:rPr>
              <w:t xml:space="preserve"> для передачи размера единицы рабочим средствам измерений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Вторичный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обладающий наивысшими метрологическими свойствами (в данной лаборатории, организации, на предприятии), от которого передают размер единицы подчинённым эталонам и имеющимся средствам измерений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Эталон сравнения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proofErr w:type="gramStart"/>
            <w:r w:rsidRPr="00A72A05">
              <w:rPr>
                <w:rStyle w:val="4"/>
                <w:b w:val="0"/>
                <w:sz w:val="26"/>
                <w:szCs w:val="26"/>
              </w:rPr>
              <w:t>принятый</w:t>
            </w:r>
            <w:proofErr w:type="gramEnd"/>
            <w:r w:rsidRPr="00A72A05">
              <w:rPr>
                <w:rStyle w:val="4"/>
                <w:b w:val="0"/>
                <w:sz w:val="26"/>
                <w:szCs w:val="26"/>
              </w:rPr>
              <w:t xml:space="preserve"> по международному соглашению в качестве международной основы для согласования с ним размеров единиц, воспроизводимых и хранимых национальными эталонами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Исходный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proofErr w:type="gramStart"/>
            <w:r w:rsidRPr="00A72A05">
              <w:rPr>
                <w:rStyle w:val="4"/>
                <w:b w:val="0"/>
                <w:sz w:val="26"/>
                <w:szCs w:val="26"/>
              </w:rPr>
              <w:t>признанный</w:t>
            </w:r>
            <w:proofErr w:type="gramEnd"/>
            <w:r w:rsidRPr="00A72A05">
              <w:rPr>
                <w:rStyle w:val="4"/>
                <w:b w:val="0"/>
                <w:sz w:val="26"/>
                <w:szCs w:val="26"/>
              </w:rPr>
              <w:t xml:space="preserve"> официальным решением служить в качестве исходного для страны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i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Рабочий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6"/>
                <w:szCs w:val="26"/>
              </w:rPr>
            </w:pPr>
            <w:proofErr w:type="gramStart"/>
            <w:r w:rsidRPr="00A72A05">
              <w:rPr>
                <w:rStyle w:val="4"/>
                <w:b w:val="0"/>
                <w:sz w:val="26"/>
                <w:szCs w:val="26"/>
              </w:rPr>
              <w:t>признанный</w:t>
            </w:r>
            <w:proofErr w:type="gramEnd"/>
            <w:r w:rsidRPr="00A72A05">
              <w:rPr>
                <w:rStyle w:val="4"/>
                <w:b w:val="0"/>
                <w:sz w:val="26"/>
                <w:szCs w:val="26"/>
              </w:rPr>
              <w:t xml:space="preserve"> решением уполномоченного на то государственного органа в качестве исходного на территории государства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Государственный первичный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применяемый для сличений эталонов, которые по тем или иным причинам не могут быть непосредственно сличены друг с другом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Национальный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получающий размер единицы непосредственно от первичного эталона данной единицы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Международный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proofErr w:type="gramStart"/>
            <w:r w:rsidRPr="00A72A05">
              <w:rPr>
                <w:rStyle w:val="4"/>
                <w:b w:val="0"/>
                <w:sz w:val="26"/>
                <w:szCs w:val="26"/>
              </w:rPr>
              <w:t>воспроизводящий</w:t>
            </w:r>
            <w:proofErr w:type="gramEnd"/>
            <w:r w:rsidRPr="00A72A05">
              <w:rPr>
                <w:rStyle w:val="4"/>
                <w:b w:val="0"/>
                <w:sz w:val="26"/>
                <w:szCs w:val="26"/>
              </w:rPr>
              <w:t xml:space="preserve"> единицу физической величины с наивысшей точностью, возможной в данной области измерений на современном уровне научно-технических достижений</w:t>
            </w:r>
          </w:p>
        </w:tc>
      </w:tr>
    </w:tbl>
    <w:p w:rsidR="003E40D5" w:rsidRPr="00A72A05" w:rsidRDefault="003E40D5" w:rsidP="003E40D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7E40EA" w:rsidRPr="00A72A05" w:rsidRDefault="007E40EA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Какой измерительный прибор, допускает только отсчитывание показаний значений измеряемой величины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Pr="00A72A05">
        <w:rPr>
          <w:sz w:val="26"/>
          <w:szCs w:val="26"/>
        </w:rPr>
        <w:t xml:space="preserve"> регистрирующий 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lastRenderedPageBreak/>
        <w:t>б)</w:t>
      </w:r>
      <w:r w:rsidRPr="00A72A05">
        <w:rPr>
          <w:sz w:val="26"/>
          <w:szCs w:val="26"/>
        </w:rPr>
        <w:t xml:space="preserve"> показывающий 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записывающий </w:t>
      </w:r>
      <w:r w:rsidRPr="00A72A05">
        <w:rPr>
          <w:sz w:val="26"/>
          <w:szCs w:val="26"/>
        </w:rPr>
        <w:t>измерительный прибор.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7E40EA" w:rsidRPr="00A72A05" w:rsidRDefault="007E40EA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Измерительный прибор, в котором осуществляется одно или несколько преобразований измеряемой величины и значение её находится без сравнения с известной одноимённой величиной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Pr="00A72A05">
        <w:rPr>
          <w:sz w:val="26"/>
          <w:szCs w:val="26"/>
        </w:rPr>
        <w:t xml:space="preserve"> измерительный прибор прямого действия;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б) </w:t>
      </w:r>
      <w:r w:rsidRPr="00A72A05">
        <w:rPr>
          <w:sz w:val="26"/>
          <w:szCs w:val="26"/>
        </w:rPr>
        <w:t>измерительный прибор сравнения;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Pr="00A72A05">
        <w:rPr>
          <w:sz w:val="26"/>
          <w:szCs w:val="26"/>
        </w:rPr>
        <w:t>измерительный прибор косвенного действия.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9F56F3" w:rsidRPr="00A72A05" w:rsidRDefault="009F56F3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Измерительный прибор, показания которого или выходной сигнал являются непрерывной функцией изменений измеряемой величины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="009F56F3" w:rsidRPr="00A72A05">
        <w:rPr>
          <w:rFonts w:eastAsia="Courier New"/>
          <w:sz w:val="26"/>
          <w:szCs w:val="26"/>
        </w:rPr>
        <w:t xml:space="preserve"> интегральный </w:t>
      </w:r>
      <w:r w:rsidR="009F56F3" w:rsidRPr="00A72A05">
        <w:rPr>
          <w:sz w:val="26"/>
          <w:szCs w:val="26"/>
        </w:rPr>
        <w:t>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="009F56F3" w:rsidRPr="00A72A05">
        <w:rPr>
          <w:rFonts w:eastAsia="Courier New"/>
          <w:sz w:val="26"/>
          <w:szCs w:val="26"/>
        </w:rPr>
        <w:t xml:space="preserve"> </w:t>
      </w:r>
      <w:r w:rsidR="009F56F3" w:rsidRPr="00A72A05">
        <w:rPr>
          <w:sz w:val="26"/>
          <w:szCs w:val="26"/>
        </w:rPr>
        <w:t>аналоговый 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в)</w:t>
      </w:r>
      <w:r w:rsidR="009F56F3" w:rsidRPr="00A72A05">
        <w:rPr>
          <w:rFonts w:eastAsia="Courier New"/>
          <w:sz w:val="26"/>
          <w:szCs w:val="26"/>
        </w:rPr>
        <w:t xml:space="preserve"> </w:t>
      </w:r>
      <w:r w:rsidR="009F56F3" w:rsidRPr="00A72A05">
        <w:rPr>
          <w:sz w:val="26"/>
          <w:szCs w:val="26"/>
        </w:rPr>
        <w:t>цифровой измерительный прибор.</w:t>
      </w:r>
    </w:p>
    <w:p w:rsidR="007E40EA" w:rsidRPr="00A72A05" w:rsidRDefault="007E40EA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9F56F3" w:rsidRPr="00A72A05" w:rsidRDefault="009F56F3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Измерительный прибор, в котором значение измеряемой величины определяются путём её интегрирования по другой величине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Pr="00A72A05">
        <w:rPr>
          <w:sz w:val="26"/>
          <w:szCs w:val="26"/>
        </w:rPr>
        <w:t xml:space="preserve"> суммирующий измерительный прибор;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Pr="00A72A05">
        <w:rPr>
          <w:sz w:val="26"/>
          <w:szCs w:val="26"/>
        </w:rPr>
        <w:t xml:space="preserve"> интегрирующий измерительный прибор;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воспроизводящий </w:t>
      </w:r>
      <w:r w:rsidRPr="00A72A05">
        <w:rPr>
          <w:sz w:val="26"/>
          <w:szCs w:val="26"/>
        </w:rPr>
        <w:t>измерительный прибор.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9F56F3" w:rsidRPr="00A72A05" w:rsidRDefault="0045445E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По какому признаку классифицированы измерительные приборы (стационарные, щитовые, панельные, переносные)</w:t>
      </w:r>
      <w:r w:rsidR="00921425" w:rsidRPr="00A72A05">
        <w:rPr>
          <w:sz w:val="26"/>
          <w:szCs w:val="26"/>
        </w:rPr>
        <w:t xml:space="preserve"> (</w:t>
      </w:r>
      <w:r w:rsidR="00A72A05">
        <w:rPr>
          <w:sz w:val="26"/>
          <w:szCs w:val="26"/>
        </w:rPr>
        <w:t>укажите</w:t>
      </w:r>
      <w:r w:rsidR="00921425" w:rsidRPr="00A72A05">
        <w:rPr>
          <w:sz w:val="26"/>
          <w:szCs w:val="26"/>
        </w:rPr>
        <w:t xml:space="preserve"> правильный ответ)</w:t>
      </w:r>
      <w:r w:rsidRPr="00A72A05">
        <w:rPr>
          <w:sz w:val="26"/>
          <w:szCs w:val="26"/>
        </w:rPr>
        <w:t>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="0045445E" w:rsidRPr="00A72A05">
        <w:rPr>
          <w:sz w:val="26"/>
          <w:szCs w:val="26"/>
        </w:rPr>
        <w:t xml:space="preserve"> По принципу действия учётом конструкции;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="0045445E" w:rsidRPr="00A72A05">
        <w:rPr>
          <w:sz w:val="26"/>
          <w:szCs w:val="26"/>
        </w:rPr>
        <w:t xml:space="preserve"> По способу применения и конструктивному исполнению;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в)</w:t>
      </w:r>
      <w:r w:rsidR="0045445E" w:rsidRPr="00A72A05">
        <w:rPr>
          <w:rFonts w:eastAsia="Courier New"/>
          <w:sz w:val="26"/>
          <w:szCs w:val="26"/>
        </w:rPr>
        <w:t xml:space="preserve"> П</w:t>
      </w:r>
      <w:r w:rsidR="0045445E" w:rsidRPr="00A72A05">
        <w:rPr>
          <w:sz w:val="26"/>
          <w:szCs w:val="26"/>
        </w:rPr>
        <w:t>о способу создания противодействующего момента;</w:t>
      </w:r>
    </w:p>
    <w:p w:rsidR="0045445E" w:rsidRPr="00A72A05" w:rsidRDefault="0045445E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г) </w:t>
      </w:r>
      <w:r w:rsidRPr="00A72A05">
        <w:rPr>
          <w:sz w:val="26"/>
          <w:szCs w:val="26"/>
        </w:rPr>
        <w:t>По форме представления показаний.</w:t>
      </w:r>
    </w:p>
    <w:p w:rsidR="007E40EA" w:rsidRPr="00A72A05" w:rsidRDefault="007E40EA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</w:p>
    <w:p w:rsidR="0045445E" w:rsidRPr="00A72A05" w:rsidRDefault="0045445E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 xml:space="preserve">По какому признаку классифицированы измерительные приборы (вольтметры, амперметры, </w:t>
      </w:r>
      <w:proofErr w:type="spellStart"/>
      <w:r w:rsidRPr="00A72A05">
        <w:rPr>
          <w:sz w:val="26"/>
          <w:szCs w:val="26"/>
        </w:rPr>
        <w:t>веберметры</w:t>
      </w:r>
      <w:proofErr w:type="spellEnd"/>
      <w:r w:rsidRPr="00A72A05">
        <w:rPr>
          <w:sz w:val="26"/>
          <w:szCs w:val="26"/>
        </w:rPr>
        <w:t xml:space="preserve">, </w:t>
      </w:r>
      <w:proofErr w:type="spellStart"/>
      <w:r w:rsidRPr="00A72A05">
        <w:rPr>
          <w:sz w:val="26"/>
          <w:szCs w:val="26"/>
        </w:rPr>
        <w:t>частотометры</w:t>
      </w:r>
      <w:proofErr w:type="spellEnd"/>
      <w:r w:rsidRPr="00A72A05">
        <w:rPr>
          <w:sz w:val="26"/>
          <w:szCs w:val="26"/>
        </w:rPr>
        <w:t>, ваттметры и т. д.)</w:t>
      </w:r>
      <w:r w:rsidR="00921425" w:rsidRPr="00A72A05">
        <w:rPr>
          <w:sz w:val="26"/>
          <w:szCs w:val="26"/>
        </w:rPr>
        <w:t xml:space="preserve"> (</w:t>
      </w:r>
      <w:r w:rsidR="00A72A05">
        <w:rPr>
          <w:sz w:val="26"/>
          <w:szCs w:val="26"/>
        </w:rPr>
        <w:t>укажите</w:t>
      </w:r>
      <w:r w:rsidR="00921425" w:rsidRPr="00A72A05">
        <w:rPr>
          <w:sz w:val="26"/>
          <w:szCs w:val="26"/>
        </w:rPr>
        <w:t xml:space="preserve"> правильный ответ)</w:t>
      </w:r>
      <w:r w:rsidRPr="00A72A05">
        <w:rPr>
          <w:sz w:val="26"/>
          <w:szCs w:val="26"/>
        </w:rPr>
        <w:t>: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Pr="00A72A05">
        <w:rPr>
          <w:sz w:val="26"/>
          <w:szCs w:val="26"/>
        </w:rPr>
        <w:t xml:space="preserve"> По виду используемой энергии (физическому явлению);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Pr="00A72A05">
        <w:rPr>
          <w:sz w:val="26"/>
          <w:szCs w:val="26"/>
        </w:rPr>
        <w:t xml:space="preserve"> По конструкции отсчётного устройства;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в)</w:t>
      </w:r>
      <w:r w:rsidRPr="00A72A05">
        <w:rPr>
          <w:sz w:val="26"/>
          <w:szCs w:val="26"/>
        </w:rPr>
        <w:t xml:space="preserve"> По роду измеряемой величины;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г)</w:t>
      </w:r>
      <w:r w:rsidRPr="00A72A05">
        <w:rPr>
          <w:sz w:val="26"/>
          <w:szCs w:val="26"/>
        </w:rPr>
        <w:t xml:space="preserve"> По характеру шкалы и положению на ней нулевой точки.</w:t>
      </w:r>
    </w:p>
    <w:p w:rsidR="0045445E" w:rsidRPr="00A72A05" w:rsidRDefault="0045445E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</w:p>
    <w:p w:rsidR="00294F70" w:rsidRPr="00A72A05" w:rsidRDefault="00294F70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 xml:space="preserve">Что является основной </w:t>
      </w:r>
      <w:r w:rsidR="00921425" w:rsidRPr="00A72A05">
        <w:rPr>
          <w:sz w:val="26"/>
          <w:szCs w:val="26"/>
        </w:rPr>
        <w:t>целью Государственной системы обеспечения единства измерений (ГСИ)</w:t>
      </w:r>
      <w:r w:rsidRPr="00A72A05">
        <w:rPr>
          <w:sz w:val="26"/>
          <w:szCs w:val="26"/>
        </w:rPr>
        <w:t>?</w:t>
      </w:r>
    </w:p>
    <w:p w:rsidR="00921425" w:rsidRPr="00A72A05" w:rsidRDefault="00921425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Основным основополагающим документом в области обеспечения единства измерений является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а) </w:t>
      </w:r>
      <w:r w:rsidRPr="00A72A05">
        <w:rPr>
          <w:sz w:val="26"/>
          <w:szCs w:val="26"/>
        </w:rPr>
        <w:t xml:space="preserve">ГОСТ </w:t>
      </w:r>
      <w:proofErr w:type="gramStart"/>
      <w:r w:rsidRPr="00A72A05">
        <w:rPr>
          <w:sz w:val="26"/>
          <w:szCs w:val="26"/>
        </w:rPr>
        <w:t>Р</w:t>
      </w:r>
      <w:proofErr w:type="gramEnd"/>
      <w:r w:rsidRPr="00A72A05">
        <w:rPr>
          <w:sz w:val="26"/>
          <w:szCs w:val="26"/>
        </w:rPr>
        <w:t xml:space="preserve"> 8.000</w:t>
      </w:r>
      <w:r w:rsidR="00A431F0" w:rsidRPr="00A72A05">
        <w:rPr>
          <w:sz w:val="26"/>
          <w:szCs w:val="26"/>
        </w:rPr>
        <w:t>-2000</w:t>
      </w:r>
      <w:r w:rsidRPr="00A72A05">
        <w:rPr>
          <w:sz w:val="26"/>
          <w:szCs w:val="26"/>
        </w:rPr>
        <w:t>;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б) </w:t>
      </w:r>
      <w:r w:rsidR="00A431F0" w:rsidRPr="00A72A05">
        <w:rPr>
          <w:sz w:val="26"/>
          <w:szCs w:val="26"/>
        </w:rPr>
        <w:t>ГОСТ 8.001-80</w:t>
      </w:r>
      <w:r w:rsidRPr="00A72A05">
        <w:rPr>
          <w:sz w:val="26"/>
          <w:szCs w:val="26"/>
        </w:rPr>
        <w:t>;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="00A431F0" w:rsidRPr="00A72A05">
        <w:rPr>
          <w:sz w:val="26"/>
          <w:szCs w:val="26"/>
        </w:rPr>
        <w:t xml:space="preserve">ГОСТ </w:t>
      </w:r>
      <w:proofErr w:type="gramStart"/>
      <w:r w:rsidR="00A431F0" w:rsidRPr="00A72A05">
        <w:rPr>
          <w:sz w:val="26"/>
          <w:szCs w:val="26"/>
        </w:rPr>
        <w:t>Р</w:t>
      </w:r>
      <w:proofErr w:type="gramEnd"/>
      <w:r w:rsidR="00A431F0" w:rsidRPr="00A72A05">
        <w:rPr>
          <w:sz w:val="26"/>
          <w:szCs w:val="26"/>
        </w:rPr>
        <w:t xml:space="preserve"> 8.005-2002</w:t>
      </w:r>
      <w:r w:rsidRPr="00A72A05">
        <w:rPr>
          <w:sz w:val="26"/>
          <w:szCs w:val="26"/>
        </w:rPr>
        <w:t>;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г) </w:t>
      </w:r>
      <w:r w:rsidR="00A431F0" w:rsidRPr="00A72A05">
        <w:rPr>
          <w:sz w:val="26"/>
          <w:szCs w:val="26"/>
        </w:rPr>
        <w:t xml:space="preserve">ГОСТ </w:t>
      </w:r>
      <w:proofErr w:type="gramStart"/>
      <w:r w:rsidR="00A431F0" w:rsidRPr="00A72A05">
        <w:rPr>
          <w:sz w:val="26"/>
          <w:szCs w:val="26"/>
        </w:rPr>
        <w:t>Р</w:t>
      </w:r>
      <w:proofErr w:type="gramEnd"/>
      <w:r w:rsidR="00A431F0" w:rsidRPr="00A72A05">
        <w:rPr>
          <w:sz w:val="26"/>
          <w:szCs w:val="26"/>
        </w:rPr>
        <w:t xml:space="preserve"> 8.018-2007</w:t>
      </w:r>
      <w:r w:rsidRPr="00A72A05">
        <w:rPr>
          <w:sz w:val="26"/>
          <w:szCs w:val="26"/>
        </w:rPr>
        <w:t>.</w:t>
      </w:r>
    </w:p>
    <w:p w:rsidR="00921425" w:rsidRPr="00A72A05" w:rsidRDefault="00921425" w:rsidP="000727AC">
      <w:pPr>
        <w:tabs>
          <w:tab w:val="left" w:pos="596"/>
        </w:tabs>
        <w:ind w:firstLine="360"/>
        <w:jc w:val="both"/>
        <w:rPr>
          <w:rFonts w:eastAsia="Courier New"/>
          <w:sz w:val="26"/>
          <w:szCs w:val="26"/>
        </w:rPr>
      </w:pPr>
    </w:p>
    <w:p w:rsidR="00A72A05" w:rsidRDefault="00A431F0" w:rsidP="003C2733">
      <w:pPr>
        <w:numPr>
          <w:ilvl w:val="0"/>
          <w:numId w:val="10"/>
        </w:numPr>
        <w:ind w:left="0" w:firstLine="360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Расшифруйте следующие аббревиатуры государственных служб обеспечения единства измерений:</w:t>
      </w:r>
      <w:r w:rsidR="00A72A05" w:rsidRPr="00A72A05">
        <w:rPr>
          <w:sz w:val="26"/>
          <w:szCs w:val="26"/>
        </w:rPr>
        <w:t xml:space="preserve"> </w:t>
      </w:r>
      <w:r w:rsidRPr="00A72A05">
        <w:rPr>
          <w:sz w:val="26"/>
          <w:szCs w:val="26"/>
        </w:rPr>
        <w:t>ГСВЧ</w:t>
      </w:r>
      <w:r w:rsidR="00A72A05" w:rsidRPr="00A72A05">
        <w:rPr>
          <w:sz w:val="26"/>
          <w:szCs w:val="26"/>
        </w:rPr>
        <w:t xml:space="preserve">, </w:t>
      </w:r>
      <w:r w:rsidRPr="00A72A05">
        <w:rPr>
          <w:sz w:val="26"/>
          <w:szCs w:val="26"/>
        </w:rPr>
        <w:t>ГССО</w:t>
      </w:r>
      <w:r w:rsidR="00A72A05">
        <w:rPr>
          <w:sz w:val="26"/>
          <w:szCs w:val="26"/>
        </w:rPr>
        <w:t>, ГССД</w:t>
      </w:r>
    </w:p>
    <w:p w:rsidR="0018391C" w:rsidRPr="00A72A05" w:rsidRDefault="0018391C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lastRenderedPageBreak/>
        <w:t>Государственный метрологический контроль включает (</w:t>
      </w:r>
      <w:r w:rsidR="00294F70" w:rsidRP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правильные ответы):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а) изучение потребности отрасли в технических средствах;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 xml:space="preserve">б) утверждение типа средств измерений; 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в) поверку средств измерений, в том числе эталонов;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г) участие в аттестации технологических процессов и рабочих мест;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д) лицензирование деятельности юридических и физических лиц по изготовлению, ремонту, продаже и прокату средств измерений.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</w:p>
    <w:p w:rsidR="0018391C" w:rsidRPr="00A72A05" w:rsidRDefault="0018391C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Результаты каждой проверки метрологического контроля оформляются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а) сертификатом;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б) удостоверением;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в) актом;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г) протоколом.</w:t>
      </w:r>
    </w:p>
    <w:p w:rsidR="00F21425" w:rsidRPr="00A72A05" w:rsidRDefault="00F21425" w:rsidP="00DC3347">
      <w:pPr>
        <w:jc w:val="both"/>
        <w:rPr>
          <w:sz w:val="26"/>
          <w:szCs w:val="26"/>
        </w:rPr>
      </w:pPr>
    </w:p>
    <w:p w:rsidR="00F21425" w:rsidRPr="00A72A05" w:rsidRDefault="00F21425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Кто проводит проверки по метрологическому контролю и надзору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правильные ответы)?</w:t>
      </w:r>
    </w:p>
    <w:p w:rsidR="00F21425" w:rsidRPr="00A72A05" w:rsidRDefault="00F21425" w:rsidP="00F21425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 xml:space="preserve">а) </w:t>
      </w:r>
      <w:r w:rsidRPr="00A72A05">
        <w:rPr>
          <w:rStyle w:val="a3"/>
          <w:color w:val="000000"/>
          <w:sz w:val="26"/>
          <w:szCs w:val="26"/>
        </w:rPr>
        <w:t>главные</w:t>
      </w:r>
      <w:r w:rsidRPr="00A72A05">
        <w:rPr>
          <w:rStyle w:val="5"/>
          <w:color w:val="000000"/>
          <w:sz w:val="26"/>
          <w:szCs w:val="26"/>
        </w:rPr>
        <w:t xml:space="preserve"> </w:t>
      </w:r>
      <w:r w:rsidRPr="00A72A05">
        <w:rPr>
          <w:rStyle w:val="a3"/>
          <w:color w:val="000000"/>
          <w:sz w:val="26"/>
          <w:szCs w:val="26"/>
        </w:rPr>
        <w:t>государственные инспекторы (ФАТР и М)</w:t>
      </w:r>
      <w:r w:rsidRPr="00A72A05">
        <w:rPr>
          <w:sz w:val="26"/>
          <w:szCs w:val="26"/>
        </w:rPr>
        <w:t>;</w:t>
      </w:r>
    </w:p>
    <w:p w:rsidR="00F21425" w:rsidRPr="00A72A05" w:rsidRDefault="00F21425" w:rsidP="00F21425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б) сотрудники метрологической службы предприятия;</w:t>
      </w:r>
    </w:p>
    <w:p w:rsidR="00F21425" w:rsidRDefault="00F21425" w:rsidP="00F21425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в)</w:t>
      </w:r>
      <w:r w:rsidRPr="00A72A05">
        <w:rPr>
          <w:color w:val="000000"/>
          <w:sz w:val="26"/>
          <w:szCs w:val="26"/>
        </w:rPr>
        <w:t xml:space="preserve"> </w:t>
      </w:r>
      <w:r w:rsidRPr="00A72A05">
        <w:rPr>
          <w:rStyle w:val="a3"/>
          <w:color w:val="000000"/>
          <w:sz w:val="26"/>
          <w:szCs w:val="26"/>
        </w:rPr>
        <w:t>государственные инспекторы по обеспечению единства измерений</w:t>
      </w:r>
      <w:r w:rsidRPr="00A72A05">
        <w:rPr>
          <w:sz w:val="26"/>
          <w:szCs w:val="26"/>
        </w:rPr>
        <w:t>;</w:t>
      </w:r>
    </w:p>
    <w:p w:rsidR="00BF711E" w:rsidRPr="00BF711E" w:rsidRDefault="00BF711E" w:rsidP="00F21425">
      <w:pPr>
        <w:jc w:val="both"/>
        <w:rPr>
          <w:b/>
          <w:i/>
          <w:sz w:val="26"/>
          <w:szCs w:val="26"/>
        </w:rPr>
      </w:pPr>
    </w:p>
    <w:p w:rsidR="00BF711E" w:rsidRPr="00D513E8" w:rsidRDefault="00BF711E" w:rsidP="00F21425">
      <w:pPr>
        <w:jc w:val="both"/>
        <w:rPr>
          <w:sz w:val="26"/>
          <w:szCs w:val="26"/>
          <w:lang w:val="en-US"/>
        </w:rPr>
      </w:pPr>
      <w:r w:rsidRPr="00BF711E">
        <w:rPr>
          <w:i/>
          <w:sz w:val="26"/>
          <w:szCs w:val="26"/>
        </w:rPr>
        <w:t>ОТВЕТЫ НА ВОПРОСЫ</w:t>
      </w:r>
      <w:r w:rsidRPr="00BF711E">
        <w:rPr>
          <w:b/>
          <w:i/>
          <w:sz w:val="26"/>
          <w:szCs w:val="26"/>
        </w:rPr>
        <w:t>:</w:t>
      </w:r>
    </w:p>
    <w:p w:rsidR="00BF711E" w:rsidRDefault="00BF711E" w:rsidP="00F21425">
      <w:pPr>
        <w:jc w:val="both"/>
        <w:rPr>
          <w:b/>
          <w:sz w:val="26"/>
          <w:szCs w:val="26"/>
          <w:lang w:val="en-US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1. Метрология - наука об измерениях, их методах и средствах, а также о свойствах измерений и их влиянии на результаты.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2. Основной объект измерения в метрологии - физическая величина.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3. Расшифровка аббревиатур: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ВНИИМС: Всероссийский научно-исследовательский институт метрологии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ГСВЧ: Государственная служба по обеспечению единства измерений в области весов, измерительных сосудов, мер емкости.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4. Задача Государственной метрологической службы России - обеспечение единства измерений в стране, контроль и надзор за средствами измерений, а также содействие международному сотрудничеству в метрологической сфере.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5. Определения: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Единство измерений - свойство измерений, при котором результаты измерений одной и той же физической величины, полученные различными методами и средствами измерений, при соблюдении установленных правил, могут быть сопоставлены друг с другом.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lastRenderedPageBreak/>
        <w:t xml:space="preserve">   * Обеспечение единства измерений - комплекс мероприятий, направленных на создание и поддержание единства измерений.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Государственная система обеспечения единства измерений (ГСИ) - совокупность государственных органов, организаций и норм, обеспечивающих единство измерений на территории РФ.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6. Физическая величина - свойство физического объекта, явления или процесса, количественно измеримое.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7. Соответствие терминов и определений показателей качества продукции: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Показатели назначения → характеризуют свойства продукции, определяющие основные функции, для выполнения которых она предназначена, и обуславливают область её применения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Показатели надёжности → характеризуют способность продукции к безотказности, долговечности, ремонтопригодности и </w:t>
      </w:r>
      <w:proofErr w:type="spellStart"/>
      <w:r w:rsidRPr="00BF711E">
        <w:rPr>
          <w:b/>
          <w:sz w:val="26"/>
          <w:szCs w:val="26"/>
        </w:rPr>
        <w:t>сохраняемости</w:t>
      </w:r>
      <w:proofErr w:type="spellEnd"/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Потребительские показатели → интегральный показатель качества, который определяют как соотношение полезного суммарного эффекта от эксплуатации или потребления продукции и суммарных затрат на её создание и эксплуатацию или потребление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Обобщенные показатели эффективности использования продукции → интегральный показатель качества, который определяют как соотношение полезного суммарного эффекта от эксплуатации или потребления продукции и суммарных затрат на её создание и эксплуатацию или потребление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Эргономические показатели → характеризуют систему «человек-изделие» и учитывают комплекс гигиенических, антропометрических, физиологических и психологических свойств человека, проявляющихся в производственных и бытовых процессах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Эстетические показатели → характеризуют информационную выразительность, рациональность форм, целостность композиции и совершенство производственного исполнения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Показатели технологичности → характеризуют свойства продукции, определяющие основные функции, для выполнения которых она предназначена, и обуславливают область её применения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Показатели экономного использования сырья, материалов, топлива, энергии и трудовых ресурсов → характеризуют свойства изделия, отражающие его техническое совершенство по уровню или степени потребляемых им сырья, материалов, топлива и трудовых ресурсов при эксплуатации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Показатели транспортабельности → характеризуют способность продукции к перемещению в пространстве (транспортировке), не сопровождающемуся её использованием или потреблением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Показатели стандартизации и унификации → характеризуют насыщенность продукции стандартными, унифицированными и оригинальными составными частями, а также уровень унификации с другими изделиями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Патентно-правовые показатели → характеризуют степень обновления технических решений, использованных в продукции, их патентную защиту, а также возможность беспрепятственной реализации продукции в стране и за рубежом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lastRenderedPageBreak/>
        <w:t xml:space="preserve">    * Экологические показатели → характеризуют уровень вредных воздействий на окружающую среду, возникающих при эксплуатации или потреблении продукции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Показатели безопасности → характеризуют особенности продукции, обуславливающие при её использовании безопасность обслуживающего персонала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8. Основные единицы физических величин: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а) СГС: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длины - сантиметр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массы - грамм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времени - секунда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б) МКГСС: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длины - метр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силы - килограмм-сила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времени - секунда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в) Абсолютная практическая система: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электрического сопротивления - ом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электродвижущей силы - вольт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силы электрического тока - ампер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электрической ёмкости - фарад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энергии - джоуль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мощности - ватт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индуктивности - генри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потока магнитной индукции - вебер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электрической проводимости - </w:t>
      </w:r>
      <w:proofErr w:type="spellStart"/>
      <w:r w:rsidRPr="00BF711E">
        <w:rPr>
          <w:b/>
          <w:sz w:val="26"/>
          <w:szCs w:val="26"/>
        </w:rPr>
        <w:t>сименс</w:t>
      </w:r>
      <w:proofErr w:type="spellEnd"/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* г) Международная система единиц - СИ: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длины - метр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массы - килограмм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единица времени - секунда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силы электрического тока - ампер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термодинамической температуры - кельвин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силы света - кандела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  * количества вещества - моль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9. Правильный ответ: а) измерение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10. Классификация измерений (частично):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| Признак классификации | Вид измерения |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|---|---|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| По отношению к изменению измеряемой величины | - Статическое измерение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Динамическое измерение |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| По условиям, определяющим точность результата | - Предварительные измерения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Рабочие измерения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Контрольные измерения |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| По методам измерений | - метод непосредственной оценки </w:t>
      </w:r>
    </w:p>
    <w:p w:rsidR="00BF711E" w:rsidRPr="00BF711E" w:rsidRDefault="00BF711E" w:rsidP="00BF711E">
      <w:pPr>
        <w:jc w:val="both"/>
        <w:rPr>
          <w:b/>
          <w:sz w:val="26"/>
          <w:szCs w:val="26"/>
          <w:lang w:val="en-US"/>
        </w:rPr>
      </w:pPr>
      <w:r w:rsidRPr="00BF711E">
        <w:rPr>
          <w:b/>
          <w:sz w:val="26"/>
          <w:szCs w:val="26"/>
        </w:rPr>
        <w:t xml:space="preserve"> </w:t>
      </w:r>
      <w:r w:rsidRPr="00BF711E">
        <w:rPr>
          <w:b/>
          <w:sz w:val="26"/>
          <w:szCs w:val="26"/>
          <w:lang w:val="en-US"/>
        </w:rPr>
        <w:t xml:space="preserve">- </w:t>
      </w:r>
      <w:proofErr w:type="spellStart"/>
      <w:r w:rsidRPr="00BF711E">
        <w:rPr>
          <w:b/>
          <w:sz w:val="26"/>
          <w:szCs w:val="26"/>
          <w:lang w:val="en-US"/>
        </w:rPr>
        <w:t>Метод</w:t>
      </w:r>
      <w:proofErr w:type="spellEnd"/>
      <w:r w:rsidRPr="00BF711E">
        <w:rPr>
          <w:b/>
          <w:sz w:val="26"/>
          <w:szCs w:val="26"/>
          <w:lang w:val="en-US"/>
        </w:rPr>
        <w:t xml:space="preserve"> </w:t>
      </w:r>
      <w:proofErr w:type="spellStart"/>
      <w:r w:rsidRPr="00BF711E">
        <w:rPr>
          <w:b/>
          <w:sz w:val="26"/>
          <w:szCs w:val="26"/>
          <w:lang w:val="en-US"/>
        </w:rPr>
        <w:t>сравнения</w:t>
      </w:r>
      <w:proofErr w:type="spellEnd"/>
      <w:r w:rsidRPr="00BF711E">
        <w:rPr>
          <w:b/>
          <w:sz w:val="26"/>
          <w:szCs w:val="26"/>
          <w:lang w:val="en-US"/>
        </w:rPr>
        <w:t xml:space="preserve">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lastRenderedPageBreak/>
        <w:t xml:space="preserve"> - Метод замещения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Метод измерений дополнением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Дифференциальный метод измерений |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|   | - прямое измерение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Косвенное измерение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Совокупные измерения 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- Избыточные измерения |</w:t>
      </w:r>
      <w:bookmarkStart w:id="0" w:name="_GoBack"/>
      <w:bookmarkEnd w:id="0"/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11. Соответствие терминов и определений основных средств измерений: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(невозможно отобразить в текстовом формате)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12. Определения: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Поверка - совокупность операций, выполняемых с целью подтверждения соответствия средства измерений установленным метрологическим требованиям.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Калибровка средств измерения - совокупность операций, выполняемых с целью определения метрологических характеристик средства измерений и установления его соответствия требуемым характеристикам.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Эталон - средство измерений, используемое для воспроизведения и хранения единицы физической величины, имеющее высшие метрологические характеристики.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Измерительный прибор - средство измерений, предназначенное для получения измерительной информации о физической величине.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13. Виды поверок -  (необходимо уточнить, какие виды поверок подразумеваются)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14. Соответствие терминов и определений эталонов: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(невозможно отобразить в текстовом формате)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15. Правильный ответ: б) показывающий измерительный прибор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16. Правильный ответ: а) измерительный прибор прямого действия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17. Правильный ответ: б) аналоговый измерительный прибор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18. Правильный ответ: б) интегрирующий измерительный прибор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19. Правильный ответ: б) По способу применения и конструктивному исполнению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20. Правильный ответ: в) По роду измеряемой величины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21. Основная цель ГСИ - обеспечение единства измерений в Российской Федерации.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22. Правильный ответ: а) ГОСТ </w:t>
      </w:r>
      <w:proofErr w:type="gramStart"/>
      <w:r w:rsidRPr="00BF711E">
        <w:rPr>
          <w:b/>
          <w:sz w:val="26"/>
          <w:szCs w:val="26"/>
        </w:rPr>
        <w:t>Р</w:t>
      </w:r>
      <w:proofErr w:type="gramEnd"/>
      <w:r w:rsidRPr="00BF711E">
        <w:rPr>
          <w:b/>
          <w:sz w:val="26"/>
          <w:szCs w:val="26"/>
        </w:rPr>
        <w:t xml:space="preserve"> 8.000-2000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23. Расшифровки аббревиатур: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ГСВЧ:  Государственная служба по обеспечению единства измерений в области весов, измерительных сосудов, мер емкости.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ГССО: Государственная служба по обеспечению единства измерений в области оптических измерений.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 xml:space="preserve">    * ГССД:  (необходимо уточнить, что за аббревиатура)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24. Правильные ответы: б), в), д)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25. Правильный ответ: в) акт</w:t>
      </w: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  <w:r w:rsidRPr="00BF711E">
        <w:rPr>
          <w:b/>
          <w:sz w:val="26"/>
          <w:szCs w:val="26"/>
        </w:rPr>
        <w:t>26. Правильные ответы: а), б)</w:t>
      </w:r>
    </w:p>
    <w:p w:rsidR="00BF711E" w:rsidRPr="00F142BC" w:rsidRDefault="00BF711E" w:rsidP="00BF711E">
      <w:pPr>
        <w:jc w:val="both"/>
        <w:rPr>
          <w:b/>
          <w:sz w:val="26"/>
          <w:szCs w:val="26"/>
          <w:lang w:val="en-US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BF711E" w:rsidRPr="00BF711E" w:rsidRDefault="00BF711E" w:rsidP="00BF711E">
      <w:pPr>
        <w:jc w:val="both"/>
        <w:rPr>
          <w:b/>
          <w:sz w:val="26"/>
          <w:szCs w:val="26"/>
        </w:rPr>
      </w:pPr>
    </w:p>
    <w:p w:rsidR="005F595A" w:rsidRPr="00BF711E" w:rsidRDefault="005F595A" w:rsidP="00F21425">
      <w:pPr>
        <w:jc w:val="both"/>
        <w:rPr>
          <w:sz w:val="26"/>
          <w:szCs w:val="26"/>
        </w:rPr>
      </w:pPr>
    </w:p>
    <w:sectPr w:rsidR="005F595A" w:rsidRPr="00BF711E" w:rsidSect="00BA4C2A">
      <w:footerReference w:type="even" r:id="rId8"/>
      <w:footerReference w:type="default" r:id="rId9"/>
      <w:pgSz w:w="11909" w:h="16834"/>
      <w:pgMar w:top="851" w:right="851" w:bottom="851" w:left="1134" w:header="0" w:footer="6" w:gutter="0"/>
      <w:pgNumType w:start="4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4A4" w:rsidRDefault="005E34A4">
      <w:r>
        <w:separator/>
      </w:r>
    </w:p>
  </w:endnote>
  <w:endnote w:type="continuationSeparator" w:id="0">
    <w:p w:rsidR="005E34A4" w:rsidRDefault="005E3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A7D" w:rsidRDefault="00A26A7D" w:rsidP="00BA4C2A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A26A7D" w:rsidRDefault="00A26A7D" w:rsidP="00A26A7D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A7D" w:rsidRDefault="00A26A7D" w:rsidP="00A26A7D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4A4" w:rsidRDefault="005E34A4">
      <w:r>
        <w:separator/>
      </w:r>
    </w:p>
  </w:footnote>
  <w:footnote w:type="continuationSeparator" w:id="0">
    <w:p w:rsidR="005E34A4" w:rsidRDefault="005E34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7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">
    <w:nsid w:val="0F5445BA"/>
    <w:multiLevelType w:val="multilevel"/>
    <w:tmpl w:val="49A0DA74"/>
    <w:lvl w:ilvl="0">
      <w:start w:val="1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">
    <w:nsid w:val="0F7C459C"/>
    <w:multiLevelType w:val="multilevel"/>
    <w:tmpl w:val="49A0DA74"/>
    <w:lvl w:ilvl="0">
      <w:start w:val="1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>
    <w:nsid w:val="4EC92EB9"/>
    <w:multiLevelType w:val="hybridMultilevel"/>
    <w:tmpl w:val="404622F6"/>
    <w:lvl w:ilvl="0" w:tplc="B9A694E0">
      <w:start w:val="1"/>
      <w:numFmt w:val="decimal"/>
      <w:lvlText w:val="%1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F9C5605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6">
    <w:nsid w:val="51794C5D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7">
    <w:nsid w:val="51F60157"/>
    <w:multiLevelType w:val="hybridMultilevel"/>
    <w:tmpl w:val="25E07F1C"/>
    <w:lvl w:ilvl="0" w:tplc="B9A694E0">
      <w:start w:val="1"/>
      <w:numFmt w:val="decimal"/>
      <w:lvlText w:val="%1"/>
      <w:lvlJc w:val="left"/>
      <w:pPr>
        <w:tabs>
          <w:tab w:val="num" w:pos="2411"/>
        </w:tabs>
        <w:ind w:left="24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8">
    <w:nsid w:val="739C7082"/>
    <w:multiLevelType w:val="hybridMultilevel"/>
    <w:tmpl w:val="D7CE7E0C"/>
    <w:lvl w:ilvl="0" w:tplc="0348370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E6772E"/>
    <w:multiLevelType w:val="multilevel"/>
    <w:tmpl w:val="59E6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347"/>
    <w:rsid w:val="00024022"/>
    <w:rsid w:val="0006366C"/>
    <w:rsid w:val="000727AC"/>
    <w:rsid w:val="000C1865"/>
    <w:rsid w:val="000D71DC"/>
    <w:rsid w:val="001645E3"/>
    <w:rsid w:val="0018391C"/>
    <w:rsid w:val="00264E1C"/>
    <w:rsid w:val="00294F70"/>
    <w:rsid w:val="00302D4A"/>
    <w:rsid w:val="00330FEF"/>
    <w:rsid w:val="00361508"/>
    <w:rsid w:val="003E40D5"/>
    <w:rsid w:val="0042560C"/>
    <w:rsid w:val="0045445E"/>
    <w:rsid w:val="004F2DFE"/>
    <w:rsid w:val="00500B7C"/>
    <w:rsid w:val="005528CC"/>
    <w:rsid w:val="00595584"/>
    <w:rsid w:val="005B314F"/>
    <w:rsid w:val="005E1338"/>
    <w:rsid w:val="005E34A4"/>
    <w:rsid w:val="005F595A"/>
    <w:rsid w:val="0061141B"/>
    <w:rsid w:val="00651213"/>
    <w:rsid w:val="00660945"/>
    <w:rsid w:val="006C3731"/>
    <w:rsid w:val="006D1E21"/>
    <w:rsid w:val="007543B6"/>
    <w:rsid w:val="00761118"/>
    <w:rsid w:val="0079256E"/>
    <w:rsid w:val="007C47B0"/>
    <w:rsid w:val="007D4675"/>
    <w:rsid w:val="007D5BF3"/>
    <w:rsid w:val="007E40EA"/>
    <w:rsid w:val="007F64F0"/>
    <w:rsid w:val="00896566"/>
    <w:rsid w:val="008A13ED"/>
    <w:rsid w:val="009136B5"/>
    <w:rsid w:val="00921425"/>
    <w:rsid w:val="00987C96"/>
    <w:rsid w:val="00997D44"/>
    <w:rsid w:val="009A7535"/>
    <w:rsid w:val="009D581D"/>
    <w:rsid w:val="009F56F3"/>
    <w:rsid w:val="00A26A7D"/>
    <w:rsid w:val="00A431F0"/>
    <w:rsid w:val="00A72A05"/>
    <w:rsid w:val="00AA5412"/>
    <w:rsid w:val="00B17C8C"/>
    <w:rsid w:val="00B81BF4"/>
    <w:rsid w:val="00B90C75"/>
    <w:rsid w:val="00BA4C2A"/>
    <w:rsid w:val="00BF5A27"/>
    <w:rsid w:val="00BF711E"/>
    <w:rsid w:val="00C05E39"/>
    <w:rsid w:val="00D41334"/>
    <w:rsid w:val="00D513E8"/>
    <w:rsid w:val="00DC3347"/>
    <w:rsid w:val="00DE0D63"/>
    <w:rsid w:val="00E045C2"/>
    <w:rsid w:val="00E626F9"/>
    <w:rsid w:val="00E97337"/>
    <w:rsid w:val="00F142BC"/>
    <w:rsid w:val="00F17DF5"/>
    <w:rsid w:val="00F21425"/>
    <w:rsid w:val="00F4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C334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997D44"/>
    <w:rPr>
      <w:sz w:val="23"/>
      <w:szCs w:val="23"/>
      <w:lang w:bidi="ar-SA"/>
    </w:rPr>
  </w:style>
  <w:style w:type="paragraph" w:styleId="a4">
    <w:name w:val="Body Text"/>
    <w:basedOn w:val="a"/>
    <w:link w:val="a3"/>
    <w:rsid w:val="00997D44"/>
    <w:pPr>
      <w:widowControl w:val="0"/>
      <w:shd w:val="clear" w:color="auto" w:fill="FFFFFF"/>
      <w:spacing w:before="240" w:line="274" w:lineRule="exact"/>
      <w:ind w:hanging="480"/>
      <w:jc w:val="both"/>
    </w:pPr>
    <w:rPr>
      <w:sz w:val="23"/>
      <w:szCs w:val="23"/>
    </w:rPr>
  </w:style>
  <w:style w:type="character" w:customStyle="1" w:styleId="FontStyle26">
    <w:name w:val="Font Style26"/>
    <w:basedOn w:val="a0"/>
    <w:rsid w:val="00997D44"/>
    <w:rPr>
      <w:rFonts w:ascii="Arial Unicode MS" w:eastAsia="Arial Unicode MS" w:cs="Arial Unicode MS"/>
      <w:sz w:val="10"/>
      <w:szCs w:val="10"/>
    </w:rPr>
  </w:style>
  <w:style w:type="character" w:customStyle="1" w:styleId="6">
    <w:name w:val="Основной текст + Полужирный6"/>
    <w:basedOn w:val="a3"/>
    <w:rsid w:val="0061141B"/>
    <w:rPr>
      <w:b/>
      <w:bCs/>
      <w:sz w:val="23"/>
      <w:szCs w:val="23"/>
      <w:lang w:bidi="ar-SA"/>
    </w:rPr>
  </w:style>
  <w:style w:type="character" w:customStyle="1" w:styleId="FontStyle11">
    <w:name w:val="Font Style11"/>
    <w:basedOn w:val="a0"/>
    <w:rsid w:val="007D4675"/>
    <w:rPr>
      <w:rFonts w:ascii="Arial" w:hAnsi="Arial" w:cs="Arial"/>
      <w:spacing w:val="10"/>
      <w:sz w:val="30"/>
      <w:szCs w:val="30"/>
    </w:rPr>
  </w:style>
  <w:style w:type="character" w:customStyle="1" w:styleId="a5">
    <w:name w:val="Основной текст + Курсив"/>
    <w:basedOn w:val="a3"/>
    <w:rsid w:val="006C3731"/>
    <w:rPr>
      <w:i/>
      <w:iCs/>
      <w:sz w:val="23"/>
      <w:szCs w:val="23"/>
      <w:lang w:bidi="ar-SA"/>
    </w:rPr>
  </w:style>
  <w:style w:type="table" w:styleId="a6">
    <w:name w:val="Table Grid"/>
    <w:basedOn w:val="a1"/>
    <w:rsid w:val="006C3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(12)_"/>
    <w:basedOn w:val="a0"/>
    <w:link w:val="121"/>
    <w:rsid w:val="00896566"/>
    <w:rPr>
      <w:sz w:val="28"/>
      <w:szCs w:val="28"/>
      <w:lang w:bidi="ar-SA"/>
    </w:rPr>
  </w:style>
  <w:style w:type="paragraph" w:customStyle="1" w:styleId="121">
    <w:name w:val="Основной текст (12)1"/>
    <w:basedOn w:val="a"/>
    <w:link w:val="12"/>
    <w:rsid w:val="00896566"/>
    <w:pPr>
      <w:widowControl w:val="0"/>
      <w:shd w:val="clear" w:color="auto" w:fill="FFFFFF"/>
      <w:spacing w:before="120" w:line="278" w:lineRule="exact"/>
    </w:pPr>
    <w:rPr>
      <w:sz w:val="28"/>
      <w:szCs w:val="28"/>
    </w:rPr>
  </w:style>
  <w:style w:type="character" w:customStyle="1" w:styleId="a7">
    <w:name w:val="Основной текст + Полужирный"/>
    <w:aliases w:val="Курсив"/>
    <w:basedOn w:val="a3"/>
    <w:rsid w:val="00E97337"/>
    <w:rPr>
      <w:b/>
      <w:bCs/>
      <w:i/>
      <w:iCs/>
      <w:sz w:val="23"/>
      <w:szCs w:val="23"/>
      <w:lang w:bidi="ar-SA"/>
    </w:rPr>
  </w:style>
  <w:style w:type="character" w:customStyle="1" w:styleId="4Exact">
    <w:name w:val="Основной текст (4) Exact"/>
    <w:basedOn w:val="a0"/>
    <w:rsid w:val="00AA541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Exact">
    <w:name w:val="Основной текст + Полужирный Exact"/>
    <w:basedOn w:val="a3"/>
    <w:rsid w:val="00C05E39"/>
    <w:rPr>
      <w:rFonts w:ascii="Times New Roman" w:hAnsi="Times New Roman" w:cs="Times New Roman"/>
      <w:b/>
      <w:bCs/>
      <w:spacing w:val="-3"/>
      <w:sz w:val="22"/>
      <w:szCs w:val="22"/>
      <w:u w:val="none"/>
      <w:lang w:bidi="ar-SA"/>
    </w:rPr>
  </w:style>
  <w:style w:type="character" w:customStyle="1" w:styleId="Exact0">
    <w:name w:val="Основной текст Exact"/>
    <w:basedOn w:val="a0"/>
    <w:rsid w:val="00C05E39"/>
    <w:rPr>
      <w:rFonts w:ascii="Times New Roman" w:hAnsi="Times New Roman" w:cs="Times New Roman"/>
      <w:spacing w:val="-3"/>
      <w:sz w:val="22"/>
      <w:szCs w:val="22"/>
      <w:u w:val="none"/>
    </w:rPr>
  </w:style>
  <w:style w:type="character" w:customStyle="1" w:styleId="4">
    <w:name w:val="Заголовок №4_"/>
    <w:basedOn w:val="a0"/>
    <w:link w:val="40"/>
    <w:rsid w:val="003E40D5"/>
    <w:rPr>
      <w:b/>
      <w:bCs/>
      <w:sz w:val="28"/>
      <w:szCs w:val="28"/>
      <w:lang w:bidi="ar-SA"/>
    </w:rPr>
  </w:style>
  <w:style w:type="paragraph" w:customStyle="1" w:styleId="40">
    <w:name w:val="Заголовок №4"/>
    <w:basedOn w:val="a"/>
    <w:link w:val="4"/>
    <w:rsid w:val="003E40D5"/>
    <w:pPr>
      <w:widowControl w:val="0"/>
      <w:shd w:val="clear" w:color="auto" w:fill="FFFFFF"/>
      <w:spacing w:after="60" w:line="240" w:lineRule="atLeast"/>
      <w:ind w:hanging="2520"/>
      <w:outlineLvl w:val="3"/>
    </w:pPr>
    <w:rPr>
      <w:b/>
      <w:bCs/>
      <w:sz w:val="28"/>
      <w:szCs w:val="28"/>
    </w:rPr>
  </w:style>
  <w:style w:type="character" w:customStyle="1" w:styleId="5">
    <w:name w:val="Основной текст (5)_"/>
    <w:basedOn w:val="a0"/>
    <w:link w:val="50"/>
    <w:rsid w:val="00F21425"/>
    <w:rPr>
      <w:b/>
      <w:bCs/>
      <w:sz w:val="23"/>
      <w:szCs w:val="23"/>
      <w:lang w:bidi="ar-SA"/>
    </w:rPr>
  </w:style>
  <w:style w:type="paragraph" w:customStyle="1" w:styleId="50">
    <w:name w:val="Основной текст (5)"/>
    <w:basedOn w:val="a"/>
    <w:link w:val="5"/>
    <w:rsid w:val="00F21425"/>
    <w:pPr>
      <w:widowControl w:val="0"/>
      <w:shd w:val="clear" w:color="auto" w:fill="FFFFFF"/>
      <w:spacing w:after="240" w:line="278" w:lineRule="exact"/>
      <w:ind w:hanging="1320"/>
      <w:jc w:val="both"/>
    </w:pPr>
    <w:rPr>
      <w:b/>
      <w:bCs/>
      <w:sz w:val="23"/>
      <w:szCs w:val="23"/>
    </w:rPr>
  </w:style>
  <w:style w:type="paragraph" w:styleId="a8">
    <w:name w:val="footer"/>
    <w:basedOn w:val="a"/>
    <w:rsid w:val="00A26A7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26A7D"/>
  </w:style>
  <w:style w:type="paragraph" w:styleId="aa">
    <w:name w:val="header"/>
    <w:basedOn w:val="a"/>
    <w:rsid w:val="00BA4C2A"/>
    <w:pPr>
      <w:tabs>
        <w:tab w:val="center" w:pos="4677"/>
        <w:tab w:val="right" w:pos="9355"/>
      </w:tabs>
    </w:pPr>
  </w:style>
  <w:style w:type="paragraph" w:styleId="ab">
    <w:name w:val="Subtitle"/>
    <w:basedOn w:val="a"/>
    <w:next w:val="a"/>
    <w:link w:val="ac"/>
    <w:qFormat/>
    <w:rsid w:val="005F595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character" w:customStyle="1" w:styleId="ac">
    <w:name w:val="Подзаголовок Знак"/>
    <w:basedOn w:val="a0"/>
    <w:link w:val="ab"/>
    <w:rsid w:val="005F595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C334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997D44"/>
    <w:rPr>
      <w:sz w:val="23"/>
      <w:szCs w:val="23"/>
      <w:lang w:bidi="ar-SA"/>
    </w:rPr>
  </w:style>
  <w:style w:type="paragraph" w:styleId="a4">
    <w:name w:val="Body Text"/>
    <w:basedOn w:val="a"/>
    <w:link w:val="a3"/>
    <w:rsid w:val="00997D44"/>
    <w:pPr>
      <w:widowControl w:val="0"/>
      <w:shd w:val="clear" w:color="auto" w:fill="FFFFFF"/>
      <w:spacing w:before="240" w:line="274" w:lineRule="exact"/>
      <w:ind w:hanging="480"/>
      <w:jc w:val="both"/>
    </w:pPr>
    <w:rPr>
      <w:sz w:val="23"/>
      <w:szCs w:val="23"/>
    </w:rPr>
  </w:style>
  <w:style w:type="character" w:customStyle="1" w:styleId="FontStyle26">
    <w:name w:val="Font Style26"/>
    <w:basedOn w:val="a0"/>
    <w:rsid w:val="00997D44"/>
    <w:rPr>
      <w:rFonts w:ascii="Arial Unicode MS" w:eastAsia="Arial Unicode MS" w:cs="Arial Unicode MS"/>
      <w:sz w:val="10"/>
      <w:szCs w:val="10"/>
    </w:rPr>
  </w:style>
  <w:style w:type="character" w:customStyle="1" w:styleId="6">
    <w:name w:val="Основной текст + Полужирный6"/>
    <w:basedOn w:val="a3"/>
    <w:rsid w:val="0061141B"/>
    <w:rPr>
      <w:b/>
      <w:bCs/>
      <w:sz w:val="23"/>
      <w:szCs w:val="23"/>
      <w:lang w:bidi="ar-SA"/>
    </w:rPr>
  </w:style>
  <w:style w:type="character" w:customStyle="1" w:styleId="FontStyle11">
    <w:name w:val="Font Style11"/>
    <w:basedOn w:val="a0"/>
    <w:rsid w:val="007D4675"/>
    <w:rPr>
      <w:rFonts w:ascii="Arial" w:hAnsi="Arial" w:cs="Arial"/>
      <w:spacing w:val="10"/>
      <w:sz w:val="30"/>
      <w:szCs w:val="30"/>
    </w:rPr>
  </w:style>
  <w:style w:type="character" w:customStyle="1" w:styleId="a5">
    <w:name w:val="Основной текст + Курсив"/>
    <w:basedOn w:val="a3"/>
    <w:rsid w:val="006C3731"/>
    <w:rPr>
      <w:i/>
      <w:iCs/>
      <w:sz w:val="23"/>
      <w:szCs w:val="23"/>
      <w:lang w:bidi="ar-SA"/>
    </w:rPr>
  </w:style>
  <w:style w:type="table" w:styleId="a6">
    <w:name w:val="Table Grid"/>
    <w:basedOn w:val="a1"/>
    <w:rsid w:val="006C3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(12)_"/>
    <w:basedOn w:val="a0"/>
    <w:link w:val="121"/>
    <w:rsid w:val="00896566"/>
    <w:rPr>
      <w:sz w:val="28"/>
      <w:szCs w:val="28"/>
      <w:lang w:bidi="ar-SA"/>
    </w:rPr>
  </w:style>
  <w:style w:type="paragraph" w:customStyle="1" w:styleId="121">
    <w:name w:val="Основной текст (12)1"/>
    <w:basedOn w:val="a"/>
    <w:link w:val="12"/>
    <w:rsid w:val="00896566"/>
    <w:pPr>
      <w:widowControl w:val="0"/>
      <w:shd w:val="clear" w:color="auto" w:fill="FFFFFF"/>
      <w:spacing w:before="120" w:line="278" w:lineRule="exact"/>
    </w:pPr>
    <w:rPr>
      <w:sz w:val="28"/>
      <w:szCs w:val="28"/>
    </w:rPr>
  </w:style>
  <w:style w:type="character" w:customStyle="1" w:styleId="a7">
    <w:name w:val="Основной текст + Полужирный"/>
    <w:aliases w:val="Курсив"/>
    <w:basedOn w:val="a3"/>
    <w:rsid w:val="00E97337"/>
    <w:rPr>
      <w:b/>
      <w:bCs/>
      <w:i/>
      <w:iCs/>
      <w:sz w:val="23"/>
      <w:szCs w:val="23"/>
      <w:lang w:bidi="ar-SA"/>
    </w:rPr>
  </w:style>
  <w:style w:type="character" w:customStyle="1" w:styleId="4Exact">
    <w:name w:val="Основной текст (4) Exact"/>
    <w:basedOn w:val="a0"/>
    <w:rsid w:val="00AA541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Exact">
    <w:name w:val="Основной текст + Полужирный Exact"/>
    <w:basedOn w:val="a3"/>
    <w:rsid w:val="00C05E39"/>
    <w:rPr>
      <w:rFonts w:ascii="Times New Roman" w:hAnsi="Times New Roman" w:cs="Times New Roman"/>
      <w:b/>
      <w:bCs/>
      <w:spacing w:val="-3"/>
      <w:sz w:val="22"/>
      <w:szCs w:val="22"/>
      <w:u w:val="none"/>
      <w:lang w:bidi="ar-SA"/>
    </w:rPr>
  </w:style>
  <w:style w:type="character" w:customStyle="1" w:styleId="Exact0">
    <w:name w:val="Основной текст Exact"/>
    <w:basedOn w:val="a0"/>
    <w:rsid w:val="00C05E39"/>
    <w:rPr>
      <w:rFonts w:ascii="Times New Roman" w:hAnsi="Times New Roman" w:cs="Times New Roman"/>
      <w:spacing w:val="-3"/>
      <w:sz w:val="22"/>
      <w:szCs w:val="22"/>
      <w:u w:val="none"/>
    </w:rPr>
  </w:style>
  <w:style w:type="character" w:customStyle="1" w:styleId="4">
    <w:name w:val="Заголовок №4_"/>
    <w:basedOn w:val="a0"/>
    <w:link w:val="40"/>
    <w:rsid w:val="003E40D5"/>
    <w:rPr>
      <w:b/>
      <w:bCs/>
      <w:sz w:val="28"/>
      <w:szCs w:val="28"/>
      <w:lang w:bidi="ar-SA"/>
    </w:rPr>
  </w:style>
  <w:style w:type="paragraph" w:customStyle="1" w:styleId="40">
    <w:name w:val="Заголовок №4"/>
    <w:basedOn w:val="a"/>
    <w:link w:val="4"/>
    <w:rsid w:val="003E40D5"/>
    <w:pPr>
      <w:widowControl w:val="0"/>
      <w:shd w:val="clear" w:color="auto" w:fill="FFFFFF"/>
      <w:spacing w:after="60" w:line="240" w:lineRule="atLeast"/>
      <w:ind w:hanging="2520"/>
      <w:outlineLvl w:val="3"/>
    </w:pPr>
    <w:rPr>
      <w:b/>
      <w:bCs/>
      <w:sz w:val="28"/>
      <w:szCs w:val="28"/>
    </w:rPr>
  </w:style>
  <w:style w:type="character" w:customStyle="1" w:styleId="5">
    <w:name w:val="Основной текст (5)_"/>
    <w:basedOn w:val="a0"/>
    <w:link w:val="50"/>
    <w:rsid w:val="00F21425"/>
    <w:rPr>
      <w:b/>
      <w:bCs/>
      <w:sz w:val="23"/>
      <w:szCs w:val="23"/>
      <w:lang w:bidi="ar-SA"/>
    </w:rPr>
  </w:style>
  <w:style w:type="paragraph" w:customStyle="1" w:styleId="50">
    <w:name w:val="Основной текст (5)"/>
    <w:basedOn w:val="a"/>
    <w:link w:val="5"/>
    <w:rsid w:val="00F21425"/>
    <w:pPr>
      <w:widowControl w:val="0"/>
      <w:shd w:val="clear" w:color="auto" w:fill="FFFFFF"/>
      <w:spacing w:after="240" w:line="278" w:lineRule="exact"/>
      <w:ind w:hanging="1320"/>
      <w:jc w:val="both"/>
    </w:pPr>
    <w:rPr>
      <w:b/>
      <w:bCs/>
      <w:sz w:val="23"/>
      <w:szCs w:val="23"/>
    </w:rPr>
  </w:style>
  <w:style w:type="paragraph" w:styleId="a8">
    <w:name w:val="footer"/>
    <w:basedOn w:val="a"/>
    <w:rsid w:val="00A26A7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26A7D"/>
  </w:style>
  <w:style w:type="paragraph" w:styleId="aa">
    <w:name w:val="header"/>
    <w:basedOn w:val="a"/>
    <w:rsid w:val="00BA4C2A"/>
    <w:pPr>
      <w:tabs>
        <w:tab w:val="center" w:pos="4677"/>
        <w:tab w:val="right" w:pos="9355"/>
      </w:tabs>
    </w:pPr>
  </w:style>
  <w:style w:type="paragraph" w:styleId="ab">
    <w:name w:val="Subtitle"/>
    <w:basedOn w:val="a"/>
    <w:next w:val="a"/>
    <w:link w:val="ac"/>
    <w:qFormat/>
    <w:rsid w:val="005F595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character" w:customStyle="1" w:styleId="ac">
    <w:name w:val="Подзаголовок Знак"/>
    <w:basedOn w:val="a0"/>
    <w:link w:val="ab"/>
    <w:rsid w:val="005F595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2668</Words>
  <Characters>15214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free</Company>
  <LinksUpToDate>false</LinksUpToDate>
  <CharactersWithSpaces>17847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Овсянников</cp:lastModifiedBy>
  <cp:revision>17</cp:revision>
  <cp:lastPrinted>2014-11-08T20:24:00Z</cp:lastPrinted>
  <dcterms:created xsi:type="dcterms:W3CDTF">2022-10-26T06:25:00Z</dcterms:created>
  <dcterms:modified xsi:type="dcterms:W3CDTF">2025-03-28T10:51:00Z</dcterms:modified>
</cp:coreProperties>
</file>