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8DF" w:rsidRDefault="00FC68DF">
      <w:pPr>
        <w:jc w:val="center"/>
        <w:rPr>
          <w:rFonts w:ascii="Aptos Display" w:hAnsi="Aptos Display"/>
          <w:sz w:val="2"/>
          <w:szCs w:val="2"/>
        </w:rPr>
      </w:pPr>
    </w:p>
    <w:p w:rsidR="00FC68DF" w:rsidRDefault="00FC68DF">
      <w:pPr>
        <w:rPr>
          <w:rFonts w:ascii="Times New Roman" w:hAnsi="Times New Roman"/>
          <w:sz w:val="28"/>
          <w:szCs w:val="28"/>
        </w:rPr>
      </w:pPr>
    </w:p>
    <w:p w:rsidR="00FC68DF" w:rsidRDefault="00FC68DF">
      <w:pPr>
        <w:jc w:val="center"/>
        <w:rPr>
          <w:rFonts w:ascii="Times New Roman" w:hAnsi="Times New Roman"/>
          <w:sz w:val="28"/>
          <w:szCs w:val="28"/>
        </w:rPr>
      </w:pPr>
    </w:p>
    <w:p w:rsidR="00FC68DF" w:rsidRDefault="00FC68DF">
      <w:pPr>
        <w:jc w:val="center"/>
        <w:rPr>
          <w:rFonts w:ascii="Times New Roman" w:hAnsi="Times New Roman"/>
          <w:sz w:val="28"/>
          <w:szCs w:val="28"/>
        </w:rPr>
      </w:pPr>
    </w:p>
    <w:p w:rsidR="00FC68DF" w:rsidRDefault="00FC68DF">
      <w:pPr>
        <w:jc w:val="center"/>
        <w:rPr>
          <w:rFonts w:ascii="Times New Roman" w:hAnsi="Times New Roman"/>
          <w:sz w:val="28"/>
          <w:szCs w:val="28"/>
        </w:rPr>
      </w:pPr>
    </w:p>
    <w:p w:rsidR="00FC68DF" w:rsidRDefault="00FC68DF">
      <w:pPr>
        <w:jc w:val="center"/>
        <w:rPr>
          <w:rFonts w:ascii="Times New Roman" w:hAnsi="Times New Roman"/>
          <w:sz w:val="28"/>
          <w:szCs w:val="28"/>
        </w:rPr>
      </w:pPr>
    </w:p>
    <w:p w:rsidR="00FC68DF" w:rsidRDefault="0098569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ОТЧЕТ</w:t>
      </w:r>
    </w:p>
    <w:p w:rsidR="00FC68DF" w:rsidRDefault="0098569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ПО ПРЕДМЕТУ «РАЗРАБОТКА КОДА»</w:t>
      </w:r>
    </w:p>
    <w:p w:rsidR="00FC68DF" w:rsidRDefault="0098569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Тема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:”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Яндекс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карты”</w:t>
      </w:r>
    </w:p>
    <w:p w:rsidR="00FC68DF" w:rsidRDefault="00FC68DF">
      <w:pPr>
        <w:rPr>
          <w:rFonts w:ascii="Times New Roman" w:hAnsi="Times New Roman"/>
          <w:sz w:val="28"/>
          <w:szCs w:val="28"/>
        </w:rPr>
      </w:pPr>
    </w:p>
    <w:p w:rsidR="00FC68DF" w:rsidRDefault="00FC68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C68DF" w:rsidRDefault="00FC68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C68DF" w:rsidRDefault="00985692">
      <w:pPr>
        <w:tabs>
          <w:tab w:val="left" w:pos="6550"/>
        </w:tabs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Выполнил студент </w:t>
      </w:r>
    </w:p>
    <w:p w:rsidR="00FC68DF" w:rsidRDefault="00985692">
      <w:pPr>
        <w:tabs>
          <w:tab w:val="left" w:pos="655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группы и-9-23, Данилов О.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Р</w:t>
      </w:r>
      <w:proofErr w:type="gramEnd"/>
      <w:r>
        <w:br/>
      </w:r>
    </w:p>
    <w:p w:rsidR="00FC68DF" w:rsidRDefault="009856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кода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это процесс создания программного обеспечения, включающий написание, тестирование и отладку кода для решения конкретных задач.</w:t>
      </w:r>
    </w:p>
    <w:p w:rsidR="00FC68DF" w:rsidRDefault="009856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Предметная область:</w:t>
      </w:r>
    </w:p>
    <w:p w:rsidR="00FC68DF" w:rsidRDefault="0098569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Языки программирования: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Основные языки  предмета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C++, а также спец. языки (например, SQL для баз данных).</w:t>
      </w:r>
    </w:p>
    <w:p w:rsidR="00FC68DF" w:rsidRDefault="0098569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Инструменты: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системы контроля версий (например,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для управления кодом.</w:t>
      </w:r>
    </w:p>
    <w:p w:rsidR="00FC68DF" w:rsidRDefault="0098569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Процесс разработки:</w:t>
      </w:r>
      <w:r>
        <w:rPr>
          <w:rFonts w:ascii="Times New Roman" w:eastAsia="Times New Roman" w:hAnsi="Times New Roman" w:cs="Times New Roman"/>
          <w:sz w:val="28"/>
          <w:szCs w:val="28"/>
        </w:rPr>
        <w:t> Вкл</w:t>
      </w:r>
      <w:r>
        <w:rPr>
          <w:rFonts w:ascii="Times New Roman" w:eastAsia="Times New Roman" w:hAnsi="Times New Roman" w:cs="Times New Roman"/>
          <w:sz w:val="28"/>
          <w:szCs w:val="28"/>
        </w:rPr>
        <w:t>ючает этапы сбора требований, проектирования, кодирования, тестирования, развертывания и поддержки.</w:t>
      </w:r>
    </w:p>
    <w:p w:rsidR="00FC68DF" w:rsidRDefault="0098569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Будущее: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Эволюция разработки кода с учетом новых технологий, таких как искусственный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интеллект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направлена на повышение эффективности и качества программных </w:t>
      </w:r>
      <w:r>
        <w:rPr>
          <w:rFonts w:ascii="Times New Roman" w:eastAsia="Times New Roman" w:hAnsi="Times New Roman" w:cs="Times New Roman"/>
          <w:sz w:val="28"/>
          <w:szCs w:val="28"/>
        </w:rPr>
        <w:t>решений.</w:t>
      </w:r>
    </w:p>
    <w:p w:rsidR="00FC68DF" w:rsidRDefault="00FC68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68DF" w:rsidRDefault="009856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научится построению диаграммы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активности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писать по ней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код. </w:t>
      </w:r>
    </w:p>
    <w:p w:rsidR="00FC68DF" w:rsidRDefault="0098569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Процесс выполнения работы: </w:t>
      </w:r>
    </w:p>
    <w:p w:rsidR="00FC68DF" w:rsidRDefault="00985692">
      <w:pPr>
        <w:pStyle w:val="a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теоретической части.</w:t>
      </w:r>
    </w:p>
    <w:p w:rsidR="00FC68DF" w:rsidRDefault="00985692">
      <w:pPr>
        <w:pStyle w:val="a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основных элементов построения диаграмм.</w:t>
      </w:r>
    </w:p>
    <w:p w:rsidR="00FC68DF" w:rsidRDefault="00985692">
      <w:pPr>
        <w:pStyle w:val="a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синтаксиса и особенностей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диаграмм.</w:t>
      </w:r>
    </w:p>
    <w:p w:rsidR="00FC68DF" w:rsidRDefault="00985692">
      <w:pPr>
        <w:pStyle w:val="a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диаграммы в редакторе.</w:t>
      </w:r>
    </w:p>
    <w:p w:rsidR="00FC68DF" w:rsidRDefault="00985692">
      <w:pPr>
        <w:pStyle w:val="a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отчета.</w:t>
      </w:r>
    </w:p>
    <w:p w:rsidR="00FC68DF" w:rsidRDefault="00FC68D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C68DF" w:rsidRDefault="00985692">
      <w:r>
        <w:rPr>
          <w:rFonts w:ascii="Times New Roman" w:eastAsia="Times New Roman" w:hAnsi="Times New Roman" w:cs="Times New Roman"/>
          <w:sz w:val="28"/>
          <w:szCs w:val="28"/>
        </w:rPr>
        <w:t xml:space="preserve">Фото-1 диаграмма </w:t>
      </w:r>
      <w:r>
        <w:rPr>
          <w:noProof/>
          <w:lang w:eastAsia="ru-RU"/>
        </w:rPr>
        <w:drawing>
          <wp:inline distT="0" distB="0" distL="114935" distR="114935">
            <wp:extent cx="4886325" cy="59436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rFonts w:ascii="Times New Roman" w:hAnsi="Times New Roman"/>
          <w:sz w:val="28"/>
          <w:szCs w:val="28"/>
        </w:rPr>
        <w:lastRenderedPageBreak/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</w:p>
    <w:p w:rsidR="00645213" w:rsidRDefault="009856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br/>
      </w:r>
    </w:p>
    <w:p w:rsidR="00FC68DF" w:rsidRDefault="00985692"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фото 2-Диаграмма </w:t>
      </w:r>
      <w:r w:rsidR="0064521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64521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7411085"/>
            <wp:effectExtent l="0" t="0" r="0" b="0"/>
            <wp:docPr id="2" name="Рисунок 2" descr="C:\Users\Student13\Downloads\photo_5332574048766522010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13\Downloads\photo_5332574048766522010_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4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FC68DF" w:rsidRDefault="00FC68DF"/>
    <w:p w:rsidR="00FC68DF" w:rsidRDefault="009856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теорий по данной теме, я смог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понять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работают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диаграммы. Я научился описывать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редакторе.</w:t>
      </w:r>
    </w:p>
    <w:p w:rsidR="00FC68DF" w:rsidRDefault="00FC68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68DF" w:rsidRDefault="0098569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Список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используемой литературы: </w:t>
      </w:r>
    </w:p>
    <w:p w:rsidR="00FC68DF" w:rsidRDefault="009856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https://habr.com/ru/articles/448146/ </w:t>
      </w:r>
    </w:p>
    <w:p w:rsidR="00FC68DF" w:rsidRDefault="00985692">
      <w:hyperlink r:id="rId10"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https://docs.ensi.tech/analyst-guides/tools/diagrams/uml/activity-diagram</w:t>
        </w:r>
      </w:hyperlink>
    </w:p>
    <w:p w:rsidR="00FC68DF" w:rsidRDefault="00FC68DF">
      <w:pPr>
        <w:rPr>
          <w:rFonts w:ascii="Aptos Display" w:hAnsi="Aptos Display"/>
          <w:sz w:val="32"/>
          <w:szCs w:val="32"/>
        </w:rPr>
      </w:pPr>
    </w:p>
    <w:p w:rsidR="00FC68DF" w:rsidRDefault="00FC68DF">
      <w:pPr>
        <w:rPr>
          <w:rFonts w:ascii="Aptos Display" w:hAnsi="Aptos Display"/>
          <w:sz w:val="32"/>
          <w:szCs w:val="32"/>
        </w:rPr>
      </w:pPr>
    </w:p>
    <w:p w:rsidR="00FC68DF" w:rsidRDefault="00FC68DF"/>
    <w:sectPr w:rsidR="00FC68D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692" w:rsidRDefault="00985692">
      <w:pPr>
        <w:spacing w:after="0" w:line="240" w:lineRule="auto"/>
      </w:pPr>
      <w:r>
        <w:separator/>
      </w:r>
    </w:p>
  </w:endnote>
  <w:endnote w:type="continuationSeparator" w:id="0">
    <w:p w:rsidR="00985692" w:rsidRDefault="00985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46" w:type="dxa"/>
      <w:tblLook w:val="06A0" w:firstRow="1" w:lastRow="0" w:firstColumn="1" w:lastColumn="0" w:noHBand="1" w:noVBand="1"/>
    </w:tblPr>
    <w:tblGrid>
      <w:gridCol w:w="3115"/>
      <w:gridCol w:w="3115"/>
      <w:gridCol w:w="3116"/>
    </w:tblGrid>
    <w:tr w:rsidR="00FC68DF">
      <w:trPr>
        <w:trHeight w:val="300"/>
      </w:trPr>
      <w:tc>
        <w:tcPr>
          <w:tcW w:w="3115" w:type="dxa"/>
          <w:shd w:val="clear" w:color="auto" w:fill="auto"/>
        </w:tcPr>
        <w:p w:rsidR="00FC68DF" w:rsidRDefault="00FC68DF">
          <w:pPr>
            <w:pStyle w:val="a4"/>
            <w:ind w:left="-115"/>
          </w:pPr>
        </w:p>
      </w:tc>
      <w:tc>
        <w:tcPr>
          <w:tcW w:w="3115" w:type="dxa"/>
          <w:shd w:val="clear" w:color="auto" w:fill="auto"/>
        </w:tcPr>
        <w:p w:rsidR="00FC68DF" w:rsidRDefault="00FC68DF">
          <w:pPr>
            <w:pStyle w:val="a4"/>
            <w:jc w:val="center"/>
          </w:pPr>
        </w:p>
      </w:tc>
      <w:tc>
        <w:tcPr>
          <w:tcW w:w="3116" w:type="dxa"/>
          <w:shd w:val="clear" w:color="auto" w:fill="auto"/>
        </w:tcPr>
        <w:p w:rsidR="00FC68DF" w:rsidRDefault="00FC68DF">
          <w:pPr>
            <w:pStyle w:val="a4"/>
            <w:ind w:right="-115"/>
            <w:jc w:val="right"/>
          </w:pPr>
        </w:p>
      </w:tc>
    </w:tr>
  </w:tbl>
  <w:p w:rsidR="00FC68DF" w:rsidRDefault="00FC68DF">
    <w:pPr>
      <w:pStyle w:val="a6"/>
      <w:rPr>
        <w:rFonts w:ascii="Times New Roman" w:hAnsi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46" w:type="dxa"/>
      <w:tblLook w:val="06A0" w:firstRow="1" w:lastRow="0" w:firstColumn="1" w:lastColumn="0" w:noHBand="1" w:noVBand="1"/>
    </w:tblPr>
    <w:tblGrid>
      <w:gridCol w:w="3115"/>
      <w:gridCol w:w="3115"/>
      <w:gridCol w:w="3116"/>
    </w:tblGrid>
    <w:tr w:rsidR="00FC68DF">
      <w:trPr>
        <w:trHeight w:val="300"/>
      </w:trPr>
      <w:tc>
        <w:tcPr>
          <w:tcW w:w="3115" w:type="dxa"/>
          <w:shd w:val="clear" w:color="auto" w:fill="auto"/>
        </w:tcPr>
        <w:p w:rsidR="00FC68DF" w:rsidRDefault="00FC68DF">
          <w:pPr>
            <w:pStyle w:val="a4"/>
            <w:ind w:left="-115"/>
          </w:pPr>
        </w:p>
      </w:tc>
      <w:tc>
        <w:tcPr>
          <w:tcW w:w="3115" w:type="dxa"/>
          <w:shd w:val="clear" w:color="auto" w:fill="auto"/>
        </w:tcPr>
        <w:p w:rsidR="00FC68DF" w:rsidRDefault="00985692">
          <w:pPr>
            <w:pStyle w:val="a4"/>
            <w:jc w:val="center"/>
          </w:pPr>
          <w:r>
            <w:t>Москва</w:t>
          </w:r>
          <w:r>
            <w:br/>
            <w:t>2024</w:t>
          </w:r>
        </w:p>
      </w:tc>
      <w:tc>
        <w:tcPr>
          <w:tcW w:w="3116" w:type="dxa"/>
          <w:shd w:val="clear" w:color="auto" w:fill="auto"/>
        </w:tcPr>
        <w:p w:rsidR="00FC68DF" w:rsidRDefault="00FC68DF">
          <w:pPr>
            <w:pStyle w:val="a4"/>
            <w:ind w:right="-115"/>
            <w:jc w:val="right"/>
          </w:pPr>
        </w:p>
      </w:tc>
    </w:tr>
  </w:tbl>
  <w:p w:rsidR="00FC68DF" w:rsidRDefault="00FC68D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692" w:rsidRDefault="00985692">
      <w:pPr>
        <w:spacing w:after="0" w:line="240" w:lineRule="auto"/>
      </w:pPr>
      <w:r>
        <w:separator/>
      </w:r>
    </w:p>
  </w:footnote>
  <w:footnote w:type="continuationSeparator" w:id="0">
    <w:p w:rsidR="00985692" w:rsidRDefault="00985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46" w:type="dxa"/>
      <w:tblLook w:val="06A0" w:firstRow="1" w:lastRow="0" w:firstColumn="1" w:lastColumn="0" w:noHBand="1" w:noVBand="1"/>
    </w:tblPr>
    <w:tblGrid>
      <w:gridCol w:w="3115"/>
      <w:gridCol w:w="3115"/>
      <w:gridCol w:w="3116"/>
    </w:tblGrid>
    <w:tr w:rsidR="00FC68DF">
      <w:trPr>
        <w:trHeight w:val="300"/>
      </w:trPr>
      <w:tc>
        <w:tcPr>
          <w:tcW w:w="3115" w:type="dxa"/>
          <w:shd w:val="clear" w:color="auto" w:fill="auto"/>
        </w:tcPr>
        <w:p w:rsidR="00FC68DF" w:rsidRDefault="00FC68DF">
          <w:pPr>
            <w:pStyle w:val="a4"/>
            <w:ind w:left="-115"/>
            <w:rPr>
              <w:rFonts w:ascii="Times New Roman" w:hAnsi="Times New Roman"/>
              <w:sz w:val="28"/>
              <w:szCs w:val="28"/>
            </w:rPr>
          </w:pPr>
        </w:p>
      </w:tc>
      <w:tc>
        <w:tcPr>
          <w:tcW w:w="3115" w:type="dxa"/>
          <w:shd w:val="clear" w:color="auto" w:fill="auto"/>
        </w:tcPr>
        <w:p w:rsidR="00FC68DF" w:rsidRDefault="00FC68DF">
          <w:pPr>
            <w:pStyle w:val="a4"/>
            <w:jc w:val="center"/>
          </w:pPr>
        </w:p>
      </w:tc>
      <w:tc>
        <w:tcPr>
          <w:tcW w:w="3116" w:type="dxa"/>
          <w:shd w:val="clear" w:color="auto" w:fill="auto"/>
        </w:tcPr>
        <w:p w:rsidR="00FC68DF" w:rsidRDefault="00FC68DF">
          <w:pPr>
            <w:pStyle w:val="a4"/>
            <w:ind w:right="-115"/>
            <w:jc w:val="right"/>
          </w:pPr>
        </w:p>
      </w:tc>
    </w:tr>
  </w:tbl>
  <w:p w:rsidR="00FC68DF" w:rsidRDefault="00FC68D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46" w:type="dxa"/>
      <w:tblLook w:val="06A0" w:firstRow="1" w:lastRow="0" w:firstColumn="1" w:lastColumn="0" w:noHBand="1" w:noVBand="1"/>
    </w:tblPr>
    <w:tblGrid>
      <w:gridCol w:w="3115"/>
      <w:gridCol w:w="3115"/>
      <w:gridCol w:w="3116"/>
    </w:tblGrid>
    <w:tr w:rsidR="00FC68DF">
      <w:trPr>
        <w:trHeight w:val="300"/>
      </w:trPr>
      <w:tc>
        <w:tcPr>
          <w:tcW w:w="3115" w:type="dxa"/>
          <w:shd w:val="clear" w:color="auto" w:fill="auto"/>
        </w:tcPr>
        <w:p w:rsidR="00FC68DF" w:rsidRDefault="00FC68DF">
          <w:pPr>
            <w:pStyle w:val="a4"/>
            <w:ind w:left="-115"/>
          </w:pPr>
        </w:p>
      </w:tc>
      <w:tc>
        <w:tcPr>
          <w:tcW w:w="3115" w:type="dxa"/>
          <w:shd w:val="clear" w:color="auto" w:fill="auto"/>
        </w:tcPr>
        <w:p w:rsidR="00FC68DF" w:rsidRDefault="00FC68DF">
          <w:pPr>
            <w:pStyle w:val="a4"/>
            <w:jc w:val="center"/>
          </w:pPr>
        </w:p>
      </w:tc>
      <w:tc>
        <w:tcPr>
          <w:tcW w:w="3116" w:type="dxa"/>
          <w:shd w:val="clear" w:color="auto" w:fill="auto"/>
        </w:tcPr>
        <w:p w:rsidR="00FC68DF" w:rsidRDefault="00FC68DF">
          <w:pPr>
            <w:pStyle w:val="a4"/>
            <w:ind w:right="-115"/>
            <w:jc w:val="right"/>
          </w:pPr>
        </w:p>
      </w:tc>
    </w:tr>
  </w:tbl>
  <w:p w:rsidR="00FC68DF" w:rsidRDefault="00FC68D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0026"/>
    <w:multiLevelType w:val="multilevel"/>
    <w:tmpl w:val="E4DE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E3E76"/>
    <w:multiLevelType w:val="multilevel"/>
    <w:tmpl w:val="0824B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57D6785"/>
    <w:multiLevelType w:val="multilevel"/>
    <w:tmpl w:val="4EF8D8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DF"/>
    <w:rsid w:val="00645213"/>
    <w:rsid w:val="00985692"/>
    <w:rsid w:val="00FC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383FC2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qFormat/>
  </w:style>
  <w:style w:type="character" w:customStyle="1" w:styleId="a5">
    <w:name w:val="Нижний колонтитул Знак"/>
    <w:basedOn w:val="a0"/>
    <w:link w:val="a6"/>
    <w:uiPriority w:val="99"/>
    <w:qFormat/>
  </w:style>
  <w:style w:type="character" w:customStyle="1" w:styleId="ListLabel1">
    <w:name w:val="ListLabel 1"/>
    <w:qFormat/>
    <w:rPr>
      <w:rFonts w:ascii="Times New Roman" w:hAnsi="Times New Roman"/>
      <w:b w:val="0"/>
      <w:bCs w:val="0"/>
      <w:sz w:val="28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76A81"/>
    <w:pPr>
      <w:ind w:left="720"/>
      <w:contextualSpacing/>
    </w:pPr>
  </w:style>
  <w:style w:type="paragraph" w:styleId="a4">
    <w:name w:val="header"/>
    <w:basedOn w:val="a"/>
    <w:link w:val="a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ab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4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452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383FC2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qFormat/>
  </w:style>
  <w:style w:type="character" w:customStyle="1" w:styleId="a5">
    <w:name w:val="Нижний колонтитул Знак"/>
    <w:basedOn w:val="a0"/>
    <w:link w:val="a6"/>
    <w:uiPriority w:val="99"/>
    <w:qFormat/>
  </w:style>
  <w:style w:type="character" w:customStyle="1" w:styleId="ListLabel1">
    <w:name w:val="ListLabel 1"/>
    <w:qFormat/>
    <w:rPr>
      <w:rFonts w:ascii="Times New Roman" w:hAnsi="Times New Roman"/>
      <w:b w:val="0"/>
      <w:bCs w:val="0"/>
      <w:sz w:val="28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76A81"/>
    <w:pPr>
      <w:ind w:left="720"/>
      <w:contextualSpacing/>
    </w:pPr>
  </w:style>
  <w:style w:type="paragraph" w:styleId="a4">
    <w:name w:val="header"/>
    <w:basedOn w:val="a"/>
    <w:link w:val="a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ab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4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452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ensi.tech/analyst-guides/tools/diagrams/uml/activity-diagr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НКН</dc:creator>
  <dc:description/>
  <cp:lastModifiedBy>Student13</cp:lastModifiedBy>
  <cp:revision>6</cp:revision>
  <dcterms:created xsi:type="dcterms:W3CDTF">2024-11-21T18:48:00Z</dcterms:created>
  <dcterms:modified xsi:type="dcterms:W3CDTF">2024-11-22T09:50:00Z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