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1B6" w:rsidRPr="00D61E4E" w:rsidRDefault="00DF71B6" w:rsidP="00BB3203">
      <w:pPr>
        <w:pStyle w:val="1"/>
        <w:spacing w:before="0" w:after="0"/>
        <w:jc w:val="center"/>
        <w:rPr>
          <w:rFonts w:ascii="Times New Roman" w:hAnsi="Times New Roman"/>
          <w:sz w:val="28"/>
          <w:szCs w:val="28"/>
        </w:rPr>
      </w:pPr>
      <w:bookmarkStart w:id="0" w:name="_Toc25583699"/>
      <w:r w:rsidRPr="00D61E4E">
        <w:rPr>
          <w:rFonts w:ascii="Times New Roman" w:hAnsi="Times New Roman"/>
          <w:sz w:val="28"/>
          <w:szCs w:val="28"/>
        </w:rPr>
        <w:t xml:space="preserve">Практическая работа № </w:t>
      </w:r>
      <w:r w:rsidR="000E59E5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br/>
      </w:r>
      <w:r w:rsidRPr="00D61E4E">
        <w:rPr>
          <w:rFonts w:ascii="Times New Roman" w:hAnsi="Times New Roman"/>
          <w:sz w:val="28"/>
          <w:szCs w:val="28"/>
        </w:rPr>
        <w:t>Перевод национальных не метрических единиц измерения в единицы международной системы СИ</w:t>
      </w:r>
      <w:bookmarkEnd w:id="0"/>
    </w:p>
    <w:p w:rsidR="00DF71B6" w:rsidRDefault="00DF71B6" w:rsidP="00BB320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b/>
          <w:sz w:val="28"/>
          <w:szCs w:val="28"/>
        </w:rPr>
        <w:t xml:space="preserve">Цель работы: </w:t>
      </w:r>
      <w:r w:rsidRPr="00D61E4E">
        <w:rPr>
          <w:rFonts w:ascii="Times New Roman" w:hAnsi="Times New Roman"/>
          <w:sz w:val="28"/>
          <w:szCs w:val="28"/>
        </w:rPr>
        <w:t xml:space="preserve">освоить перевод национальных </w:t>
      </w:r>
      <w:proofErr w:type="spellStart"/>
      <w:r>
        <w:rPr>
          <w:rFonts w:ascii="Times New Roman" w:hAnsi="Times New Roman"/>
          <w:sz w:val="28"/>
          <w:szCs w:val="28"/>
        </w:rPr>
        <w:t>не</w:t>
      </w:r>
      <w:r w:rsidRPr="00D61E4E">
        <w:rPr>
          <w:rFonts w:ascii="Times New Roman" w:hAnsi="Times New Roman"/>
          <w:sz w:val="28"/>
          <w:szCs w:val="28"/>
        </w:rPr>
        <w:t>метрических</w:t>
      </w:r>
      <w:proofErr w:type="spellEnd"/>
      <w:r w:rsidRPr="00D61E4E">
        <w:rPr>
          <w:rFonts w:ascii="Times New Roman" w:hAnsi="Times New Roman"/>
          <w:sz w:val="28"/>
          <w:szCs w:val="28"/>
        </w:rPr>
        <w:t xml:space="preserve"> единиц в единицы международной системы СИ, освоить перевод основных и производных единиц в кратные, дольные един</w:t>
      </w:r>
      <w:r>
        <w:rPr>
          <w:rFonts w:ascii="Times New Roman" w:hAnsi="Times New Roman"/>
          <w:sz w:val="28"/>
          <w:szCs w:val="28"/>
        </w:rPr>
        <w:t>и</w:t>
      </w:r>
      <w:r w:rsidRPr="00D61E4E">
        <w:rPr>
          <w:rFonts w:ascii="Times New Roman" w:hAnsi="Times New Roman"/>
          <w:sz w:val="28"/>
          <w:szCs w:val="28"/>
        </w:rPr>
        <w:t>цы и наоборот.</w:t>
      </w:r>
    </w:p>
    <w:p w:rsidR="00BB3203" w:rsidRPr="00D61E4E" w:rsidRDefault="00BB3203" w:rsidP="00BB320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B3203" w:rsidRDefault="00BB3203" w:rsidP="00BB3203">
      <w:pPr>
        <w:spacing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 на работу:</w:t>
      </w:r>
    </w:p>
    <w:p w:rsidR="00BB3203" w:rsidRDefault="008656BB" w:rsidP="008656BB">
      <w:pPr>
        <w:pStyle w:val="a3"/>
        <w:numPr>
          <w:ilvl w:val="0"/>
          <w:numId w:val="4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Выполнить перевод основных и производных единиц в кратные, дольные и наоборот согласно варианту. Вариант определяется по номеру в журнале.</w:t>
      </w:r>
    </w:p>
    <w:p w:rsidR="008656BB" w:rsidRDefault="008656BB" w:rsidP="008656BB">
      <w:pPr>
        <w:pStyle w:val="a3"/>
        <w:numPr>
          <w:ilvl w:val="0"/>
          <w:numId w:val="4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Выполнить перевод </w:t>
      </w:r>
      <w:proofErr w:type="spellStart"/>
      <w:r>
        <w:rPr>
          <w:rFonts w:ascii="Times New Roman" w:hAnsi="Times New Roman"/>
          <w:sz w:val="28"/>
          <w:szCs w:val="28"/>
        </w:rPr>
        <w:t>неметрических</w:t>
      </w:r>
      <w:proofErr w:type="spellEnd"/>
      <w:r>
        <w:rPr>
          <w:rFonts w:ascii="Times New Roman" w:hAnsi="Times New Roman"/>
          <w:sz w:val="28"/>
          <w:szCs w:val="28"/>
        </w:rPr>
        <w:t xml:space="preserve"> единиц в единицы системы СИ.</w:t>
      </w:r>
    </w:p>
    <w:p w:rsidR="008656BB" w:rsidRPr="00BB3203" w:rsidRDefault="008656BB" w:rsidP="008656BB">
      <w:pPr>
        <w:pStyle w:val="a3"/>
        <w:numPr>
          <w:ilvl w:val="0"/>
          <w:numId w:val="4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Ответить на контрольные вопросы.</w:t>
      </w:r>
    </w:p>
    <w:p w:rsidR="00BB3203" w:rsidRDefault="00BB3203" w:rsidP="00BB3203">
      <w:pPr>
        <w:spacing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DF71B6" w:rsidRPr="00D61E4E" w:rsidRDefault="00DF71B6" w:rsidP="00BB3203">
      <w:pPr>
        <w:spacing w:after="0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D61E4E">
        <w:rPr>
          <w:rFonts w:ascii="Times New Roman" w:hAnsi="Times New Roman"/>
          <w:b/>
          <w:sz w:val="28"/>
          <w:szCs w:val="28"/>
        </w:rPr>
        <w:t xml:space="preserve">Порядок выполнения работы: </w:t>
      </w:r>
    </w:p>
    <w:p w:rsidR="00DF71B6" w:rsidRPr="00D61E4E" w:rsidRDefault="00DF71B6" w:rsidP="00BB3203">
      <w:pPr>
        <w:pStyle w:val="a3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>Перевести основные и производные единицы в кратные, дольные единицы и наоборот. Результаты представить в виде таблицы.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08"/>
        <w:gridCol w:w="3423"/>
        <w:gridCol w:w="3969"/>
      </w:tblGrid>
      <w:tr w:rsidR="00DF71B6" w:rsidRPr="00DF71B6" w:rsidTr="00DF71B6">
        <w:trPr>
          <w:jc w:val="center"/>
        </w:trPr>
        <w:tc>
          <w:tcPr>
            <w:tcW w:w="1108" w:type="dxa"/>
          </w:tcPr>
          <w:p w:rsidR="00DF71B6" w:rsidRPr="00DF71B6" w:rsidRDefault="00DF71B6" w:rsidP="00BB3203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3423" w:type="dxa"/>
          </w:tcPr>
          <w:p w:rsidR="00DF71B6" w:rsidRPr="00DF71B6" w:rsidRDefault="00DF71B6" w:rsidP="00BB3203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F71B6">
              <w:rPr>
                <w:rFonts w:ascii="Times New Roman" w:hAnsi="Times New Roman"/>
                <w:b/>
                <w:sz w:val="28"/>
                <w:szCs w:val="28"/>
              </w:rPr>
              <w:t>Задано</w:t>
            </w:r>
          </w:p>
        </w:tc>
        <w:tc>
          <w:tcPr>
            <w:tcW w:w="3969" w:type="dxa"/>
          </w:tcPr>
          <w:p w:rsidR="00DF71B6" w:rsidRPr="00DF71B6" w:rsidRDefault="00DF71B6" w:rsidP="00BB3203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F71B6">
              <w:rPr>
                <w:rFonts w:ascii="Times New Roman" w:hAnsi="Times New Roman"/>
                <w:b/>
                <w:sz w:val="28"/>
                <w:szCs w:val="28"/>
              </w:rPr>
              <w:t>Перевести в единицы</w:t>
            </w:r>
          </w:p>
        </w:tc>
      </w:tr>
      <w:tr w:rsidR="00DF71B6" w:rsidRPr="00D61E4E" w:rsidTr="00DF71B6">
        <w:trPr>
          <w:jc w:val="center"/>
        </w:trPr>
        <w:tc>
          <w:tcPr>
            <w:tcW w:w="1108" w:type="dxa"/>
          </w:tcPr>
          <w:p w:rsidR="00DF71B6" w:rsidRPr="005D4B53" w:rsidRDefault="00DF71B6" w:rsidP="005D4B53">
            <w:pPr>
              <w:pStyle w:val="a3"/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23" w:type="dxa"/>
          </w:tcPr>
          <w:p w:rsidR="00DF71B6" w:rsidRPr="00DF71B6" w:rsidRDefault="00DF71B6" w:rsidP="00BB3203">
            <w:pPr>
              <w:spacing w:after="0"/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:rsidR="00DF71B6" w:rsidRPr="00D61E4E" w:rsidRDefault="00DF71B6" w:rsidP="00BB320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71B6" w:rsidRPr="00D61E4E" w:rsidTr="00DF71B6">
        <w:trPr>
          <w:jc w:val="center"/>
        </w:trPr>
        <w:tc>
          <w:tcPr>
            <w:tcW w:w="1108" w:type="dxa"/>
          </w:tcPr>
          <w:p w:rsidR="00DF71B6" w:rsidRPr="005D4B53" w:rsidRDefault="00DF71B6" w:rsidP="005D4B53">
            <w:pPr>
              <w:pStyle w:val="a3"/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23" w:type="dxa"/>
          </w:tcPr>
          <w:p w:rsidR="00DF71B6" w:rsidRPr="00DF71B6" w:rsidRDefault="00DF71B6" w:rsidP="00BB3203">
            <w:pPr>
              <w:spacing w:after="0"/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:rsidR="00DF71B6" w:rsidRPr="00D61E4E" w:rsidRDefault="00DF71B6" w:rsidP="00BB320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71B6" w:rsidRPr="00D61E4E" w:rsidTr="00DF71B6">
        <w:trPr>
          <w:jc w:val="center"/>
        </w:trPr>
        <w:tc>
          <w:tcPr>
            <w:tcW w:w="1108" w:type="dxa"/>
          </w:tcPr>
          <w:p w:rsidR="00DF71B6" w:rsidRPr="005D4B53" w:rsidRDefault="00DF71B6" w:rsidP="005D4B53">
            <w:pPr>
              <w:pStyle w:val="a3"/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23" w:type="dxa"/>
          </w:tcPr>
          <w:p w:rsidR="00DF71B6" w:rsidRPr="00DF71B6" w:rsidRDefault="00DF71B6" w:rsidP="00BB3203">
            <w:pPr>
              <w:spacing w:after="0"/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:rsidR="00DF71B6" w:rsidRPr="00D61E4E" w:rsidRDefault="00DF71B6" w:rsidP="00BB320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71B6" w:rsidRPr="00D61E4E" w:rsidTr="00DF71B6">
        <w:trPr>
          <w:jc w:val="center"/>
        </w:trPr>
        <w:tc>
          <w:tcPr>
            <w:tcW w:w="1108" w:type="dxa"/>
          </w:tcPr>
          <w:p w:rsidR="00DF71B6" w:rsidRPr="005D4B53" w:rsidRDefault="00DF71B6" w:rsidP="005D4B53">
            <w:pPr>
              <w:pStyle w:val="a3"/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23" w:type="dxa"/>
          </w:tcPr>
          <w:p w:rsidR="00DF71B6" w:rsidRPr="00DF71B6" w:rsidRDefault="00DF71B6" w:rsidP="00BB3203">
            <w:pPr>
              <w:spacing w:after="0"/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:rsidR="00DF71B6" w:rsidRPr="00D61E4E" w:rsidRDefault="00DF71B6" w:rsidP="00BB320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F71B6" w:rsidRPr="00D61E4E" w:rsidTr="00DF71B6">
        <w:trPr>
          <w:trHeight w:val="394"/>
          <w:jc w:val="center"/>
        </w:trPr>
        <w:tc>
          <w:tcPr>
            <w:tcW w:w="1108" w:type="dxa"/>
          </w:tcPr>
          <w:p w:rsidR="00DF71B6" w:rsidRPr="005D4B53" w:rsidRDefault="00DF71B6" w:rsidP="005D4B53">
            <w:pPr>
              <w:pStyle w:val="a3"/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23" w:type="dxa"/>
          </w:tcPr>
          <w:p w:rsidR="00DF71B6" w:rsidRPr="00DF71B6" w:rsidRDefault="00DF71B6" w:rsidP="00BB3203">
            <w:pPr>
              <w:spacing w:after="0"/>
              <w:ind w:left="36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:rsidR="00DF71B6" w:rsidRPr="00D61E4E" w:rsidRDefault="00DF71B6" w:rsidP="00BB3203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DF71B6" w:rsidRPr="00D61E4E" w:rsidRDefault="00DF71B6" w:rsidP="005D4B53">
      <w:pPr>
        <w:pStyle w:val="a3"/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61E4E">
        <w:rPr>
          <w:rFonts w:ascii="Times New Roman" w:hAnsi="Times New Roman"/>
          <w:sz w:val="28"/>
          <w:szCs w:val="28"/>
        </w:rPr>
        <w:t xml:space="preserve">Перевести </w:t>
      </w:r>
      <w:proofErr w:type="spellStart"/>
      <w:r w:rsidRPr="00D61E4E">
        <w:rPr>
          <w:rFonts w:ascii="Times New Roman" w:hAnsi="Times New Roman"/>
          <w:sz w:val="28"/>
          <w:szCs w:val="28"/>
        </w:rPr>
        <w:t>неметрические</w:t>
      </w:r>
      <w:proofErr w:type="spellEnd"/>
      <w:r w:rsidRPr="00D61E4E">
        <w:rPr>
          <w:rFonts w:ascii="Times New Roman" w:hAnsi="Times New Roman"/>
          <w:sz w:val="28"/>
          <w:szCs w:val="28"/>
        </w:rPr>
        <w:t xml:space="preserve"> единицы в единицы системы СИ и заполнить таблицу.</w:t>
      </w:r>
    </w:p>
    <w:tbl>
      <w:tblPr>
        <w:tblW w:w="78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"/>
        <w:gridCol w:w="2248"/>
        <w:gridCol w:w="2409"/>
        <w:gridCol w:w="2242"/>
      </w:tblGrid>
      <w:tr w:rsidR="000E59E5" w:rsidRPr="00D61E4E" w:rsidTr="000E59E5">
        <w:trPr>
          <w:jc w:val="center"/>
        </w:trPr>
        <w:tc>
          <w:tcPr>
            <w:tcW w:w="94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  <w:r w:rsidRPr="00D61E4E">
              <w:rPr>
                <w:rFonts w:ascii="Times New Roman" w:hAnsi="Times New Roman"/>
                <w:b/>
                <w:sz w:val="28"/>
                <w:szCs w:val="28"/>
                <w:lang w:eastAsia="en-US"/>
              </w:rPr>
              <w:t>№ п/п</w:t>
            </w:r>
          </w:p>
        </w:tc>
        <w:tc>
          <w:tcPr>
            <w:tcW w:w="2248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  <w:r w:rsidRPr="00D61E4E">
              <w:rPr>
                <w:rFonts w:ascii="Times New Roman" w:hAnsi="Times New Roman"/>
                <w:b/>
                <w:sz w:val="28"/>
                <w:szCs w:val="28"/>
                <w:lang w:eastAsia="en-US"/>
              </w:rPr>
              <w:t xml:space="preserve">Национальная </w:t>
            </w:r>
            <w:proofErr w:type="spellStart"/>
            <w:r w:rsidRPr="00D61E4E">
              <w:rPr>
                <w:rFonts w:ascii="Times New Roman" w:hAnsi="Times New Roman"/>
                <w:b/>
                <w:sz w:val="28"/>
                <w:szCs w:val="28"/>
                <w:lang w:eastAsia="en-US"/>
              </w:rPr>
              <w:t>неметрическая</w:t>
            </w:r>
            <w:proofErr w:type="spellEnd"/>
            <w:r w:rsidRPr="00D61E4E">
              <w:rPr>
                <w:rFonts w:ascii="Times New Roman" w:hAnsi="Times New Roman"/>
                <w:b/>
                <w:sz w:val="28"/>
                <w:szCs w:val="28"/>
                <w:lang w:eastAsia="en-US"/>
              </w:rPr>
              <w:t xml:space="preserve"> единица</w:t>
            </w:r>
          </w:p>
        </w:tc>
        <w:tc>
          <w:tcPr>
            <w:tcW w:w="240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  <w:r w:rsidRPr="00D61E4E">
              <w:rPr>
                <w:rFonts w:ascii="Times New Roman" w:hAnsi="Times New Roman"/>
                <w:b/>
                <w:sz w:val="28"/>
                <w:szCs w:val="28"/>
                <w:lang w:eastAsia="en-US"/>
              </w:rPr>
              <w:t>Международная единица (СИ)</w:t>
            </w:r>
          </w:p>
        </w:tc>
        <w:tc>
          <w:tcPr>
            <w:tcW w:w="2242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eastAsia="en-US"/>
              </w:rPr>
              <w:t>Алгоритм перевода</w:t>
            </w:r>
            <w:bookmarkStart w:id="1" w:name="_GoBack"/>
            <w:bookmarkEnd w:id="1"/>
          </w:p>
        </w:tc>
      </w:tr>
      <w:tr w:rsidR="000E59E5" w:rsidRPr="00D61E4E" w:rsidTr="000E59E5">
        <w:trPr>
          <w:jc w:val="center"/>
        </w:trPr>
        <w:tc>
          <w:tcPr>
            <w:tcW w:w="94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2248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40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242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</w:tr>
      <w:tr w:rsidR="000E59E5" w:rsidRPr="00D61E4E" w:rsidTr="000E59E5">
        <w:trPr>
          <w:jc w:val="center"/>
        </w:trPr>
        <w:tc>
          <w:tcPr>
            <w:tcW w:w="94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248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40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242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</w:tr>
      <w:tr w:rsidR="000E59E5" w:rsidRPr="00D61E4E" w:rsidTr="000E59E5">
        <w:trPr>
          <w:jc w:val="center"/>
        </w:trPr>
        <w:tc>
          <w:tcPr>
            <w:tcW w:w="94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2248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40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242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</w:tr>
      <w:tr w:rsidR="000E59E5" w:rsidRPr="00D61E4E" w:rsidTr="000E59E5">
        <w:trPr>
          <w:jc w:val="center"/>
        </w:trPr>
        <w:tc>
          <w:tcPr>
            <w:tcW w:w="94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2248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40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242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</w:tr>
      <w:tr w:rsidR="000E59E5" w:rsidRPr="00D61E4E" w:rsidTr="000E59E5">
        <w:trPr>
          <w:jc w:val="center"/>
        </w:trPr>
        <w:tc>
          <w:tcPr>
            <w:tcW w:w="94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2248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40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242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</w:tr>
      <w:tr w:rsidR="000E59E5" w:rsidRPr="00D61E4E" w:rsidTr="000E59E5">
        <w:trPr>
          <w:jc w:val="center"/>
        </w:trPr>
        <w:tc>
          <w:tcPr>
            <w:tcW w:w="94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eastAsia="en-US"/>
              </w:rPr>
              <w:t>6</w:t>
            </w:r>
          </w:p>
        </w:tc>
        <w:tc>
          <w:tcPr>
            <w:tcW w:w="2248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40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242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</w:tr>
      <w:tr w:rsidR="000E59E5" w:rsidRPr="00D61E4E" w:rsidTr="000E59E5">
        <w:trPr>
          <w:jc w:val="center"/>
        </w:trPr>
        <w:tc>
          <w:tcPr>
            <w:tcW w:w="94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eastAsia="en-US"/>
              </w:rPr>
              <w:t>7</w:t>
            </w:r>
          </w:p>
        </w:tc>
        <w:tc>
          <w:tcPr>
            <w:tcW w:w="2248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40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242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</w:tr>
      <w:tr w:rsidR="000E59E5" w:rsidRPr="00D61E4E" w:rsidTr="000E59E5">
        <w:trPr>
          <w:jc w:val="center"/>
        </w:trPr>
        <w:tc>
          <w:tcPr>
            <w:tcW w:w="94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eastAsia="en-US"/>
              </w:rPr>
              <w:t>8</w:t>
            </w:r>
          </w:p>
        </w:tc>
        <w:tc>
          <w:tcPr>
            <w:tcW w:w="2248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40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242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</w:tr>
      <w:tr w:rsidR="000E59E5" w:rsidRPr="00D61E4E" w:rsidTr="000E59E5">
        <w:trPr>
          <w:jc w:val="center"/>
        </w:trPr>
        <w:tc>
          <w:tcPr>
            <w:tcW w:w="94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eastAsia="en-US"/>
              </w:rPr>
              <w:t>9</w:t>
            </w:r>
          </w:p>
        </w:tc>
        <w:tc>
          <w:tcPr>
            <w:tcW w:w="2248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40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242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</w:tr>
      <w:tr w:rsidR="000E59E5" w:rsidRPr="00D61E4E" w:rsidTr="000E59E5">
        <w:trPr>
          <w:jc w:val="center"/>
        </w:trPr>
        <w:tc>
          <w:tcPr>
            <w:tcW w:w="94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D61E4E">
              <w:rPr>
                <w:rFonts w:ascii="Times New Roman" w:hAnsi="Times New Roman"/>
                <w:sz w:val="28"/>
                <w:szCs w:val="28"/>
                <w:lang w:eastAsia="en-US"/>
              </w:rPr>
              <w:t>10</w:t>
            </w:r>
          </w:p>
        </w:tc>
        <w:tc>
          <w:tcPr>
            <w:tcW w:w="2248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409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  <w:tc>
          <w:tcPr>
            <w:tcW w:w="2242" w:type="dxa"/>
            <w:vAlign w:val="center"/>
          </w:tcPr>
          <w:p w:rsidR="000E59E5" w:rsidRPr="00D61E4E" w:rsidRDefault="000E59E5" w:rsidP="00BB3203">
            <w:pPr>
              <w:spacing w:after="0"/>
              <w:contextualSpacing/>
              <w:jc w:val="both"/>
              <w:rPr>
                <w:rFonts w:ascii="Times New Roman" w:hAnsi="Times New Roman"/>
                <w:sz w:val="28"/>
                <w:szCs w:val="28"/>
                <w:lang w:eastAsia="en-US"/>
              </w:rPr>
            </w:pPr>
          </w:p>
        </w:tc>
      </w:tr>
    </w:tbl>
    <w:p w:rsidR="00DF71B6" w:rsidRPr="00D61E4E" w:rsidRDefault="00DF71B6" w:rsidP="00BB3203">
      <w:pPr>
        <w:pStyle w:val="a3"/>
        <w:spacing w:after="0" w:line="276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D61E4E">
        <w:rPr>
          <w:rFonts w:ascii="Times New Roman" w:hAnsi="Times New Roman"/>
          <w:b/>
          <w:sz w:val="28"/>
          <w:szCs w:val="28"/>
        </w:rPr>
        <w:lastRenderedPageBreak/>
        <w:t>Контрольные вопросы: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Какая метрическая система единиц измерения используется в настоящее время в большинстве стран мира?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Укажите достоинства используемой в России метрической системы единиц физических величин.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Что такое единица физической вел</w:t>
      </w:r>
      <w:r w:rsidR="00A11417">
        <w:rPr>
          <w:rFonts w:ascii="Times New Roman" w:hAnsi="Times New Roman"/>
          <w:sz w:val="28"/>
          <w:szCs w:val="28"/>
        </w:rPr>
        <w:t>и</w:t>
      </w:r>
      <w:r w:rsidRPr="00DF71B6">
        <w:rPr>
          <w:rFonts w:ascii="Times New Roman" w:hAnsi="Times New Roman"/>
          <w:sz w:val="28"/>
          <w:szCs w:val="28"/>
        </w:rPr>
        <w:t>чины?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Перечислите основные единицы системы СИ.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Назовите производные единицы системы СИ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Какие доп. Единицы включены в систему СИ? Сколько их?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Какой способ образования кратных и дольных единиц принят в используемой в России метрической системе единиц?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Наименования каких единиц пишутся с большой буквы?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Наименования каких единиц пишутся с маленькой буквы?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Наименования каких приставок пишутся с большой буквы и почему?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Наименования каких приставок пишутся с маленькой буквы?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Какую степень имеют кратные единицы?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Какую степень имеют дольные единицы?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Скольким битам соответствует один байт?</w:t>
      </w:r>
    </w:p>
    <w:p w:rsidR="00DF71B6" w:rsidRPr="00DF71B6" w:rsidRDefault="00DF71B6" w:rsidP="00BB3203">
      <w:pPr>
        <w:pStyle w:val="a3"/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F71B6">
        <w:rPr>
          <w:rFonts w:ascii="Times New Roman" w:hAnsi="Times New Roman"/>
          <w:sz w:val="28"/>
          <w:szCs w:val="28"/>
        </w:rPr>
        <w:t>Что такое система физических величин?</w:t>
      </w:r>
    </w:p>
    <w:sectPr w:rsidR="00DF71B6" w:rsidRPr="00DF7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055A7"/>
    <w:multiLevelType w:val="hybridMultilevel"/>
    <w:tmpl w:val="96385D2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C6B4A41"/>
    <w:multiLevelType w:val="hybridMultilevel"/>
    <w:tmpl w:val="0C520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98E2B75"/>
    <w:multiLevelType w:val="hybridMultilevel"/>
    <w:tmpl w:val="C7D01040"/>
    <w:lvl w:ilvl="0" w:tplc="F432AB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D3676FF"/>
    <w:multiLevelType w:val="hybridMultilevel"/>
    <w:tmpl w:val="0C520D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F7C493E"/>
    <w:multiLevelType w:val="hybridMultilevel"/>
    <w:tmpl w:val="2168FB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71B6"/>
    <w:rsid w:val="000E59E5"/>
    <w:rsid w:val="005D4B53"/>
    <w:rsid w:val="007B0901"/>
    <w:rsid w:val="008656BB"/>
    <w:rsid w:val="00A11417"/>
    <w:rsid w:val="00BB3203"/>
    <w:rsid w:val="00C51274"/>
    <w:rsid w:val="00CC3774"/>
    <w:rsid w:val="00DF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3A629A9-9472-4A30-8E7B-13995F2A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71B6"/>
    <w:pPr>
      <w:spacing w:after="200" w:line="276" w:lineRule="auto"/>
    </w:pPr>
    <w:rPr>
      <w:rFonts w:eastAsiaTheme="minorEastAsia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F71B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1B6"/>
    <w:rPr>
      <w:rFonts w:asciiTheme="majorHAnsi" w:eastAsiaTheme="majorEastAsia" w:hAnsiTheme="majorHAnsi" w:cs="Times New Roman"/>
      <w:b/>
      <w:bCs/>
      <w:kern w:val="32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DF71B6"/>
    <w:pPr>
      <w:spacing w:after="160" w:line="259" w:lineRule="auto"/>
      <w:ind w:left="720"/>
      <w:contextualSpacing/>
    </w:pPr>
    <w:rPr>
      <w:lang w:eastAsia="en-US"/>
    </w:rPr>
  </w:style>
  <w:style w:type="table" w:styleId="a4">
    <w:name w:val="Table Grid"/>
    <w:basedOn w:val="a1"/>
    <w:uiPriority w:val="39"/>
    <w:rsid w:val="00DF71B6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Никонова Дарья Николаевна</cp:lastModifiedBy>
  <cp:revision>6</cp:revision>
  <dcterms:created xsi:type="dcterms:W3CDTF">2020-10-29T07:54:00Z</dcterms:created>
  <dcterms:modified xsi:type="dcterms:W3CDTF">2020-12-17T18:08:00Z</dcterms:modified>
</cp:coreProperties>
</file>