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47" w:rsidRPr="00A72A05" w:rsidRDefault="00DC3347" w:rsidP="00DC3347">
      <w:pPr>
        <w:jc w:val="center"/>
        <w:rPr>
          <w:b/>
          <w:sz w:val="26"/>
          <w:szCs w:val="26"/>
        </w:rPr>
      </w:pPr>
      <w:r w:rsidRPr="00A72A05">
        <w:rPr>
          <w:b/>
          <w:sz w:val="26"/>
          <w:szCs w:val="26"/>
        </w:rPr>
        <w:t>Метрология</w:t>
      </w:r>
    </w:p>
    <w:p w:rsidR="00DC3347" w:rsidRPr="00A72A05" w:rsidRDefault="00DC3347" w:rsidP="00DC3347">
      <w:pPr>
        <w:jc w:val="center"/>
        <w:rPr>
          <w:sz w:val="26"/>
          <w:szCs w:val="26"/>
        </w:rPr>
      </w:pPr>
    </w:p>
    <w:p w:rsidR="00D41334" w:rsidRPr="00A72A05" w:rsidRDefault="00D41334" w:rsidP="00DE1305">
      <w:pPr>
        <w:numPr>
          <w:ilvl w:val="0"/>
          <w:numId w:val="10"/>
        </w:num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Дайте определение понятию</w:t>
      </w:r>
      <w:r w:rsidR="00294F70" w:rsidRPr="00A72A05">
        <w:rPr>
          <w:sz w:val="26"/>
          <w:szCs w:val="26"/>
        </w:rPr>
        <w:t xml:space="preserve"> метрология</w:t>
      </w:r>
      <w:r w:rsidR="00DE1305" w:rsidRPr="00DE1305">
        <w:rPr>
          <w:sz w:val="26"/>
          <w:szCs w:val="26"/>
        </w:rPr>
        <w:t xml:space="preserve"> - Метрология — это наука об измерениях, методах и средствах обеспечения их единства и способах достижения требуемой точности.</w:t>
      </w:r>
    </w:p>
    <w:p w:rsidR="00997D44" w:rsidRPr="00A72A05" w:rsidRDefault="00A72A05" w:rsidP="00DE1305">
      <w:pPr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Что является о</w:t>
      </w:r>
      <w:r w:rsidR="00997D44" w:rsidRPr="00A72A05">
        <w:rPr>
          <w:sz w:val="26"/>
          <w:szCs w:val="26"/>
        </w:rPr>
        <w:t xml:space="preserve">сновным </w:t>
      </w:r>
      <w:r>
        <w:rPr>
          <w:sz w:val="26"/>
          <w:szCs w:val="26"/>
        </w:rPr>
        <w:t>объектом измерения в метрологии?</w:t>
      </w:r>
      <w:r w:rsidR="00DE1305" w:rsidRPr="00DE1305">
        <w:rPr>
          <w:sz w:val="26"/>
          <w:szCs w:val="26"/>
        </w:rPr>
        <w:t xml:space="preserve"> - Основным объектом измерения в метрологии является физическая величина.</w:t>
      </w:r>
    </w:p>
    <w:p w:rsidR="00DE1305" w:rsidRPr="00DE1305" w:rsidRDefault="0079256E" w:rsidP="00DE1305">
      <w:pPr>
        <w:numPr>
          <w:ilvl w:val="0"/>
          <w:numId w:val="10"/>
        </w:num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Расшифруйте аббревиатуры с</w:t>
      </w:r>
      <w:r w:rsidR="006D1E21" w:rsidRPr="00A72A05">
        <w:rPr>
          <w:sz w:val="26"/>
          <w:szCs w:val="26"/>
        </w:rPr>
        <w:t>остав</w:t>
      </w:r>
      <w:r w:rsidRPr="00A72A05">
        <w:rPr>
          <w:sz w:val="26"/>
          <w:szCs w:val="26"/>
        </w:rPr>
        <w:t>а</w:t>
      </w:r>
      <w:r w:rsidR="006D1E21" w:rsidRPr="00A72A05">
        <w:rPr>
          <w:sz w:val="26"/>
          <w:szCs w:val="26"/>
        </w:rPr>
        <w:t xml:space="preserve"> государственной метрологической службы</w:t>
      </w:r>
      <w:r w:rsidRPr="00A72A05">
        <w:rPr>
          <w:sz w:val="26"/>
          <w:szCs w:val="26"/>
        </w:rPr>
        <w:t>:</w:t>
      </w:r>
      <w:r w:rsidR="00294F70" w:rsidRPr="00A72A05">
        <w:rPr>
          <w:sz w:val="26"/>
          <w:szCs w:val="26"/>
        </w:rPr>
        <w:t xml:space="preserve"> </w:t>
      </w:r>
      <w:r w:rsidRPr="00A72A05">
        <w:rPr>
          <w:sz w:val="26"/>
          <w:szCs w:val="26"/>
        </w:rPr>
        <w:t>ВНИИМС</w:t>
      </w:r>
      <w:r w:rsidR="00294F70" w:rsidRPr="00A72A05">
        <w:rPr>
          <w:sz w:val="26"/>
          <w:szCs w:val="26"/>
        </w:rPr>
        <w:t xml:space="preserve">, </w:t>
      </w:r>
      <w:r w:rsidRPr="00A72A05">
        <w:rPr>
          <w:sz w:val="26"/>
          <w:szCs w:val="26"/>
        </w:rPr>
        <w:t>ГСВЧ</w:t>
      </w:r>
      <w:r w:rsidR="00A72A05">
        <w:rPr>
          <w:sz w:val="26"/>
          <w:szCs w:val="26"/>
        </w:rPr>
        <w:t>.</w:t>
      </w:r>
      <w:r w:rsidR="00DE1305" w:rsidRPr="00DE1305">
        <w:rPr>
          <w:sz w:val="26"/>
          <w:szCs w:val="26"/>
        </w:rPr>
        <w:t xml:space="preserve"> - </w:t>
      </w:r>
      <w:r w:rsidR="00DE1305" w:rsidRPr="00DE1305">
        <w:rPr>
          <w:sz w:val="26"/>
          <w:szCs w:val="26"/>
        </w:rPr>
        <w:t>ВНИИМС — Всероссийский научно-исследовательский институт метрологической службы, главный центр Государственной м</w:t>
      </w:r>
      <w:r w:rsidR="00DE1305">
        <w:rPr>
          <w:sz w:val="26"/>
          <w:szCs w:val="26"/>
        </w:rPr>
        <w:t xml:space="preserve">етрологической службы (ГМС).  </w:t>
      </w:r>
    </w:p>
    <w:p w:rsidR="00DE1305" w:rsidRPr="00DE1305" w:rsidRDefault="00DE1305" w:rsidP="00DE1305">
      <w:pPr>
        <w:numPr>
          <w:ilvl w:val="0"/>
          <w:numId w:val="10"/>
        </w:numPr>
        <w:jc w:val="both"/>
        <w:rPr>
          <w:sz w:val="26"/>
          <w:szCs w:val="26"/>
        </w:rPr>
      </w:pPr>
    </w:p>
    <w:p w:rsidR="006D1E21" w:rsidRPr="00A72A05" w:rsidRDefault="00DE1305" w:rsidP="00DE1305">
      <w:pPr>
        <w:numPr>
          <w:ilvl w:val="0"/>
          <w:numId w:val="10"/>
        </w:numPr>
        <w:jc w:val="both"/>
        <w:rPr>
          <w:sz w:val="26"/>
          <w:szCs w:val="26"/>
        </w:rPr>
      </w:pPr>
      <w:r w:rsidRPr="00DE1305">
        <w:rPr>
          <w:sz w:val="26"/>
          <w:szCs w:val="26"/>
        </w:rPr>
        <w:t xml:space="preserve">ГСВЧ — Государственная служба времени, частоты и определения параметров вращения Земли. Не является составной частью ГМС, но тесно </w:t>
      </w:r>
      <w:proofErr w:type="gramStart"/>
      <w:r w:rsidRPr="00DE1305">
        <w:rPr>
          <w:sz w:val="26"/>
          <w:szCs w:val="26"/>
        </w:rPr>
        <w:t>связана</w:t>
      </w:r>
      <w:proofErr w:type="gramEnd"/>
      <w:r w:rsidRPr="00DE1305">
        <w:rPr>
          <w:sz w:val="26"/>
          <w:szCs w:val="26"/>
        </w:rPr>
        <w:t xml:space="preserve"> с ней, поскольку занимается воспроизведением, хранением и передачей размеров единиц времени и частоты, шкал атомного, всемирного времени, координированного времени, координат полюсов Земли.</w:t>
      </w:r>
    </w:p>
    <w:p w:rsidR="00595584" w:rsidRPr="00A72A05" w:rsidRDefault="00294F70" w:rsidP="00DE1305">
      <w:pPr>
        <w:numPr>
          <w:ilvl w:val="0"/>
          <w:numId w:val="10"/>
        </w:num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В чем заключается з</w:t>
      </w:r>
      <w:r w:rsidR="00595584" w:rsidRPr="00A72A05">
        <w:rPr>
          <w:sz w:val="26"/>
          <w:szCs w:val="26"/>
        </w:rPr>
        <w:t>адача Государственн</w:t>
      </w:r>
      <w:r w:rsidR="0042560C" w:rsidRPr="00A72A05">
        <w:rPr>
          <w:sz w:val="26"/>
          <w:szCs w:val="26"/>
        </w:rPr>
        <w:t>ой</w:t>
      </w:r>
      <w:r w:rsidR="00595584" w:rsidRPr="00A72A05">
        <w:rPr>
          <w:sz w:val="26"/>
          <w:szCs w:val="26"/>
        </w:rPr>
        <w:t xml:space="preserve"> метрологическ</w:t>
      </w:r>
      <w:r w:rsidR="0042560C" w:rsidRPr="00A72A05">
        <w:rPr>
          <w:sz w:val="26"/>
          <w:szCs w:val="26"/>
        </w:rPr>
        <w:t>ой</w:t>
      </w:r>
      <w:r w:rsidR="00595584" w:rsidRPr="00A72A05">
        <w:rPr>
          <w:sz w:val="26"/>
          <w:szCs w:val="26"/>
        </w:rPr>
        <w:t xml:space="preserve"> служб</w:t>
      </w:r>
      <w:r w:rsidR="0042560C" w:rsidRPr="00A72A05">
        <w:rPr>
          <w:sz w:val="26"/>
          <w:szCs w:val="26"/>
        </w:rPr>
        <w:t>ы</w:t>
      </w:r>
      <w:r w:rsidR="00595584" w:rsidRPr="00A72A05">
        <w:rPr>
          <w:sz w:val="26"/>
          <w:szCs w:val="26"/>
        </w:rPr>
        <w:t xml:space="preserve"> Росси</w:t>
      </w:r>
      <w:r w:rsidR="00A72A05">
        <w:rPr>
          <w:sz w:val="26"/>
          <w:szCs w:val="26"/>
        </w:rPr>
        <w:t>и?</w:t>
      </w:r>
      <w:r w:rsidR="00DE1305" w:rsidRPr="00DE1305">
        <w:rPr>
          <w:sz w:val="26"/>
          <w:szCs w:val="26"/>
        </w:rPr>
        <w:t xml:space="preserve"> - Задача Государственной метрологической службы России заключается в управлении деятельностью по обеспечению единства измерений.</w:t>
      </w:r>
    </w:p>
    <w:p w:rsidR="00302D4A" w:rsidRPr="00DE1305" w:rsidRDefault="007D4675" w:rsidP="00DE1305">
      <w:pPr>
        <w:numPr>
          <w:ilvl w:val="0"/>
          <w:numId w:val="10"/>
        </w:numPr>
        <w:jc w:val="both"/>
        <w:rPr>
          <w:sz w:val="26"/>
          <w:szCs w:val="26"/>
        </w:rPr>
      </w:pPr>
      <w:proofErr w:type="gramStart"/>
      <w:r w:rsidRPr="00A72A05">
        <w:rPr>
          <w:sz w:val="26"/>
          <w:szCs w:val="26"/>
        </w:rPr>
        <w:t>Дайте определение понятиям:</w:t>
      </w:r>
      <w:r w:rsidR="00294F70" w:rsidRPr="00A72A05">
        <w:rPr>
          <w:sz w:val="26"/>
          <w:szCs w:val="26"/>
        </w:rPr>
        <w:t xml:space="preserve"> единство измерений, обеспечение единство измерений, </w:t>
      </w:r>
      <w:r w:rsidRPr="00A72A05">
        <w:rPr>
          <w:sz w:val="26"/>
          <w:szCs w:val="26"/>
        </w:rPr>
        <w:t xml:space="preserve">Государственная система обеспечения единства измерений (ГСИ) </w:t>
      </w:r>
      <w:r w:rsidR="00DE1305">
        <w:rPr>
          <w:sz w:val="26"/>
          <w:szCs w:val="26"/>
        </w:rPr>
        <w:t>–</w:t>
      </w:r>
      <w:r w:rsidR="00DE1305" w:rsidRPr="00DE1305">
        <w:rPr>
          <w:sz w:val="26"/>
          <w:szCs w:val="26"/>
        </w:rPr>
        <w:t xml:space="preserve"> Единство измерений — это состояние измерений, при котором их результаты выражены в </w:t>
      </w:r>
      <w:proofErr w:type="spellStart"/>
      <w:r w:rsidR="00DE1305" w:rsidRPr="00DE1305">
        <w:rPr>
          <w:sz w:val="26"/>
          <w:szCs w:val="26"/>
        </w:rPr>
        <w:t>узаконённых</w:t>
      </w:r>
      <w:proofErr w:type="spellEnd"/>
      <w:r w:rsidR="00DE1305" w:rsidRPr="00DE1305">
        <w:rPr>
          <w:sz w:val="26"/>
          <w:szCs w:val="26"/>
        </w:rPr>
        <w:t xml:space="preserve"> единицах, размеры которых в установленных пределах равны размерам единиц, воспроизводимых первичными эталонами, а погрешности результатов измерений известны и с заданной вероятностью не выходят за установленные пределы.</w:t>
      </w:r>
      <w:proofErr w:type="gramEnd"/>
    </w:p>
    <w:p w:rsidR="00DE1305" w:rsidRPr="00DE1305" w:rsidRDefault="00DE1305" w:rsidP="00DE1305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2D6FA" wp14:editId="587DEBAB">
                <wp:simplePos x="0" y="0"/>
                <wp:positionH relativeFrom="column">
                  <wp:posOffset>1870709</wp:posOffset>
                </wp:positionH>
                <wp:positionV relativeFrom="paragraph">
                  <wp:posOffset>80010</wp:posOffset>
                </wp:positionV>
                <wp:extent cx="8810625" cy="3876675"/>
                <wp:effectExtent l="0" t="38100" r="66675" b="285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0625" cy="387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47.3pt;margin-top:6.3pt;width:693.75pt;height:30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 w:rsidRPr="00DE1305">
        <w:rPr>
          <w:sz w:val="26"/>
          <w:szCs w:val="26"/>
        </w:rPr>
        <w:t xml:space="preserve">Обеспечение единства измерений — это деятельность, направленная на установление и применение научных, правовых, организационных и технических основ, правил, норм и средств, необходимых для достижения такого состояния измерений, при котором их результаты выражены в </w:t>
      </w:r>
      <w:proofErr w:type="spellStart"/>
      <w:r w:rsidRPr="00DE1305">
        <w:rPr>
          <w:sz w:val="26"/>
          <w:szCs w:val="26"/>
        </w:rPr>
        <w:t>узаконённых</w:t>
      </w:r>
      <w:proofErr w:type="spellEnd"/>
      <w:r w:rsidRPr="00DE1305">
        <w:rPr>
          <w:sz w:val="26"/>
          <w:szCs w:val="26"/>
        </w:rPr>
        <w:t xml:space="preserve"> единицах величин или в значениях по установленным шкалам измерений, а показатели точности измерений не выходят за установленные границы.</w:t>
      </w:r>
      <w:proofErr w:type="gramEnd"/>
    </w:p>
    <w:p w:rsidR="00DE1305" w:rsidRPr="00DE1305" w:rsidRDefault="001137FE" w:rsidP="00DE1305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4385309</wp:posOffset>
                </wp:positionH>
                <wp:positionV relativeFrom="paragraph">
                  <wp:posOffset>502920</wp:posOffset>
                </wp:positionV>
                <wp:extent cx="6296025" cy="3257550"/>
                <wp:effectExtent l="0" t="38100" r="47625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325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345.3pt;margin-top:39.6pt;width:495.75pt;height:256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 w:rsidR="00DE1305" w:rsidRPr="00DE1305">
        <w:rPr>
          <w:sz w:val="26"/>
          <w:szCs w:val="26"/>
        </w:rPr>
        <w:t>Государственная система обеспечения единства измерений (ГСИ) — это комплекс нормативных документов межрегионального и межотраслевого уровней, устанавливающих правила, нормы, требования, направленные на достижение и поддержание единства измерений в стране (при требуемой точности).</w:t>
      </w:r>
    </w:p>
    <w:p w:rsidR="00DE1305" w:rsidRPr="00A72A05" w:rsidRDefault="00DE1305" w:rsidP="00DE1305">
      <w:pPr>
        <w:ind w:left="709"/>
        <w:jc w:val="both"/>
        <w:rPr>
          <w:sz w:val="26"/>
          <w:szCs w:val="26"/>
        </w:rPr>
      </w:pPr>
    </w:p>
    <w:p w:rsidR="007D5BF3" w:rsidRPr="00A72A05" w:rsidRDefault="007D5BF3" w:rsidP="00DE1305">
      <w:pPr>
        <w:numPr>
          <w:ilvl w:val="0"/>
          <w:numId w:val="10"/>
        </w:num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Дайте определение понятию</w:t>
      </w:r>
      <w:r w:rsidR="00294F70" w:rsidRPr="00A72A05">
        <w:rPr>
          <w:sz w:val="26"/>
          <w:szCs w:val="26"/>
        </w:rPr>
        <w:t xml:space="preserve"> </w:t>
      </w:r>
      <w:r w:rsidR="00024022" w:rsidRPr="00A72A05">
        <w:rPr>
          <w:sz w:val="26"/>
          <w:szCs w:val="26"/>
        </w:rPr>
        <w:t>физическая</w:t>
      </w:r>
      <w:r w:rsidR="00294F70" w:rsidRPr="00A72A05">
        <w:rPr>
          <w:sz w:val="26"/>
          <w:szCs w:val="26"/>
        </w:rPr>
        <w:t xml:space="preserve"> величина</w:t>
      </w:r>
      <w:r w:rsidR="00DE1305" w:rsidRPr="00DE1305">
        <w:rPr>
          <w:sz w:val="26"/>
          <w:szCs w:val="26"/>
        </w:rPr>
        <w:t xml:space="preserve"> - Физическая величина — это измеряемое качество, признак или свойство материального объекта или явления, общее в качественном отношении для класса материальных объектов или процессов, но в количественном отношении инди</w:t>
      </w:r>
      <w:r w:rsidR="00DE1305">
        <w:rPr>
          <w:sz w:val="26"/>
          <w:szCs w:val="26"/>
        </w:rPr>
        <w:t xml:space="preserve">видуальное для каждого из них. </w:t>
      </w:r>
    </w:p>
    <w:p w:rsidR="006C3731" w:rsidRPr="00A72A05" w:rsidRDefault="006C3731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Укажите соответствие термина и определения видов показателей качества продукции (соедините стрелками</w:t>
      </w:r>
      <w:r w:rsidR="00A72A05">
        <w:rPr>
          <w:sz w:val="26"/>
          <w:szCs w:val="26"/>
        </w:rPr>
        <w:t xml:space="preserve"> или другим способом</w:t>
      </w:r>
      <w:r w:rsidRPr="00A72A05">
        <w:rPr>
          <w:sz w:val="26"/>
          <w:szCs w:val="26"/>
        </w:rPr>
        <w:t>):</w:t>
      </w:r>
    </w:p>
    <w:tbl>
      <w:tblPr>
        <w:tblStyle w:val="a6"/>
        <w:tblW w:w="9840" w:type="dxa"/>
        <w:tblInd w:w="228" w:type="dxa"/>
        <w:tblLook w:val="01E0" w:firstRow="1" w:lastRow="1" w:firstColumn="1" w:lastColumn="1" w:noHBand="0" w:noVBand="0"/>
      </w:tblPr>
      <w:tblGrid>
        <w:gridCol w:w="3720"/>
        <w:gridCol w:w="720"/>
        <w:gridCol w:w="5400"/>
      </w:tblGrid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6C3731" w:rsidP="006C3731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Термин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6C3731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6C3731" w:rsidP="006C3731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Определение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 назначения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характеризуют свойства изделия, отражающие его техническое совершенство по уровню или степени потребляемых им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lastRenderedPageBreak/>
              <w:t>сырья, материалов, топлива и трудовых ресурсов при эксплуатации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1137FE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iCs/>
                <w:noProof/>
                <w:color w:val="000000"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AE9A73" wp14:editId="6667E406">
                      <wp:simplePos x="0" y="0"/>
                      <wp:positionH relativeFrom="column">
                        <wp:posOffset>1878330</wp:posOffset>
                      </wp:positionH>
                      <wp:positionV relativeFrom="paragraph">
                        <wp:posOffset>552450</wp:posOffset>
                      </wp:positionV>
                      <wp:extent cx="971550" cy="5314950"/>
                      <wp:effectExtent l="0" t="0" r="76200" b="571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531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147.9pt;margin-top:43.5pt;width:76.5pt;height:41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i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111AAF" wp14:editId="17398BA3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114300</wp:posOffset>
                      </wp:positionV>
                      <wp:extent cx="695325" cy="3257550"/>
                      <wp:effectExtent l="0" t="38100" r="66675" b="190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3257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165.15pt;margin-top:9pt;width:54.75pt;height:25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9D581D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="009D581D" w:rsidRPr="00A72A05">
              <w:rPr>
                <w:rStyle w:val="a3"/>
                <w:color w:val="000000"/>
                <w:sz w:val="26"/>
                <w:szCs w:val="26"/>
              </w:rPr>
              <w:t xml:space="preserve"> надёжности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систему «человек-изделие» и учитывают комплекс гигиенических, антропометрических, физиологических и психологических свойств человека, проявляющихся в производственных и бытовых процессах</w:t>
            </w:r>
          </w:p>
        </w:tc>
      </w:tr>
      <w:tr w:rsidR="009D581D" w:rsidRPr="00A72A05" w:rsidTr="009F56F3">
        <w:tc>
          <w:tcPr>
            <w:tcW w:w="3720" w:type="dxa"/>
            <w:tcBorders>
              <w:right w:val="single" w:sz="4" w:space="0" w:color="auto"/>
            </w:tcBorders>
          </w:tcPr>
          <w:p w:rsidR="009D581D" w:rsidRPr="00A72A05" w:rsidRDefault="00B766BE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1878330</wp:posOffset>
                      </wp:positionH>
                      <wp:positionV relativeFrom="paragraph">
                        <wp:posOffset>578485</wp:posOffset>
                      </wp:positionV>
                      <wp:extent cx="971550" cy="19050"/>
                      <wp:effectExtent l="0" t="76200" r="38100" b="1143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147.9pt;margin-top:45.55pt;width:76.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D581D" w:rsidRPr="00A72A05">
              <w:rPr>
                <w:rStyle w:val="a3"/>
                <w:color w:val="000000"/>
                <w:sz w:val="26"/>
                <w:szCs w:val="26"/>
              </w:rPr>
              <w:t xml:space="preserve">Потребительские </w:t>
            </w:r>
            <w:r w:rsidR="009D581D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81D" w:rsidRPr="00A72A05" w:rsidRDefault="009D581D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9D581D" w:rsidRPr="00A72A05" w:rsidRDefault="009D581D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интегральный показатель качества, который определяют как соотношение полезного суммарного эффекта от эксплуатации или потребления продукции и суммарных затрат на её создание и эксплуатацию или потребление</w:t>
            </w:r>
          </w:p>
        </w:tc>
      </w:tr>
      <w:tr w:rsidR="00BF5A27" w:rsidRPr="00A72A05" w:rsidTr="009F56F3">
        <w:tc>
          <w:tcPr>
            <w:tcW w:w="3720" w:type="dxa"/>
            <w:tcBorders>
              <w:right w:val="single" w:sz="4" w:space="0" w:color="auto"/>
            </w:tcBorders>
          </w:tcPr>
          <w:p w:rsidR="00BF5A27" w:rsidRPr="00A72A05" w:rsidRDefault="001137FE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1925954</wp:posOffset>
                      </wp:positionH>
                      <wp:positionV relativeFrom="paragraph">
                        <wp:posOffset>233045</wp:posOffset>
                      </wp:positionV>
                      <wp:extent cx="2066925" cy="4705350"/>
                      <wp:effectExtent l="0" t="38100" r="66675" b="190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6925" cy="470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151.65pt;margin-top:18.35pt;width:162.75pt;height:37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BF5A27" w:rsidRPr="00A72A05">
              <w:rPr>
                <w:rStyle w:val="a3"/>
                <w:color w:val="000000"/>
                <w:sz w:val="26"/>
                <w:szCs w:val="26"/>
              </w:rPr>
              <w:t xml:space="preserve">Обобщенные </w:t>
            </w:r>
            <w:r w:rsidR="00BF5A27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="00BF5A27"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="00BF5A27" w:rsidRPr="00A72A05">
              <w:rPr>
                <w:rStyle w:val="a3"/>
                <w:color w:val="000000"/>
                <w:sz w:val="26"/>
                <w:szCs w:val="26"/>
              </w:rPr>
              <w:t>эффективности использования продукции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насыщенность продукции стандартными, унифицированными и оригинальными составными частями, а также уровень унификации с другими изделиями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1137FE" w:rsidP="000727AC">
            <w:pPr>
              <w:tabs>
                <w:tab w:val="left" w:pos="600"/>
              </w:tabs>
              <w:jc w:val="both"/>
              <w:rPr>
                <w:rStyle w:val="a3"/>
                <w:i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410210</wp:posOffset>
                      </wp:positionV>
                      <wp:extent cx="1200150" cy="3095625"/>
                      <wp:effectExtent l="0" t="38100" r="57150" b="2857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3095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151.65pt;margin-top:32.3pt;width:94.5pt;height:24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314960</wp:posOffset>
                      </wp:positionV>
                      <wp:extent cx="866775" cy="1781175"/>
                      <wp:effectExtent l="0" t="38100" r="66675" b="2857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178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151.65pt;margin-top:24.8pt;width:68.25pt;height:140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D581D" w:rsidRPr="00A72A05">
              <w:rPr>
                <w:rStyle w:val="a3"/>
                <w:color w:val="000000"/>
                <w:sz w:val="26"/>
                <w:szCs w:val="26"/>
              </w:rPr>
              <w:t>Эргономические</w:t>
            </w:r>
            <w:r w:rsidR="009D581D"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="009D581D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pacing w:val="-2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pacing w:val="-2"/>
                <w:sz w:val="26"/>
                <w:szCs w:val="26"/>
              </w:rPr>
              <w:t>характеризуют способность продукции к перемещению в пространстве (транспортировке), не сопровождающемуся её использованием или потреблением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1137FE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1925954</wp:posOffset>
                      </wp:positionH>
                      <wp:positionV relativeFrom="paragraph">
                        <wp:posOffset>378460</wp:posOffset>
                      </wp:positionV>
                      <wp:extent cx="923925" cy="3495675"/>
                      <wp:effectExtent l="0" t="38100" r="66675" b="2857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3495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151.65pt;margin-top:29.8pt;width:72.75pt;height:275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1878330</wp:posOffset>
                      </wp:positionH>
                      <wp:positionV relativeFrom="paragraph">
                        <wp:posOffset>245110</wp:posOffset>
                      </wp:positionV>
                      <wp:extent cx="1476375" cy="1028700"/>
                      <wp:effectExtent l="0" t="0" r="66675" b="571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147.9pt;margin-top:19.3pt;width:116.2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9D581D" w:rsidRPr="00A72A05">
              <w:rPr>
                <w:rStyle w:val="a3"/>
                <w:color w:val="000000"/>
                <w:sz w:val="26"/>
                <w:szCs w:val="26"/>
              </w:rPr>
              <w:t xml:space="preserve">Эстетические </w:t>
            </w:r>
            <w:r w:rsidR="009D581D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степень обновления технических решений, использованных в продукции, их патентную защиту, а также возможность беспрепятственной реализации продукции в стране и за рубежом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DE1305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i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757290" wp14:editId="0EB8BF94">
                      <wp:simplePos x="0" y="0"/>
                      <wp:positionH relativeFrom="column">
                        <wp:posOffset>-845820</wp:posOffset>
                      </wp:positionH>
                      <wp:positionV relativeFrom="paragraph">
                        <wp:posOffset>375285</wp:posOffset>
                      </wp:positionV>
                      <wp:extent cx="3638550" cy="1590675"/>
                      <wp:effectExtent l="0" t="38100" r="57150" b="2857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38550" cy="159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-66.6pt;margin-top:29.55pt;width:286.5pt;height:12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D581D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="009D581D"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="009D581D" w:rsidRPr="00A72A05">
              <w:rPr>
                <w:rStyle w:val="a3"/>
                <w:color w:val="000000"/>
                <w:sz w:val="26"/>
                <w:szCs w:val="26"/>
              </w:rPr>
              <w:t>технологичности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свойства продукции, определяющие основные функции, для выполнения которых она предназначена, и обуславливают область её применения</w:t>
            </w:r>
          </w:p>
        </w:tc>
      </w:tr>
      <w:tr w:rsidR="00BF5A27" w:rsidRPr="00A72A05" w:rsidTr="009F56F3">
        <w:tc>
          <w:tcPr>
            <w:tcW w:w="3720" w:type="dxa"/>
            <w:tcBorders>
              <w:right w:val="single" w:sz="4" w:space="0" w:color="auto"/>
            </w:tcBorders>
          </w:tcPr>
          <w:p w:rsidR="00BF5A27" w:rsidRPr="00A72A05" w:rsidRDefault="001137FE" w:rsidP="009F56F3">
            <w:pPr>
              <w:tabs>
                <w:tab w:val="left" w:pos="600"/>
              </w:tabs>
              <w:rPr>
                <w:rStyle w:val="a3"/>
                <w:color w:val="000000"/>
                <w:spacing w:val="-4"/>
                <w:sz w:val="26"/>
                <w:szCs w:val="26"/>
              </w:rPr>
            </w:pPr>
            <w:r>
              <w:rPr>
                <w:i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609599</wp:posOffset>
                      </wp:positionV>
                      <wp:extent cx="762000" cy="2562225"/>
                      <wp:effectExtent l="0" t="0" r="57150" b="6667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562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159.9pt;margin-top:48pt;width:60pt;height:20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BF5A27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="00BF5A27" w:rsidRPr="00A72A05">
              <w:rPr>
                <w:rStyle w:val="a3"/>
                <w:color w:val="000000"/>
                <w:sz w:val="26"/>
                <w:szCs w:val="26"/>
              </w:rPr>
              <w:t xml:space="preserve"> экономного использования сырья</w:t>
            </w:r>
            <w:r w:rsidR="00BF5A27" w:rsidRPr="00A72A05">
              <w:rPr>
                <w:rStyle w:val="a3"/>
                <w:color w:val="000000"/>
                <w:spacing w:val="-4"/>
                <w:sz w:val="26"/>
                <w:szCs w:val="26"/>
              </w:rPr>
              <w:t>, материалов, топлива, энергии и трудовых ресурсов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BF5A27" w:rsidRPr="00A72A05" w:rsidRDefault="00BF5A27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характеризуют свойства безотказности, долговечности, ремонтопригодности и </w:t>
            </w:r>
            <w:proofErr w:type="spellStart"/>
            <w:r w:rsidRPr="00A72A05">
              <w:rPr>
                <w:rStyle w:val="a3"/>
                <w:color w:val="000000"/>
                <w:sz w:val="26"/>
                <w:szCs w:val="26"/>
              </w:rPr>
              <w:t>сохраняемости</w:t>
            </w:r>
            <w:proofErr w:type="spellEnd"/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1137FE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i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-845820</wp:posOffset>
                      </wp:positionH>
                      <wp:positionV relativeFrom="paragraph">
                        <wp:posOffset>205740</wp:posOffset>
                      </wp:positionV>
                      <wp:extent cx="3695700" cy="2066925"/>
                      <wp:effectExtent l="0" t="38100" r="57150" b="2857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95700" cy="2066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-66.6pt;margin-top:16.2pt;width:291pt;height:16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D581D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="009D581D"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="009D581D" w:rsidRPr="00A72A05">
              <w:rPr>
                <w:rStyle w:val="a3"/>
                <w:color w:val="000000"/>
                <w:sz w:val="26"/>
                <w:szCs w:val="26"/>
              </w:rPr>
              <w:t>транспортабельности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особенности продукции, обуславливающие при её использовании безопасность обслуживающего персонала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>стандартизации и унификации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социальное назначение, функциональность, легкость усвоения, удобство управления, и т.д.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Патентно-правовые </w:t>
            </w: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информационную выразительность, рациональность форм, целостность композиции и совершенство производственного исполнения</w:t>
            </w:r>
          </w:p>
        </w:tc>
      </w:tr>
      <w:tr w:rsidR="006C3731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6C3731" w:rsidRPr="00A72A05" w:rsidRDefault="001137FE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-1312545</wp:posOffset>
                      </wp:positionH>
                      <wp:positionV relativeFrom="paragraph">
                        <wp:posOffset>745490</wp:posOffset>
                      </wp:positionV>
                      <wp:extent cx="2181225" cy="1543050"/>
                      <wp:effectExtent l="38100" t="0" r="28575" b="571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1225" cy="154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2" o:spid="_x0000_s1026" type="#_x0000_t32" style="position:absolute;margin-left:-103.35pt;margin-top:58.7pt;width:171.75pt;height:12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D581D" w:rsidRPr="00A72A05">
              <w:rPr>
                <w:rStyle w:val="a3"/>
                <w:color w:val="000000"/>
                <w:sz w:val="26"/>
                <w:szCs w:val="26"/>
              </w:rPr>
              <w:t xml:space="preserve">Экологические </w:t>
            </w:r>
            <w:r w:rsidR="009D581D" w:rsidRPr="00A72A05">
              <w:rPr>
                <w:rStyle w:val="a5"/>
                <w:i w:val="0"/>
                <w:color w:val="000000"/>
                <w:sz w:val="26"/>
                <w:szCs w:val="26"/>
              </w:rPr>
              <w:t>показатели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731" w:rsidRPr="00A72A05" w:rsidRDefault="006C3731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C3731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характеризуют свойства состава и структуры или конструкции продукции, определяющие её приспособленность к достижению минимальных затрат при производстве, эксплуатации и восстановлении для заданных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lastRenderedPageBreak/>
              <w:t xml:space="preserve">значений показателей качества продукции, </w:t>
            </w:r>
            <w:r w:rsidR="001137FE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-1017271</wp:posOffset>
                      </wp:positionH>
                      <wp:positionV relativeFrom="paragraph">
                        <wp:posOffset>-4175760</wp:posOffset>
                      </wp:positionV>
                      <wp:extent cx="8886825" cy="4838700"/>
                      <wp:effectExtent l="0" t="38100" r="47625" b="190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86825" cy="483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-80.1pt;margin-top:-328.8pt;width:699.75pt;height:38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1137FE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3259455</wp:posOffset>
                      </wp:positionH>
                      <wp:positionV relativeFrom="paragraph">
                        <wp:posOffset>-365760</wp:posOffset>
                      </wp:positionV>
                      <wp:extent cx="571500" cy="1028700"/>
                      <wp:effectExtent l="38100" t="0" r="19050" b="571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1028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256.65pt;margin-top:-28.8pt;width:45pt;height:8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A72A05">
              <w:rPr>
                <w:rStyle w:val="a3"/>
                <w:color w:val="000000"/>
                <w:sz w:val="26"/>
                <w:szCs w:val="26"/>
              </w:rPr>
              <w:t>объёма её выпуска и условий выполнения работ</w:t>
            </w:r>
          </w:p>
        </w:tc>
      </w:tr>
      <w:tr w:rsidR="009D581D" w:rsidRPr="00A72A05" w:rsidTr="009D581D">
        <w:tc>
          <w:tcPr>
            <w:tcW w:w="3720" w:type="dxa"/>
            <w:tcBorders>
              <w:right w:val="single" w:sz="4" w:space="0" w:color="auto"/>
            </w:tcBorders>
          </w:tcPr>
          <w:p w:rsidR="009D581D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5"/>
                <w:i w:val="0"/>
                <w:color w:val="000000"/>
                <w:sz w:val="26"/>
                <w:szCs w:val="26"/>
              </w:rPr>
              <w:lastRenderedPageBreak/>
              <w:t>Показатели</w:t>
            </w:r>
            <w:r w:rsidRPr="00A72A05">
              <w:rPr>
                <w:rStyle w:val="a3"/>
                <w:i/>
                <w:color w:val="000000"/>
                <w:sz w:val="26"/>
                <w:szCs w:val="26"/>
              </w:rPr>
              <w:t xml:space="preserve">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>безопасности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81D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9D581D" w:rsidRPr="00A72A05" w:rsidRDefault="009D581D" w:rsidP="000727AC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характеризуют уровень вредных воздействий на окружающую среду, возникающих при эксплуатации или потреблении продукции</w:t>
            </w:r>
          </w:p>
        </w:tc>
      </w:tr>
    </w:tbl>
    <w:p w:rsidR="006C3731" w:rsidRPr="00A72A05" w:rsidRDefault="006C3731" w:rsidP="000727AC">
      <w:pPr>
        <w:tabs>
          <w:tab w:val="left" w:pos="600"/>
        </w:tabs>
        <w:ind w:firstLine="360"/>
        <w:jc w:val="both"/>
        <w:rPr>
          <w:rStyle w:val="a3"/>
          <w:color w:val="000000"/>
          <w:sz w:val="26"/>
          <w:szCs w:val="26"/>
        </w:rPr>
      </w:pPr>
    </w:p>
    <w:p w:rsidR="0061141B" w:rsidRPr="00A72A05" w:rsidRDefault="00BF5A27" w:rsidP="00294F70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Назовите основные единицы физических величин систем:</w:t>
      </w:r>
    </w:p>
    <w:p w:rsidR="00BF5A27" w:rsidRPr="00A72A05" w:rsidRDefault="00BF5A27" w:rsidP="0061141B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а) СГС:</w:t>
      </w:r>
    </w:p>
    <w:p w:rsidR="00BF5A27" w:rsidRPr="00A72A05" w:rsidRDefault="00BF5A27" w:rsidP="0061141B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длины - _</w:t>
      </w:r>
      <w:r w:rsidR="00DE1305">
        <w:rPr>
          <w:rStyle w:val="a3"/>
          <w:color w:val="000000"/>
          <w:sz w:val="26"/>
          <w:szCs w:val="26"/>
        </w:rPr>
        <w:t>сантимет</w:t>
      </w:r>
      <w:proofErr w:type="gramStart"/>
      <w:r w:rsidR="00DE1305">
        <w:rPr>
          <w:rStyle w:val="a3"/>
          <w:color w:val="000000"/>
          <w:sz w:val="26"/>
          <w:szCs w:val="26"/>
        </w:rPr>
        <w:t>р(</w:t>
      </w:r>
      <w:proofErr w:type="gramEnd"/>
      <w:r w:rsidR="00DE1305">
        <w:rPr>
          <w:rStyle w:val="a3"/>
          <w:color w:val="000000"/>
          <w:sz w:val="26"/>
          <w:szCs w:val="26"/>
        </w:rPr>
        <w:t>см)</w:t>
      </w:r>
      <w:r w:rsidRPr="00A72A05">
        <w:rPr>
          <w:rStyle w:val="a3"/>
          <w:color w:val="000000"/>
          <w:sz w:val="26"/>
          <w:szCs w:val="26"/>
        </w:rPr>
        <w:t>___________</w:t>
      </w:r>
    </w:p>
    <w:p w:rsidR="00BF5A27" w:rsidRPr="00A72A05" w:rsidRDefault="00896566" w:rsidP="0061141B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массы - ________</w:t>
      </w:r>
      <w:r w:rsidR="00DE1305">
        <w:rPr>
          <w:rStyle w:val="a3"/>
          <w:color w:val="000000"/>
          <w:sz w:val="26"/>
          <w:szCs w:val="26"/>
        </w:rPr>
        <w:t>грам</w:t>
      </w:r>
      <w:proofErr w:type="gramStart"/>
      <w:r w:rsidR="00DE1305">
        <w:rPr>
          <w:rStyle w:val="a3"/>
          <w:color w:val="000000"/>
          <w:sz w:val="26"/>
          <w:szCs w:val="26"/>
        </w:rPr>
        <w:t>м(</w:t>
      </w:r>
      <w:proofErr w:type="gramEnd"/>
      <w:r w:rsidR="00DE1305">
        <w:rPr>
          <w:rStyle w:val="a3"/>
          <w:color w:val="000000"/>
          <w:sz w:val="26"/>
          <w:szCs w:val="26"/>
        </w:rPr>
        <w:t>г)</w:t>
      </w:r>
      <w:r w:rsidRPr="00A72A05">
        <w:rPr>
          <w:rStyle w:val="a3"/>
          <w:color w:val="000000"/>
          <w:sz w:val="26"/>
          <w:szCs w:val="26"/>
        </w:rPr>
        <w:t>_________</w:t>
      </w:r>
    </w:p>
    <w:p w:rsidR="00896566" w:rsidRPr="00A72A05" w:rsidRDefault="00896566" w:rsidP="0061141B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времени - __</w:t>
      </w:r>
      <w:r w:rsidR="00DE1305">
        <w:rPr>
          <w:rStyle w:val="a3"/>
          <w:color w:val="000000"/>
          <w:sz w:val="26"/>
          <w:szCs w:val="26"/>
        </w:rPr>
        <w:t>секунд</w:t>
      </w:r>
      <w:proofErr w:type="gramStart"/>
      <w:r w:rsidR="00DE1305">
        <w:rPr>
          <w:rStyle w:val="a3"/>
          <w:color w:val="000000"/>
          <w:sz w:val="26"/>
          <w:szCs w:val="26"/>
        </w:rPr>
        <w:t>а(</w:t>
      </w:r>
      <w:proofErr w:type="gramEnd"/>
      <w:r w:rsidR="00DE1305">
        <w:rPr>
          <w:rStyle w:val="a3"/>
          <w:color w:val="000000"/>
          <w:sz w:val="26"/>
          <w:szCs w:val="26"/>
        </w:rPr>
        <w:t>с)</w:t>
      </w:r>
      <w:r w:rsidRPr="00A72A05">
        <w:rPr>
          <w:rStyle w:val="a3"/>
          <w:color w:val="000000"/>
          <w:sz w:val="26"/>
          <w:szCs w:val="26"/>
        </w:rPr>
        <w:t>__________</w:t>
      </w:r>
    </w:p>
    <w:p w:rsidR="00896566" w:rsidRPr="00A72A05" w:rsidRDefault="00896566" w:rsidP="0061141B">
      <w:pPr>
        <w:tabs>
          <w:tab w:val="left" w:pos="600"/>
        </w:tabs>
        <w:ind w:left="360"/>
        <w:jc w:val="both"/>
        <w:rPr>
          <w:rStyle w:val="6"/>
          <w:b w:val="0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 xml:space="preserve">б) </w:t>
      </w:r>
      <w:r w:rsidRPr="00A72A05">
        <w:rPr>
          <w:rStyle w:val="6"/>
          <w:b w:val="0"/>
          <w:color w:val="000000"/>
          <w:sz w:val="26"/>
          <w:szCs w:val="26"/>
        </w:rPr>
        <w:t>МКГСС:</w:t>
      </w:r>
    </w:p>
    <w:p w:rsidR="00896566" w:rsidRPr="00A72A05" w:rsidRDefault="00896566" w:rsidP="00896566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длины - ____</w:t>
      </w:r>
      <w:r w:rsidR="00B766BE">
        <w:rPr>
          <w:rStyle w:val="a3"/>
          <w:color w:val="000000"/>
          <w:sz w:val="26"/>
          <w:szCs w:val="26"/>
        </w:rPr>
        <w:t>мет</w:t>
      </w:r>
      <w:proofErr w:type="gramStart"/>
      <w:r w:rsidR="00B766BE">
        <w:rPr>
          <w:rStyle w:val="a3"/>
          <w:color w:val="000000"/>
          <w:sz w:val="26"/>
          <w:szCs w:val="26"/>
        </w:rPr>
        <w:t>р(</w:t>
      </w:r>
      <w:proofErr w:type="gramEnd"/>
      <w:r w:rsidR="00B766BE">
        <w:rPr>
          <w:rStyle w:val="a3"/>
          <w:color w:val="000000"/>
          <w:sz w:val="26"/>
          <w:szCs w:val="26"/>
        </w:rPr>
        <w:t>м)</w:t>
      </w:r>
      <w:r w:rsidRPr="00A72A05">
        <w:rPr>
          <w:rStyle w:val="a3"/>
          <w:color w:val="000000"/>
          <w:sz w:val="26"/>
          <w:szCs w:val="26"/>
        </w:rPr>
        <w:t>_____________</w:t>
      </w:r>
    </w:p>
    <w:p w:rsidR="00896566" w:rsidRPr="00A72A05" w:rsidRDefault="00896566" w:rsidP="0061141B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силы - _____</w:t>
      </w:r>
      <w:r w:rsidR="00B766BE">
        <w:rPr>
          <w:rStyle w:val="a3"/>
          <w:color w:val="000000"/>
          <w:sz w:val="26"/>
          <w:szCs w:val="26"/>
        </w:rPr>
        <w:t>ньюто</w:t>
      </w:r>
      <w:proofErr w:type="gramStart"/>
      <w:r w:rsidR="00B766BE">
        <w:rPr>
          <w:rStyle w:val="a3"/>
          <w:color w:val="000000"/>
          <w:sz w:val="26"/>
          <w:szCs w:val="26"/>
        </w:rPr>
        <w:t>н(</w:t>
      </w:r>
      <w:proofErr w:type="gramEnd"/>
      <w:r w:rsidR="00B766BE">
        <w:rPr>
          <w:rStyle w:val="a3"/>
          <w:color w:val="000000"/>
          <w:sz w:val="26"/>
          <w:szCs w:val="26"/>
        </w:rPr>
        <w:t>н)___________</w:t>
      </w:r>
    </w:p>
    <w:p w:rsidR="00896566" w:rsidRPr="00A72A05" w:rsidRDefault="00896566" w:rsidP="00B766BE">
      <w:pPr>
        <w:tabs>
          <w:tab w:val="left" w:pos="600"/>
          <w:tab w:val="left" w:pos="6285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времени - _______</w:t>
      </w:r>
      <w:r w:rsidR="00B766BE">
        <w:rPr>
          <w:rStyle w:val="a3"/>
          <w:color w:val="000000"/>
          <w:sz w:val="26"/>
          <w:szCs w:val="26"/>
        </w:rPr>
        <w:t>секунд</w:t>
      </w:r>
      <w:proofErr w:type="gramStart"/>
      <w:r w:rsidR="00B766BE">
        <w:rPr>
          <w:rStyle w:val="a3"/>
          <w:color w:val="000000"/>
          <w:sz w:val="26"/>
          <w:szCs w:val="26"/>
        </w:rPr>
        <w:t>а(</w:t>
      </w:r>
      <w:proofErr w:type="gramEnd"/>
      <w:r w:rsidR="00B766BE">
        <w:rPr>
          <w:rStyle w:val="a3"/>
          <w:color w:val="000000"/>
          <w:sz w:val="26"/>
          <w:szCs w:val="26"/>
        </w:rPr>
        <w:t xml:space="preserve">с)_____ </w:t>
      </w:r>
    </w:p>
    <w:p w:rsidR="00896566" w:rsidRPr="00A72A05" w:rsidRDefault="00896566" w:rsidP="0061141B">
      <w:pPr>
        <w:tabs>
          <w:tab w:val="left" w:pos="600"/>
        </w:tabs>
        <w:ind w:left="360"/>
        <w:jc w:val="both"/>
        <w:rPr>
          <w:rStyle w:val="6"/>
          <w:b w:val="0"/>
          <w:color w:val="000000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</w:t>
      </w:r>
      <w:r w:rsidRPr="00A72A05">
        <w:rPr>
          <w:rStyle w:val="6"/>
          <w:b w:val="0"/>
          <w:color w:val="000000"/>
          <w:sz w:val="26"/>
          <w:szCs w:val="26"/>
        </w:rPr>
        <w:t>Абсолютная практическая система: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980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электрического сопротивления - 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ом</w:t>
      </w:r>
      <w:proofErr w:type="gramStart"/>
      <w:r w:rsidR="00B766BE" w:rsidRPr="00B766BE">
        <w:rPr>
          <w:rStyle w:val="a3"/>
          <w:color w:val="000000"/>
          <w:sz w:val="26"/>
          <w:szCs w:val="26"/>
        </w:rPr>
        <w:t xml:space="preserve"> (Ω)</w:t>
      </w:r>
      <w:r w:rsidRPr="00A72A05">
        <w:rPr>
          <w:rStyle w:val="a3"/>
          <w:color w:val="000000"/>
          <w:sz w:val="26"/>
          <w:szCs w:val="26"/>
        </w:rPr>
        <w:t>_________;</w:t>
      </w:r>
      <w:proofErr w:type="gramEnd"/>
    </w:p>
    <w:p w:rsidR="00896566" w:rsidRPr="00A72A05" w:rsidRDefault="00896566" w:rsidP="00896566">
      <w:pPr>
        <w:pStyle w:val="a4"/>
        <w:shd w:val="clear" w:color="auto" w:fill="auto"/>
        <w:tabs>
          <w:tab w:val="left" w:pos="994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электродвижущей силы -________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вольт (В)</w:t>
      </w:r>
      <w:r w:rsidRPr="00A72A05">
        <w:rPr>
          <w:rStyle w:val="a3"/>
          <w:color w:val="000000"/>
          <w:sz w:val="26"/>
          <w:szCs w:val="26"/>
        </w:rPr>
        <w:t>_______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990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силы электрического тока -________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ампер (А)</w:t>
      </w:r>
      <w:r w:rsidRPr="00A72A05">
        <w:rPr>
          <w:rStyle w:val="a3"/>
          <w:color w:val="000000"/>
          <w:sz w:val="26"/>
          <w:szCs w:val="26"/>
        </w:rPr>
        <w:t>_______;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980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электрической ёмкости -__________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фарада (Ф)</w:t>
      </w:r>
      <w:r w:rsidRPr="00A72A05">
        <w:rPr>
          <w:rStyle w:val="a3"/>
          <w:color w:val="000000"/>
          <w:sz w:val="26"/>
          <w:szCs w:val="26"/>
        </w:rPr>
        <w:t>_______;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1004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энергии -____________________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джоуль (</w:t>
      </w:r>
      <w:proofErr w:type="gramStart"/>
      <w:r w:rsidR="00B766BE" w:rsidRPr="00B766BE">
        <w:rPr>
          <w:rStyle w:val="a3"/>
          <w:color w:val="000000"/>
          <w:sz w:val="26"/>
          <w:szCs w:val="26"/>
        </w:rPr>
        <w:t>Дж</w:t>
      </w:r>
      <w:proofErr w:type="gramEnd"/>
      <w:r w:rsidR="00B766BE" w:rsidRPr="00B766BE">
        <w:rPr>
          <w:rStyle w:val="a3"/>
          <w:color w:val="000000"/>
          <w:sz w:val="26"/>
          <w:szCs w:val="26"/>
        </w:rPr>
        <w:t>)</w:t>
      </w:r>
      <w:r w:rsidRPr="00A72A05">
        <w:rPr>
          <w:rStyle w:val="a3"/>
          <w:color w:val="000000"/>
          <w:sz w:val="26"/>
          <w:szCs w:val="26"/>
        </w:rPr>
        <w:t>__________;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985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мощности -_________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ватт (</w:t>
      </w:r>
      <w:proofErr w:type="gramStart"/>
      <w:r w:rsidR="00B766BE" w:rsidRPr="00B766BE">
        <w:rPr>
          <w:rStyle w:val="a3"/>
          <w:color w:val="000000"/>
          <w:sz w:val="26"/>
          <w:szCs w:val="26"/>
        </w:rPr>
        <w:t>Вт</w:t>
      </w:r>
      <w:proofErr w:type="gramEnd"/>
      <w:r w:rsidR="00B766BE" w:rsidRPr="00B766BE">
        <w:rPr>
          <w:rStyle w:val="a3"/>
          <w:color w:val="000000"/>
          <w:sz w:val="26"/>
          <w:szCs w:val="26"/>
        </w:rPr>
        <w:t>)</w:t>
      </w:r>
      <w:r w:rsidRPr="00A72A05">
        <w:rPr>
          <w:rStyle w:val="a3"/>
          <w:color w:val="000000"/>
          <w:sz w:val="26"/>
          <w:szCs w:val="26"/>
        </w:rPr>
        <w:t>___________________;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1052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индуктивности -________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генри (Гн)</w:t>
      </w:r>
      <w:r w:rsidRPr="00A72A05">
        <w:rPr>
          <w:rStyle w:val="a3"/>
          <w:color w:val="000000"/>
          <w:sz w:val="26"/>
          <w:szCs w:val="26"/>
        </w:rPr>
        <w:t>________________;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942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потока магнитной индукции -___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вебер (</w:t>
      </w:r>
      <w:proofErr w:type="spellStart"/>
      <w:r w:rsidR="00B766BE" w:rsidRPr="00B766BE">
        <w:rPr>
          <w:rStyle w:val="a3"/>
          <w:color w:val="000000"/>
          <w:sz w:val="26"/>
          <w:szCs w:val="26"/>
        </w:rPr>
        <w:t>Вб</w:t>
      </w:r>
      <w:proofErr w:type="spellEnd"/>
      <w:r w:rsidR="00B766BE" w:rsidRPr="00B766BE">
        <w:rPr>
          <w:rStyle w:val="a3"/>
          <w:color w:val="000000"/>
          <w:sz w:val="26"/>
          <w:szCs w:val="26"/>
        </w:rPr>
        <w:t>)</w:t>
      </w:r>
      <w:r w:rsidRPr="00A72A05">
        <w:rPr>
          <w:rStyle w:val="a3"/>
          <w:color w:val="000000"/>
          <w:sz w:val="26"/>
          <w:szCs w:val="26"/>
        </w:rPr>
        <w:t>__________;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970"/>
        </w:tabs>
        <w:spacing w:before="0" w:line="240" w:lineRule="auto"/>
        <w:ind w:left="36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электрической проводимости -___</w:t>
      </w:r>
      <w:r w:rsidR="00B766BE" w:rsidRPr="00B766BE">
        <w:t xml:space="preserve"> </w:t>
      </w:r>
      <w:proofErr w:type="spellStart"/>
      <w:r w:rsidR="00B766BE" w:rsidRPr="00B766BE">
        <w:rPr>
          <w:rStyle w:val="a3"/>
          <w:color w:val="000000"/>
          <w:sz w:val="26"/>
          <w:szCs w:val="26"/>
        </w:rPr>
        <w:t>сименс</w:t>
      </w:r>
      <w:proofErr w:type="spellEnd"/>
      <w:r w:rsidR="00B766BE" w:rsidRPr="00B766BE">
        <w:rPr>
          <w:rStyle w:val="a3"/>
          <w:color w:val="000000"/>
          <w:sz w:val="26"/>
          <w:szCs w:val="26"/>
        </w:rPr>
        <w:t xml:space="preserve"> (</w:t>
      </w:r>
      <w:proofErr w:type="gramStart"/>
      <w:r w:rsidR="00B766BE" w:rsidRPr="00B766BE">
        <w:rPr>
          <w:rStyle w:val="a3"/>
          <w:color w:val="000000"/>
          <w:sz w:val="26"/>
          <w:szCs w:val="26"/>
        </w:rPr>
        <w:t>См</w:t>
      </w:r>
      <w:proofErr w:type="gramEnd"/>
      <w:r w:rsidR="00B766BE" w:rsidRPr="00B766BE">
        <w:rPr>
          <w:rStyle w:val="a3"/>
          <w:color w:val="000000"/>
          <w:sz w:val="26"/>
          <w:szCs w:val="26"/>
        </w:rPr>
        <w:t>)</w:t>
      </w:r>
      <w:r w:rsidRPr="00A72A05">
        <w:rPr>
          <w:rStyle w:val="a3"/>
          <w:color w:val="000000"/>
          <w:sz w:val="26"/>
          <w:szCs w:val="26"/>
        </w:rPr>
        <w:t>_________.</w:t>
      </w:r>
    </w:p>
    <w:p w:rsidR="00896566" w:rsidRPr="00A72A05" w:rsidRDefault="00896566" w:rsidP="0061141B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г) </w:t>
      </w:r>
      <w:r w:rsidR="00E97337" w:rsidRPr="00A72A05">
        <w:rPr>
          <w:rStyle w:val="12"/>
          <w:color w:val="000000"/>
          <w:sz w:val="26"/>
          <w:szCs w:val="26"/>
        </w:rPr>
        <w:t>Международная система единиц - СИ</w:t>
      </w:r>
      <w:r w:rsidRPr="00A72A05">
        <w:rPr>
          <w:rStyle w:val="12"/>
          <w:color w:val="000000"/>
          <w:sz w:val="26"/>
          <w:szCs w:val="26"/>
        </w:rPr>
        <w:t>:</w:t>
      </w:r>
    </w:p>
    <w:p w:rsidR="00896566" w:rsidRPr="00A72A05" w:rsidRDefault="00896566" w:rsidP="00896566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длины - 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метр (м)</w:t>
      </w:r>
      <w:r w:rsidRPr="00A72A05">
        <w:rPr>
          <w:rStyle w:val="a3"/>
          <w:color w:val="000000"/>
          <w:sz w:val="26"/>
          <w:szCs w:val="26"/>
        </w:rPr>
        <w:t>__________________;</w:t>
      </w:r>
    </w:p>
    <w:p w:rsidR="00896566" w:rsidRPr="00A72A05" w:rsidRDefault="00896566" w:rsidP="00896566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массы - _______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килограмм (</w:t>
      </w:r>
      <w:proofErr w:type="gramStart"/>
      <w:r w:rsidR="00B766BE" w:rsidRPr="00B766BE">
        <w:rPr>
          <w:rStyle w:val="a3"/>
          <w:color w:val="000000"/>
          <w:sz w:val="26"/>
          <w:szCs w:val="26"/>
        </w:rPr>
        <w:t>кг</w:t>
      </w:r>
      <w:proofErr w:type="gramEnd"/>
      <w:r w:rsidR="00B766BE" w:rsidRPr="00B766BE">
        <w:rPr>
          <w:rStyle w:val="a3"/>
          <w:color w:val="000000"/>
          <w:sz w:val="26"/>
          <w:szCs w:val="26"/>
        </w:rPr>
        <w:t>)</w:t>
      </w:r>
      <w:r w:rsidRPr="00A72A05">
        <w:rPr>
          <w:rStyle w:val="a3"/>
          <w:color w:val="000000"/>
          <w:sz w:val="26"/>
          <w:szCs w:val="26"/>
        </w:rPr>
        <w:t>_________________;</w:t>
      </w:r>
    </w:p>
    <w:p w:rsidR="00896566" w:rsidRPr="00A72A05" w:rsidRDefault="00896566" w:rsidP="00896566">
      <w:pPr>
        <w:tabs>
          <w:tab w:val="left" w:pos="600"/>
        </w:tabs>
        <w:ind w:left="360"/>
        <w:jc w:val="both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единица времени - ______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секунда (с)</w:t>
      </w:r>
      <w:r w:rsidRPr="00A72A05">
        <w:rPr>
          <w:rStyle w:val="a3"/>
          <w:color w:val="000000"/>
          <w:sz w:val="26"/>
          <w:szCs w:val="26"/>
        </w:rPr>
        <w:t>________________;</w:t>
      </w:r>
    </w:p>
    <w:p w:rsidR="00896566" w:rsidRPr="00A72A05" w:rsidRDefault="00896566" w:rsidP="00896566">
      <w:pPr>
        <w:pStyle w:val="a4"/>
        <w:shd w:val="clear" w:color="auto" w:fill="auto"/>
        <w:tabs>
          <w:tab w:val="left" w:pos="990"/>
        </w:tabs>
        <w:spacing w:before="0" w:line="240" w:lineRule="auto"/>
        <w:ind w:left="36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силы электрического тока -___</w:t>
      </w:r>
      <w:r w:rsidR="00B766BE" w:rsidRPr="00B766BE">
        <w:t xml:space="preserve"> </w:t>
      </w:r>
      <w:r w:rsidR="00B766BE" w:rsidRPr="00B766BE">
        <w:rPr>
          <w:rStyle w:val="a3"/>
          <w:color w:val="000000"/>
          <w:sz w:val="26"/>
          <w:szCs w:val="26"/>
        </w:rPr>
        <w:t>ампер (А)</w:t>
      </w:r>
      <w:r w:rsidRPr="00A72A05">
        <w:rPr>
          <w:rStyle w:val="a3"/>
          <w:color w:val="000000"/>
          <w:sz w:val="26"/>
          <w:szCs w:val="26"/>
        </w:rPr>
        <w:t>____________;</w:t>
      </w:r>
    </w:p>
    <w:p w:rsidR="0061141B" w:rsidRPr="00A72A05" w:rsidRDefault="00896566" w:rsidP="0061141B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термодинамической температуры - _</w:t>
      </w:r>
      <w:r w:rsidR="00B766BE" w:rsidRPr="00B766BE">
        <w:t xml:space="preserve"> </w:t>
      </w:r>
      <w:r w:rsidR="00B766BE" w:rsidRPr="00B766BE">
        <w:rPr>
          <w:rFonts w:eastAsia="Courier New"/>
          <w:sz w:val="26"/>
          <w:szCs w:val="26"/>
        </w:rPr>
        <w:t>кельвин (К)</w:t>
      </w:r>
      <w:r w:rsidRPr="00A72A05">
        <w:rPr>
          <w:rFonts w:eastAsia="Courier New"/>
          <w:sz w:val="26"/>
          <w:szCs w:val="26"/>
        </w:rPr>
        <w:t>_________;</w:t>
      </w:r>
    </w:p>
    <w:p w:rsidR="00896566" w:rsidRPr="00A72A05" w:rsidRDefault="001645E3" w:rsidP="0061141B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силы света - ________________</w:t>
      </w:r>
      <w:r w:rsidR="00B766BE" w:rsidRPr="00B766BE">
        <w:t xml:space="preserve"> </w:t>
      </w:r>
      <w:r w:rsidR="00B766BE" w:rsidRPr="00B766BE">
        <w:rPr>
          <w:rFonts w:eastAsia="Courier New"/>
          <w:sz w:val="26"/>
          <w:szCs w:val="26"/>
        </w:rPr>
        <w:t>кандела (кд)</w:t>
      </w:r>
      <w:r w:rsidRPr="00A72A05">
        <w:rPr>
          <w:rFonts w:eastAsia="Courier New"/>
          <w:sz w:val="26"/>
          <w:szCs w:val="26"/>
        </w:rPr>
        <w:t>____________;</w:t>
      </w:r>
    </w:p>
    <w:p w:rsidR="001645E3" w:rsidRPr="00A72A05" w:rsidRDefault="001645E3" w:rsidP="0061141B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количества вещества - ___</w:t>
      </w:r>
      <w:r w:rsidR="00B766BE" w:rsidRPr="00B766BE">
        <w:t xml:space="preserve"> </w:t>
      </w:r>
      <w:r w:rsidR="00B766BE" w:rsidRPr="00B766BE">
        <w:rPr>
          <w:rFonts w:eastAsia="Courier New"/>
          <w:sz w:val="26"/>
          <w:szCs w:val="26"/>
        </w:rPr>
        <w:t>моль (моль)</w:t>
      </w:r>
      <w:r w:rsidRPr="00A72A05">
        <w:rPr>
          <w:rFonts w:eastAsia="Courier New"/>
          <w:sz w:val="26"/>
          <w:szCs w:val="26"/>
        </w:rPr>
        <w:t>________________.</w:t>
      </w:r>
    </w:p>
    <w:p w:rsidR="00896566" w:rsidRPr="00A72A05" w:rsidRDefault="00896566" w:rsidP="0061141B">
      <w:pPr>
        <w:tabs>
          <w:tab w:val="left" w:pos="600"/>
        </w:tabs>
        <w:ind w:left="360"/>
        <w:jc w:val="both"/>
        <w:rPr>
          <w:rFonts w:eastAsia="Courier New"/>
          <w:sz w:val="26"/>
          <w:szCs w:val="26"/>
        </w:rPr>
      </w:pPr>
    </w:p>
    <w:p w:rsidR="00987C96" w:rsidRPr="00A72A05" w:rsidRDefault="00987C96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 xml:space="preserve">Совокупность операций для определения отношения одной (измеряемой) величины к другой однородной величине, принятой за единицу, хранящуюся в техническом средстве (средстве измерений) – это </w:t>
      </w:r>
      <w:r w:rsidR="001137FE">
        <w:rPr>
          <w:sz w:val="26"/>
          <w:szCs w:val="26"/>
        </w:rPr>
        <w:t>измерение</w:t>
      </w:r>
      <w:r w:rsidRPr="00A72A05">
        <w:rPr>
          <w:sz w:val="26"/>
          <w:szCs w:val="26"/>
        </w:rPr>
        <w:t>…</w:t>
      </w:r>
      <w:r w:rsidR="00F4612F" w:rsidRPr="00A72A05">
        <w:rPr>
          <w:sz w:val="26"/>
          <w:szCs w:val="26"/>
        </w:rPr>
        <w:t>(</w:t>
      </w:r>
      <w:r w:rsidR="00294F70" w:rsidRPr="00A72A05">
        <w:rPr>
          <w:sz w:val="26"/>
          <w:szCs w:val="26"/>
        </w:rPr>
        <w:t>укажите</w:t>
      </w:r>
      <w:r w:rsidR="00F4612F" w:rsidRPr="00A72A05">
        <w:rPr>
          <w:sz w:val="26"/>
          <w:szCs w:val="26"/>
        </w:rPr>
        <w:t xml:space="preserve"> </w:t>
      </w:r>
      <w:r w:rsidR="00651213" w:rsidRPr="00A72A05">
        <w:rPr>
          <w:sz w:val="26"/>
          <w:szCs w:val="26"/>
        </w:rPr>
        <w:t>правильный ответ</w:t>
      </w:r>
      <w:r w:rsidR="00F4612F" w:rsidRPr="00A72A05">
        <w:rPr>
          <w:sz w:val="26"/>
          <w:szCs w:val="26"/>
        </w:rPr>
        <w:t>):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а) </w:t>
      </w:r>
      <w:r w:rsidRPr="00A72A05">
        <w:rPr>
          <w:rStyle w:val="6"/>
          <w:b w:val="0"/>
          <w:color w:val="000000"/>
          <w:sz w:val="26"/>
          <w:szCs w:val="26"/>
        </w:rPr>
        <w:t>измерение;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 п</w:t>
      </w:r>
      <w:r w:rsidRPr="00A72A05">
        <w:rPr>
          <w:rStyle w:val="6"/>
          <w:b w:val="0"/>
          <w:color w:val="000000"/>
          <w:sz w:val="26"/>
          <w:szCs w:val="26"/>
        </w:rPr>
        <w:t>ринцип измерений;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Style w:val="6"/>
          <w:b w:val="0"/>
          <w:color w:val="000000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</w:t>
      </w:r>
      <w:r w:rsidRPr="00A72A05">
        <w:rPr>
          <w:rStyle w:val="6"/>
          <w:b w:val="0"/>
          <w:color w:val="000000"/>
          <w:sz w:val="26"/>
          <w:szCs w:val="26"/>
        </w:rPr>
        <w:t>метод измерений.</w:t>
      </w:r>
    </w:p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Style w:val="6"/>
          <w:b w:val="0"/>
          <w:color w:val="000000"/>
          <w:sz w:val="26"/>
          <w:szCs w:val="26"/>
        </w:rPr>
      </w:pPr>
    </w:p>
    <w:p w:rsidR="00AA5412" w:rsidRPr="00A72A05" w:rsidRDefault="00AA5412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Заполните таблицу:</w:t>
      </w:r>
    </w:p>
    <w:p w:rsidR="00AA5412" w:rsidRPr="00A72A05" w:rsidRDefault="00AA5412" w:rsidP="00AA5412">
      <w:pPr>
        <w:tabs>
          <w:tab w:val="left" w:pos="630"/>
        </w:tabs>
        <w:ind w:firstLine="360"/>
        <w:jc w:val="center"/>
        <w:rPr>
          <w:rFonts w:eastAsia="Courier New"/>
          <w:b/>
          <w:sz w:val="26"/>
          <w:szCs w:val="26"/>
        </w:rPr>
      </w:pPr>
      <w:r w:rsidRPr="00A72A05">
        <w:rPr>
          <w:rStyle w:val="4Exact"/>
          <w:b w:val="0"/>
          <w:bCs w:val="0"/>
          <w:color w:val="000000"/>
        </w:rPr>
        <w:t>Классификация измерений</w:t>
      </w:r>
    </w:p>
    <w:tbl>
      <w:tblPr>
        <w:tblStyle w:val="a6"/>
        <w:tblW w:w="9840" w:type="dxa"/>
        <w:tblInd w:w="108" w:type="dxa"/>
        <w:tblLook w:val="01E0" w:firstRow="1" w:lastRow="1" w:firstColumn="1" w:lastColumn="1" w:noHBand="0" w:noVBand="0"/>
      </w:tblPr>
      <w:tblGrid>
        <w:gridCol w:w="4680"/>
        <w:gridCol w:w="5160"/>
      </w:tblGrid>
      <w:tr w:rsidR="00AA5412" w:rsidRPr="00A72A05" w:rsidTr="008A13ED">
        <w:tc>
          <w:tcPr>
            <w:tcW w:w="4680" w:type="dxa"/>
          </w:tcPr>
          <w:p w:rsidR="00AA5412" w:rsidRPr="00A72A05" w:rsidRDefault="00AA5412" w:rsidP="00AA5412">
            <w:pPr>
              <w:tabs>
                <w:tab w:val="left" w:pos="630"/>
              </w:tabs>
              <w:jc w:val="center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>Признак классификации</w:t>
            </w:r>
          </w:p>
        </w:tc>
        <w:tc>
          <w:tcPr>
            <w:tcW w:w="5160" w:type="dxa"/>
          </w:tcPr>
          <w:p w:rsidR="00AA5412" w:rsidRPr="00A72A05" w:rsidRDefault="00AA5412" w:rsidP="00AA5412">
            <w:pPr>
              <w:tabs>
                <w:tab w:val="left" w:pos="630"/>
              </w:tabs>
              <w:jc w:val="center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>Вид измерения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b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По отношению к изменению измеряемой величины</w:t>
            </w:r>
          </w:p>
        </w:tc>
        <w:tc>
          <w:tcPr>
            <w:tcW w:w="5160" w:type="dxa"/>
          </w:tcPr>
          <w:p w:rsidR="001137FE" w:rsidRPr="00A72A05" w:rsidRDefault="00DE0D63" w:rsidP="001137FE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="001137FE" w:rsidRPr="00A72A05">
              <w:rPr>
                <w:rStyle w:val="4Exact"/>
                <w:b w:val="0"/>
                <w:bCs w:val="0"/>
                <w:color w:val="000000"/>
              </w:rPr>
              <w:t>- абсолютное измерение;</w:t>
            </w:r>
          </w:p>
          <w:p w:rsidR="00AA5412" w:rsidRPr="00A72A05" w:rsidRDefault="001137FE" w:rsidP="001137FE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- относительное измерение</w:t>
            </w:r>
          </w:p>
          <w:p w:rsidR="00DE0D63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AA5412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</w:p>
        </w:tc>
        <w:tc>
          <w:tcPr>
            <w:tcW w:w="5160" w:type="dxa"/>
          </w:tcPr>
          <w:p w:rsidR="00DE0D63" w:rsidRPr="00A72A05" w:rsidRDefault="001137FE" w:rsidP="001137FE">
            <w:pPr>
              <w:tabs>
                <w:tab w:val="left" w:pos="3525"/>
              </w:tabs>
              <w:jc w:val="both"/>
              <w:rPr>
                <w:rFonts w:eastAsia="Courier New"/>
                <w:sz w:val="26"/>
                <w:szCs w:val="26"/>
              </w:rPr>
            </w:pPr>
            <w:r>
              <w:rPr>
                <w:rFonts w:eastAsia="Courier New"/>
                <w:sz w:val="26"/>
                <w:szCs w:val="26"/>
              </w:rPr>
              <w:tab/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lastRenderedPageBreak/>
              <w:t>По условиям, определяющим точность результата</w:t>
            </w:r>
          </w:p>
        </w:tc>
        <w:tc>
          <w:tcPr>
            <w:tcW w:w="5160" w:type="dxa"/>
          </w:tcPr>
          <w:p w:rsidR="00AA5412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="001137FE" w:rsidRPr="001137FE">
              <w:rPr>
                <w:rFonts w:eastAsia="Courier New"/>
                <w:sz w:val="26"/>
                <w:szCs w:val="26"/>
              </w:rPr>
              <w:t>прямое измерение</w:t>
            </w:r>
          </w:p>
          <w:p w:rsidR="00DE0D63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="001137FE" w:rsidRPr="001137FE">
              <w:rPr>
                <w:rFonts w:eastAsia="Courier New"/>
                <w:sz w:val="26"/>
                <w:szCs w:val="26"/>
              </w:rPr>
              <w:t>косвенное измерение</w:t>
            </w:r>
          </w:p>
          <w:p w:rsidR="00DE0D63" w:rsidRPr="00A72A05" w:rsidRDefault="00DE0D63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>-</w:t>
            </w:r>
            <w:r w:rsidR="001137FE" w:rsidRPr="001137FE">
              <w:rPr>
                <w:rFonts w:eastAsia="Courier New"/>
                <w:sz w:val="26"/>
                <w:szCs w:val="26"/>
              </w:rPr>
              <w:t>статистическое измерение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b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По методам измерений</w:t>
            </w:r>
          </w:p>
        </w:tc>
        <w:tc>
          <w:tcPr>
            <w:tcW w:w="5160" w:type="dxa"/>
          </w:tcPr>
          <w:p w:rsidR="00AA5412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b/>
                <w:sz w:val="26"/>
                <w:szCs w:val="26"/>
              </w:rPr>
            </w:pPr>
            <w:r w:rsidRPr="00A72A05">
              <w:rPr>
                <w:rFonts w:eastAsia="Courier New"/>
                <w:b/>
                <w:sz w:val="26"/>
                <w:szCs w:val="26"/>
              </w:rPr>
              <w:t xml:space="preserve">- </w:t>
            </w:r>
            <w:r w:rsidRPr="00A72A05">
              <w:rPr>
                <w:rStyle w:val="4Exact"/>
                <w:b w:val="0"/>
                <w:bCs w:val="0"/>
                <w:color w:val="000000"/>
              </w:rPr>
              <w:t>метод непосредственной оценки;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="009857A4" w:rsidRPr="009857A4">
              <w:rPr>
                <w:rFonts w:eastAsia="Courier New"/>
                <w:sz w:val="26"/>
                <w:szCs w:val="26"/>
              </w:rPr>
              <w:t>метод измерений дополнением</w:t>
            </w: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Fonts w:eastAsia="Courier New"/>
                <w:sz w:val="26"/>
                <w:szCs w:val="26"/>
              </w:rPr>
              <w:t xml:space="preserve">- </w:t>
            </w:r>
            <w:r w:rsidR="009857A4" w:rsidRPr="009857A4">
              <w:rPr>
                <w:rFonts w:eastAsia="Courier New"/>
                <w:sz w:val="26"/>
                <w:szCs w:val="26"/>
              </w:rPr>
              <w:t>дифференциальный метод измерений</w:t>
            </w:r>
          </w:p>
          <w:p w:rsidR="009857A4" w:rsidRPr="00A72A05" w:rsidRDefault="009857A4" w:rsidP="009857A4">
            <w:pPr>
              <w:tabs>
                <w:tab w:val="left" w:pos="630"/>
              </w:tabs>
              <w:jc w:val="both"/>
              <w:rPr>
                <w:rStyle w:val="4Exact"/>
                <w:b w:val="0"/>
                <w:bCs w:val="0"/>
                <w:color w:val="000000"/>
              </w:rPr>
            </w:pPr>
          </w:p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  <w:r w:rsidRPr="00A72A05">
              <w:rPr>
                <w:rStyle w:val="4Exact"/>
                <w:b w:val="0"/>
                <w:bCs w:val="0"/>
                <w:color w:val="000000"/>
              </w:rPr>
              <w:t>.</w:t>
            </w:r>
          </w:p>
        </w:tc>
      </w:tr>
      <w:tr w:rsidR="00AA5412" w:rsidRPr="00A72A05" w:rsidTr="008A13ED">
        <w:tc>
          <w:tcPr>
            <w:tcW w:w="4680" w:type="dxa"/>
          </w:tcPr>
          <w:p w:rsidR="00AA5412" w:rsidRPr="00A72A05" w:rsidRDefault="00AA5412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</w:p>
        </w:tc>
        <w:tc>
          <w:tcPr>
            <w:tcW w:w="5160" w:type="dxa"/>
          </w:tcPr>
          <w:p w:rsidR="008A13ED" w:rsidRPr="00A72A05" w:rsidRDefault="008A13ED" w:rsidP="000727AC">
            <w:pPr>
              <w:tabs>
                <w:tab w:val="left" w:pos="630"/>
              </w:tabs>
              <w:jc w:val="both"/>
              <w:rPr>
                <w:rFonts w:eastAsia="Courier New"/>
                <w:sz w:val="26"/>
                <w:szCs w:val="26"/>
              </w:rPr>
            </w:pPr>
          </w:p>
        </w:tc>
      </w:tr>
    </w:tbl>
    <w:p w:rsidR="00987C96" w:rsidRPr="00A72A05" w:rsidRDefault="00987C96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</w:p>
    <w:p w:rsidR="00C05E39" w:rsidRPr="00A72A05" w:rsidRDefault="00C05E39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Укажите соответствие термина и определения основных средств измерений (соедините стрелками</w:t>
      </w:r>
      <w:r w:rsidR="00A72A05">
        <w:rPr>
          <w:sz w:val="26"/>
          <w:szCs w:val="26"/>
        </w:rPr>
        <w:t xml:space="preserve"> или другим способом</w:t>
      </w:r>
      <w:r w:rsidRPr="00A72A05">
        <w:rPr>
          <w:sz w:val="26"/>
          <w:szCs w:val="26"/>
        </w:rPr>
        <w:t>):</w:t>
      </w:r>
    </w:p>
    <w:tbl>
      <w:tblPr>
        <w:tblStyle w:val="a6"/>
        <w:tblW w:w="9840" w:type="dxa"/>
        <w:tblInd w:w="228" w:type="dxa"/>
        <w:tblLook w:val="01E0" w:firstRow="1" w:lastRow="1" w:firstColumn="1" w:lastColumn="1" w:noHBand="0" w:noVBand="0"/>
      </w:tblPr>
      <w:tblGrid>
        <w:gridCol w:w="3600"/>
        <w:gridCol w:w="600"/>
        <w:gridCol w:w="5640"/>
      </w:tblGrid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Термин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Определение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Exact"/>
                <w:b w:val="0"/>
                <w:color w:val="000000"/>
                <w:sz w:val="26"/>
                <w:szCs w:val="26"/>
              </w:rPr>
              <w:t>Индикаторы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средства измерений, предназначенные для получения измерительной информации о какой-то величине, подлежащей измерению, в форме, удобной для восприятия наблюдателем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Exact"/>
                <w:b w:val="0"/>
                <w:color w:val="000000"/>
                <w:sz w:val="26"/>
                <w:szCs w:val="26"/>
              </w:rPr>
              <w:t>Меры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специально оформленные тела или пробы вещества определённого и строго регламентированного содержания, одно из свойств которых при определённых условиях является величиной с известным значением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 xml:space="preserve">Стандартные образцы </w:t>
            </w:r>
            <w:r w:rsidRPr="00A72A05">
              <w:rPr>
                <w:rStyle w:val="a3"/>
                <w:color w:val="000000"/>
                <w:sz w:val="26"/>
                <w:szCs w:val="26"/>
              </w:rPr>
              <w:t xml:space="preserve">и </w:t>
            </w: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образцовые вещества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A72A05">
              <w:rPr>
                <w:rStyle w:val="Exact0"/>
                <w:color w:val="000000"/>
                <w:sz w:val="26"/>
                <w:szCs w:val="26"/>
              </w:rPr>
              <w:t>предназначены для воспроизведения физической величины заданного размера</w:t>
            </w:r>
            <w:proofErr w:type="gramEnd"/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преобразователи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эти средства и устройства территориально разобщены и соединены каналами связи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i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приборы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pacing w:val="-2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средства измерений, служащие для выработки сигнала измерительной информации в форме, удобной для передачи, дальнейшего преобразования, обработки и (или) хранения, но не поддающейся непосредственному восприятию наблюдателем (ЭДС термопары)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установки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9857A4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состоят из функционально объединенных средств измерений и вспомогательных устройств, собранных в одном месте</w:t>
            </w:r>
          </w:p>
        </w:tc>
      </w:tr>
      <w:tr w:rsidR="00C05E39" w:rsidRPr="00A72A05" w:rsidTr="00C05E39">
        <w:tc>
          <w:tcPr>
            <w:tcW w:w="3600" w:type="dxa"/>
            <w:tcBorders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6"/>
                <w:b w:val="0"/>
                <w:color w:val="000000"/>
                <w:sz w:val="26"/>
                <w:szCs w:val="26"/>
              </w:rPr>
              <w:t>Измерительные системы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9857A4" w:rsidRDefault="009857A4" w:rsidP="009857A4">
            <w:pPr>
              <w:tabs>
                <w:tab w:val="left" w:pos="600"/>
              </w:tabs>
              <w:jc w:val="both"/>
              <w:rPr>
                <w:rStyle w:val="Exact0"/>
                <w:color w:val="000000"/>
                <w:sz w:val="26"/>
                <w:szCs w:val="26"/>
              </w:rPr>
            </w:pPr>
            <w:r w:rsidRPr="00A72A05">
              <w:rPr>
                <w:rStyle w:val="Exact0"/>
                <w:color w:val="000000"/>
                <w:sz w:val="26"/>
                <w:szCs w:val="26"/>
              </w:rPr>
              <w:t>технические устройства и средства измерения, предназначенные для обнаружения (индикации) физических свойств объекта</w:t>
            </w:r>
          </w:p>
          <w:p w:rsidR="00C05E39" w:rsidRPr="00A72A05" w:rsidRDefault="00C05E39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</w:tr>
    </w:tbl>
    <w:p w:rsidR="00C05E39" w:rsidRPr="00A72A05" w:rsidRDefault="00C05E39" w:rsidP="00C05E39">
      <w:pPr>
        <w:jc w:val="both"/>
        <w:rPr>
          <w:sz w:val="26"/>
          <w:szCs w:val="26"/>
        </w:rPr>
      </w:pPr>
    </w:p>
    <w:p w:rsidR="009857A4" w:rsidRDefault="00294F70" w:rsidP="009857A4">
      <w:pPr>
        <w:numPr>
          <w:ilvl w:val="0"/>
          <w:numId w:val="10"/>
        </w:numPr>
        <w:jc w:val="both"/>
        <w:rPr>
          <w:bCs/>
          <w:sz w:val="26"/>
          <w:szCs w:val="26"/>
        </w:rPr>
      </w:pPr>
      <w:r w:rsidRPr="00A72A05">
        <w:rPr>
          <w:sz w:val="26"/>
          <w:szCs w:val="26"/>
        </w:rPr>
        <w:t xml:space="preserve">Дайте определения понятиям </w:t>
      </w:r>
      <w:r w:rsidR="00C05E39" w:rsidRPr="00A72A05">
        <w:rPr>
          <w:sz w:val="26"/>
          <w:szCs w:val="26"/>
        </w:rPr>
        <w:t>поверка</w:t>
      </w:r>
      <w:r w:rsidRPr="00A72A05">
        <w:rPr>
          <w:sz w:val="26"/>
          <w:szCs w:val="26"/>
        </w:rPr>
        <w:t>, к</w:t>
      </w:r>
      <w:r w:rsidRPr="00A72A05">
        <w:rPr>
          <w:bCs/>
          <w:sz w:val="26"/>
          <w:szCs w:val="26"/>
        </w:rPr>
        <w:t>алибровка средств измерения, эталон, измерительный прибор</w:t>
      </w:r>
      <w:r w:rsidR="009857A4">
        <w:rPr>
          <w:bCs/>
          <w:sz w:val="26"/>
          <w:szCs w:val="26"/>
        </w:rPr>
        <w:t xml:space="preserve"> – </w:t>
      </w:r>
    </w:p>
    <w:p w:rsidR="009857A4" w:rsidRPr="009857A4" w:rsidRDefault="009857A4" w:rsidP="009857A4">
      <w:pPr>
        <w:ind w:left="720"/>
        <w:jc w:val="both"/>
        <w:rPr>
          <w:bCs/>
          <w:sz w:val="26"/>
          <w:szCs w:val="26"/>
        </w:rPr>
      </w:pPr>
      <w:r w:rsidRPr="009857A4">
        <w:rPr>
          <w:bCs/>
          <w:sz w:val="26"/>
          <w:szCs w:val="26"/>
        </w:rPr>
        <w:t xml:space="preserve">Поверка — это процесс </w:t>
      </w:r>
      <w:proofErr w:type="gramStart"/>
      <w:r w:rsidRPr="009857A4">
        <w:rPr>
          <w:bCs/>
          <w:sz w:val="26"/>
          <w:szCs w:val="26"/>
        </w:rPr>
        <w:t>проверки соответствия характеристик средства измерения</w:t>
      </w:r>
      <w:proofErr w:type="gramEnd"/>
      <w:r w:rsidRPr="009857A4">
        <w:rPr>
          <w:bCs/>
          <w:sz w:val="26"/>
          <w:szCs w:val="26"/>
        </w:rPr>
        <w:t xml:space="preserve"> установленным требованиям или нормативам. Поверка включает в себя сравнение результатов измерений, полученных с помощью средства измерения, с результатами, полученными с использованием эталонных средств, для определения их точности и корректности.</w:t>
      </w:r>
    </w:p>
    <w:p w:rsidR="009857A4" w:rsidRPr="009857A4" w:rsidRDefault="009857A4" w:rsidP="009857A4">
      <w:pPr>
        <w:ind w:left="720"/>
        <w:jc w:val="both"/>
        <w:rPr>
          <w:bCs/>
          <w:sz w:val="26"/>
          <w:szCs w:val="26"/>
        </w:rPr>
      </w:pPr>
      <w:r w:rsidRPr="009857A4">
        <w:rPr>
          <w:bCs/>
          <w:sz w:val="26"/>
          <w:szCs w:val="26"/>
        </w:rPr>
        <w:t xml:space="preserve">Калибровка — это процесс настройки и проверки измерительного прибора с целью обеспечения его точности путём сравнения его показаний с показаниями </w:t>
      </w:r>
      <w:r w:rsidRPr="009857A4">
        <w:rPr>
          <w:bCs/>
          <w:sz w:val="26"/>
          <w:szCs w:val="26"/>
        </w:rPr>
        <w:lastRenderedPageBreak/>
        <w:t>эталона или стандартного образца. Калибровка может включать в себя коррекцию и настройку прибора для достижения требуемых характеристик.</w:t>
      </w:r>
    </w:p>
    <w:p w:rsidR="009857A4" w:rsidRPr="009857A4" w:rsidRDefault="009857A4" w:rsidP="009857A4">
      <w:pPr>
        <w:ind w:left="720"/>
        <w:jc w:val="both"/>
        <w:rPr>
          <w:bCs/>
          <w:sz w:val="26"/>
          <w:szCs w:val="26"/>
        </w:rPr>
      </w:pPr>
      <w:r w:rsidRPr="009857A4">
        <w:rPr>
          <w:bCs/>
          <w:sz w:val="26"/>
          <w:szCs w:val="26"/>
        </w:rPr>
        <w:t>Эталон — это индивидуальное средство измерения или стандартизованный образец, который обладает известным значением измеряемой величины и используется для калибровки или поверки других средств измерений. Эталоны служат основой для определения единиц измерения и обеспечения точности измерений.</w:t>
      </w:r>
    </w:p>
    <w:p w:rsidR="009857A4" w:rsidRPr="009857A4" w:rsidRDefault="009857A4" w:rsidP="009857A4">
      <w:pPr>
        <w:ind w:left="720"/>
        <w:jc w:val="both"/>
        <w:rPr>
          <w:bCs/>
          <w:sz w:val="26"/>
          <w:szCs w:val="26"/>
        </w:rPr>
      </w:pPr>
      <w:r w:rsidRPr="009857A4">
        <w:rPr>
          <w:bCs/>
          <w:sz w:val="26"/>
          <w:szCs w:val="26"/>
        </w:rPr>
        <w:t>Измерительный прибор — это устройство, предназначенное для измерения определенной физической величины. Измерительные приборы могут отображать результаты измерений непосредственно на шкале, в цифровом формате или передавать их на другие устройства для дальнейшей обработки и анализа.</w:t>
      </w:r>
    </w:p>
    <w:p w:rsidR="00C05E39" w:rsidRPr="00A72A05" w:rsidRDefault="00C05E39" w:rsidP="009857A4">
      <w:pPr>
        <w:jc w:val="both"/>
        <w:rPr>
          <w:sz w:val="26"/>
          <w:szCs w:val="26"/>
        </w:rPr>
      </w:pPr>
    </w:p>
    <w:p w:rsidR="009857A4" w:rsidRDefault="00294F70" w:rsidP="009857A4">
      <w:pPr>
        <w:numPr>
          <w:ilvl w:val="0"/>
          <w:numId w:val="10"/>
        </w:num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Перечислите виды поверок</w:t>
      </w:r>
      <w:r w:rsidR="009857A4">
        <w:rPr>
          <w:sz w:val="26"/>
          <w:szCs w:val="26"/>
        </w:rPr>
        <w:t xml:space="preserve"> – </w:t>
      </w:r>
    </w:p>
    <w:p w:rsidR="009857A4" w:rsidRPr="009857A4" w:rsidRDefault="009857A4" w:rsidP="009857A4">
      <w:pPr>
        <w:ind w:left="720"/>
        <w:jc w:val="both"/>
        <w:rPr>
          <w:sz w:val="26"/>
          <w:szCs w:val="26"/>
        </w:rPr>
      </w:pPr>
      <w:r w:rsidRPr="009857A4">
        <w:rPr>
          <w:sz w:val="26"/>
          <w:szCs w:val="26"/>
        </w:rPr>
        <w:t>Первичная поверка — проводится при вводе нового средства измерения в эксплуатацию или после его ремонта, чтобы удостовериться, что оно соответствует требованиям.</w:t>
      </w:r>
    </w:p>
    <w:p w:rsidR="009857A4" w:rsidRPr="009857A4" w:rsidRDefault="009857A4" w:rsidP="009857A4">
      <w:pPr>
        <w:ind w:left="720"/>
        <w:jc w:val="both"/>
        <w:rPr>
          <w:sz w:val="26"/>
          <w:szCs w:val="26"/>
        </w:rPr>
      </w:pPr>
      <w:r w:rsidRPr="009857A4">
        <w:rPr>
          <w:sz w:val="26"/>
          <w:szCs w:val="26"/>
        </w:rPr>
        <w:t>Регулярная поверка — периодическая поверка, проводимая через установленный интервал времени для обеспечения постоянного соответствия прибора установленным стандартам.</w:t>
      </w:r>
    </w:p>
    <w:p w:rsidR="009857A4" w:rsidRPr="009857A4" w:rsidRDefault="009857A4" w:rsidP="009857A4">
      <w:pPr>
        <w:ind w:left="720"/>
        <w:jc w:val="both"/>
        <w:rPr>
          <w:sz w:val="26"/>
          <w:szCs w:val="26"/>
        </w:rPr>
      </w:pPr>
      <w:r w:rsidRPr="009857A4">
        <w:rPr>
          <w:sz w:val="26"/>
          <w:szCs w:val="26"/>
        </w:rPr>
        <w:t>Внеочередная поверка — проводится по инициативе пользователя или по указанию контролирующих органов в случае возникновения сомнений в точности измерений, например, после аварии, частого использования или повреждений.</w:t>
      </w:r>
    </w:p>
    <w:p w:rsidR="009857A4" w:rsidRPr="009857A4" w:rsidRDefault="009857A4" w:rsidP="009857A4">
      <w:pPr>
        <w:ind w:left="720"/>
        <w:jc w:val="both"/>
        <w:rPr>
          <w:sz w:val="26"/>
          <w:szCs w:val="26"/>
        </w:rPr>
      </w:pPr>
      <w:r w:rsidRPr="009857A4">
        <w:rPr>
          <w:sz w:val="26"/>
          <w:szCs w:val="26"/>
        </w:rPr>
        <w:t>Познавательная поверка — проводится для определения точности прибора в случае его несоответствия, без дальнейшего использования результатов в официальной документации.</w:t>
      </w:r>
    </w:p>
    <w:p w:rsidR="009857A4" w:rsidRPr="009857A4" w:rsidRDefault="009857A4" w:rsidP="009857A4">
      <w:pPr>
        <w:ind w:left="1070"/>
        <w:jc w:val="both"/>
        <w:rPr>
          <w:sz w:val="26"/>
          <w:szCs w:val="26"/>
        </w:rPr>
      </w:pPr>
      <w:r w:rsidRPr="009857A4">
        <w:rPr>
          <w:sz w:val="26"/>
          <w:szCs w:val="26"/>
        </w:rPr>
        <w:t>Кросс-поверка — сравнительная проверка нескольких средств измерений, используемых для измерения одной и той же физической величины, с целью определения их согласованности.</w:t>
      </w:r>
    </w:p>
    <w:p w:rsidR="009857A4" w:rsidRPr="009857A4" w:rsidRDefault="009857A4" w:rsidP="009857A4">
      <w:pPr>
        <w:ind w:left="1070"/>
        <w:jc w:val="both"/>
        <w:rPr>
          <w:sz w:val="26"/>
          <w:szCs w:val="26"/>
        </w:rPr>
      </w:pPr>
      <w:r w:rsidRPr="009857A4">
        <w:rPr>
          <w:sz w:val="26"/>
          <w:szCs w:val="26"/>
        </w:rPr>
        <w:t>Поверка на месте — выполняется непосредственно на месте эксплуатации измерительного прибора без его демонтажа.</w:t>
      </w:r>
    </w:p>
    <w:p w:rsidR="009857A4" w:rsidRPr="009857A4" w:rsidRDefault="009857A4" w:rsidP="009857A4">
      <w:pPr>
        <w:ind w:left="1070"/>
        <w:jc w:val="both"/>
        <w:rPr>
          <w:sz w:val="26"/>
          <w:szCs w:val="26"/>
        </w:rPr>
      </w:pPr>
      <w:r w:rsidRPr="009857A4">
        <w:rPr>
          <w:sz w:val="26"/>
          <w:szCs w:val="26"/>
        </w:rPr>
        <w:t xml:space="preserve">Лабораторная поверка — поверка, проводимая в специальных лабораториях с использованием эталонов и с учетом </w:t>
      </w:r>
      <w:proofErr w:type="spellStart"/>
      <w:r w:rsidRPr="009857A4">
        <w:rPr>
          <w:sz w:val="26"/>
          <w:szCs w:val="26"/>
        </w:rPr>
        <w:t>метологических</w:t>
      </w:r>
      <w:proofErr w:type="spellEnd"/>
      <w:r w:rsidRPr="009857A4">
        <w:rPr>
          <w:sz w:val="26"/>
          <w:szCs w:val="26"/>
        </w:rPr>
        <w:t xml:space="preserve"> стандартов.</w:t>
      </w:r>
    </w:p>
    <w:p w:rsidR="00987C96" w:rsidRPr="00A72A05" w:rsidRDefault="00987C96" w:rsidP="009857A4">
      <w:pPr>
        <w:ind w:left="709"/>
        <w:jc w:val="both"/>
        <w:rPr>
          <w:sz w:val="26"/>
          <w:szCs w:val="26"/>
        </w:rPr>
      </w:pPr>
    </w:p>
    <w:p w:rsidR="003E40D5" w:rsidRPr="00A72A05" w:rsidRDefault="000C1865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Установите соответствие (соедините стрелками</w:t>
      </w:r>
      <w:r w:rsidR="00A72A05">
        <w:rPr>
          <w:sz w:val="26"/>
          <w:szCs w:val="26"/>
        </w:rPr>
        <w:t xml:space="preserve"> или другим способом</w:t>
      </w:r>
      <w:r w:rsidRPr="00A72A05">
        <w:rPr>
          <w:sz w:val="26"/>
          <w:szCs w:val="26"/>
        </w:rPr>
        <w:t>):</w:t>
      </w:r>
    </w:p>
    <w:p w:rsidR="00E045C2" w:rsidRPr="00A72A05" w:rsidRDefault="00E045C2" w:rsidP="003E40D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tbl>
      <w:tblPr>
        <w:tblStyle w:val="a6"/>
        <w:tblW w:w="9840" w:type="dxa"/>
        <w:tblInd w:w="228" w:type="dxa"/>
        <w:tblLook w:val="01E0" w:firstRow="1" w:lastRow="1" w:firstColumn="1" w:lastColumn="1" w:noHBand="0" w:noVBand="0"/>
      </w:tblPr>
      <w:tblGrid>
        <w:gridCol w:w="3600"/>
        <w:gridCol w:w="600"/>
        <w:gridCol w:w="5640"/>
      </w:tblGrid>
      <w:tr w:rsidR="000C1865" w:rsidRPr="00A72A05" w:rsidTr="00E045C2">
        <w:trPr>
          <w:trHeight w:val="605"/>
        </w:trPr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C1865" w:rsidRPr="00A72A05" w:rsidRDefault="000C1865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Термин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1865" w:rsidRPr="00A72A05" w:rsidRDefault="000C1865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  <w:vAlign w:val="center"/>
          </w:tcPr>
          <w:p w:rsidR="000C1865" w:rsidRPr="00A72A05" w:rsidRDefault="000C1865" w:rsidP="009F56F3">
            <w:pPr>
              <w:tabs>
                <w:tab w:val="left" w:pos="600"/>
              </w:tabs>
              <w:jc w:val="center"/>
              <w:rPr>
                <w:rStyle w:val="a3"/>
                <w:color w:val="000000"/>
                <w:sz w:val="26"/>
                <w:szCs w:val="26"/>
              </w:rPr>
            </w:pPr>
            <w:r w:rsidRPr="00A72A05">
              <w:rPr>
                <w:rStyle w:val="a3"/>
                <w:color w:val="000000"/>
                <w:sz w:val="26"/>
                <w:szCs w:val="26"/>
              </w:rPr>
              <w:t>Определение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Первичный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9857A4">
              <w:rPr>
                <w:rStyle w:val="a3"/>
                <w:color w:val="000000"/>
                <w:sz w:val="26"/>
                <w:szCs w:val="26"/>
              </w:rPr>
              <w:t>признанный</w:t>
            </w:r>
            <w:proofErr w:type="gramEnd"/>
            <w:r w:rsidRPr="009857A4">
              <w:rPr>
                <w:rStyle w:val="a3"/>
                <w:color w:val="000000"/>
                <w:sz w:val="26"/>
                <w:szCs w:val="26"/>
              </w:rPr>
              <w:t xml:space="preserve"> официальным решением служить в качестве исходного для страны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Вторичный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9857A4">
              <w:rPr>
                <w:rStyle w:val="a3"/>
                <w:color w:val="000000"/>
                <w:sz w:val="26"/>
                <w:szCs w:val="26"/>
              </w:rPr>
              <w:t>обладающий наивысшими метрологическими свойствами (в данной лаборатории, организации, на предприятии), от которого передают размер единицы подчинённым эталонам и имеющимся средствам измерений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Эталон сравнения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9857A4">
              <w:rPr>
                <w:rStyle w:val="a3"/>
                <w:color w:val="000000"/>
                <w:sz w:val="26"/>
                <w:szCs w:val="26"/>
              </w:rPr>
              <w:t>применяемый для сличений эталонов, которые по тем или иным причинам не могут быть непосредственно сличены друг с другом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Исходный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9857A4">
              <w:rPr>
                <w:rStyle w:val="a3"/>
                <w:color w:val="000000"/>
                <w:sz w:val="26"/>
                <w:szCs w:val="26"/>
              </w:rPr>
              <w:t>признанный</w:t>
            </w:r>
            <w:proofErr w:type="gramEnd"/>
            <w:r w:rsidRPr="009857A4">
              <w:rPr>
                <w:rStyle w:val="a3"/>
                <w:color w:val="000000"/>
                <w:sz w:val="26"/>
                <w:szCs w:val="26"/>
              </w:rPr>
              <w:t xml:space="preserve"> решением уполномоченного на то государственного органа в качестве исходного на территории государства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i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lastRenderedPageBreak/>
              <w:t>Рабочий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pacing w:val="-2"/>
                <w:sz w:val="26"/>
                <w:szCs w:val="26"/>
              </w:rPr>
            </w:pPr>
            <w:proofErr w:type="gramStart"/>
            <w:r w:rsidRPr="009857A4">
              <w:rPr>
                <w:rStyle w:val="a3"/>
                <w:color w:val="000000"/>
                <w:spacing w:val="-2"/>
                <w:sz w:val="26"/>
                <w:szCs w:val="26"/>
              </w:rPr>
              <w:t>предназначенный</w:t>
            </w:r>
            <w:proofErr w:type="gramEnd"/>
            <w:r w:rsidRPr="009857A4">
              <w:rPr>
                <w:rStyle w:val="a3"/>
                <w:color w:val="000000"/>
                <w:spacing w:val="-2"/>
                <w:sz w:val="26"/>
                <w:szCs w:val="26"/>
              </w:rPr>
              <w:t xml:space="preserve"> для передачи размера единицы рабочим средствам измерений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Государственный первичный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gramStart"/>
            <w:r w:rsidRPr="009857A4">
              <w:rPr>
                <w:rStyle w:val="a3"/>
                <w:color w:val="000000"/>
                <w:sz w:val="26"/>
                <w:szCs w:val="26"/>
              </w:rPr>
              <w:t>подобен</w:t>
            </w:r>
            <w:proofErr w:type="gramEnd"/>
            <w:r w:rsidRPr="009857A4">
              <w:rPr>
                <w:rStyle w:val="a3"/>
                <w:color w:val="000000"/>
                <w:sz w:val="26"/>
                <w:szCs w:val="26"/>
              </w:rPr>
              <w:t xml:space="preserve"> первичному эталону, но ограничен территорией страны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Национальный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r w:rsidRPr="009857A4">
              <w:rPr>
                <w:rStyle w:val="a3"/>
                <w:color w:val="000000"/>
                <w:sz w:val="26"/>
                <w:szCs w:val="26"/>
              </w:rPr>
              <w:t>получающий размер единицы непосредственно от первичного эталона данной единицы</w:t>
            </w:r>
          </w:p>
        </w:tc>
      </w:tr>
      <w:tr w:rsidR="000C1865" w:rsidRPr="00A72A05" w:rsidTr="009F56F3">
        <w:tc>
          <w:tcPr>
            <w:tcW w:w="3600" w:type="dxa"/>
            <w:tcBorders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b/>
                <w:color w:val="000000"/>
                <w:sz w:val="26"/>
                <w:szCs w:val="26"/>
              </w:rPr>
            </w:pPr>
            <w:r w:rsidRPr="00A72A05">
              <w:rPr>
                <w:rStyle w:val="4"/>
                <w:b w:val="0"/>
                <w:sz w:val="26"/>
                <w:szCs w:val="26"/>
              </w:rPr>
              <w:t>Международный эталон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1865" w:rsidRPr="00A72A05" w:rsidRDefault="000C1865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</w:p>
        </w:tc>
        <w:tc>
          <w:tcPr>
            <w:tcW w:w="5640" w:type="dxa"/>
            <w:tcBorders>
              <w:left w:val="single" w:sz="4" w:space="0" w:color="auto"/>
            </w:tcBorders>
          </w:tcPr>
          <w:p w:rsidR="000C1865" w:rsidRPr="00A72A05" w:rsidRDefault="009857A4" w:rsidP="009F56F3">
            <w:pPr>
              <w:tabs>
                <w:tab w:val="left" w:pos="600"/>
              </w:tabs>
              <w:jc w:val="both"/>
              <w:rPr>
                <w:rStyle w:val="a3"/>
                <w:color w:val="000000"/>
                <w:sz w:val="26"/>
                <w:szCs w:val="26"/>
              </w:rPr>
            </w:pPr>
            <w:proofErr w:type="spellStart"/>
            <w:r w:rsidRPr="009857A4">
              <w:rPr>
                <w:rStyle w:val="a3"/>
                <w:color w:val="000000"/>
                <w:sz w:val="26"/>
                <w:szCs w:val="26"/>
              </w:rPr>
              <w:t>ринятый</w:t>
            </w:r>
            <w:proofErr w:type="spellEnd"/>
            <w:r w:rsidRPr="009857A4">
              <w:rPr>
                <w:rStyle w:val="a3"/>
                <w:color w:val="000000"/>
                <w:sz w:val="26"/>
                <w:szCs w:val="26"/>
              </w:rPr>
              <w:t xml:space="preserve"> по международному соглашению в качестве международной основы для согласования с ним размеров единиц, воспроизводимых и хранимых национальными эталонами (</w:t>
            </w:r>
            <w:proofErr w:type="gramStart"/>
            <w:r w:rsidRPr="009857A4">
              <w:rPr>
                <w:rStyle w:val="a3"/>
                <w:color w:val="000000"/>
                <w:sz w:val="26"/>
                <w:szCs w:val="26"/>
              </w:rPr>
              <w:t>воспроизводящий</w:t>
            </w:r>
            <w:proofErr w:type="gramEnd"/>
            <w:r w:rsidRPr="009857A4">
              <w:rPr>
                <w:rStyle w:val="a3"/>
                <w:color w:val="000000"/>
                <w:sz w:val="26"/>
                <w:szCs w:val="26"/>
              </w:rPr>
              <w:t xml:space="preserve"> единицу физической величины с наивысшей точностью, возможной в данной области измерений на современном уровне научно-технических достижений)</w:t>
            </w:r>
          </w:p>
        </w:tc>
      </w:tr>
    </w:tbl>
    <w:p w:rsidR="003E40D5" w:rsidRPr="00A72A05" w:rsidRDefault="003E40D5" w:rsidP="003E40D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7E40EA" w:rsidRPr="00A72A05" w:rsidRDefault="007E40EA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Какой измерительный прибор, допускает только отсчитывание показаний значений измеряемой величины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</w:t>
      </w:r>
      <w:proofErr w:type="gramStart"/>
      <w:r w:rsidRPr="00A72A05">
        <w:rPr>
          <w:sz w:val="26"/>
          <w:szCs w:val="26"/>
        </w:rPr>
        <w:t>ответ):</w:t>
      </w:r>
      <w:r w:rsidR="009857A4">
        <w:rPr>
          <w:sz w:val="26"/>
          <w:szCs w:val="26"/>
        </w:rPr>
        <w:t xml:space="preserve"> б</w:t>
      </w:r>
      <w:proofErr w:type="gramEnd"/>
      <w:r w:rsidR="009857A4">
        <w:rPr>
          <w:sz w:val="26"/>
          <w:szCs w:val="26"/>
        </w:rPr>
        <w:t xml:space="preserve"> 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регистрирующий измерительный прибор;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Pr="00A72A05">
        <w:rPr>
          <w:sz w:val="26"/>
          <w:szCs w:val="26"/>
        </w:rPr>
        <w:t xml:space="preserve"> показывающий измерительный прибор;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записывающий </w:t>
      </w:r>
      <w:r w:rsidRPr="00A72A05">
        <w:rPr>
          <w:sz w:val="26"/>
          <w:szCs w:val="26"/>
        </w:rPr>
        <w:t>измерительный прибор.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7E40EA" w:rsidRPr="00A72A05" w:rsidRDefault="007E40EA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Измерительный прибор, в котором осуществляется одно или несколько преобразований измеряемой величины и значение её находится без сравнения с известной одноимённой величиной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  <w:r w:rsidR="009857A4">
        <w:rPr>
          <w:sz w:val="26"/>
          <w:szCs w:val="26"/>
        </w:rPr>
        <w:t xml:space="preserve"> </w:t>
      </w:r>
      <w:proofErr w:type="gramStart"/>
      <w:r w:rsidR="009857A4">
        <w:rPr>
          <w:sz w:val="26"/>
          <w:szCs w:val="26"/>
        </w:rPr>
        <w:t>в</w:t>
      </w:r>
      <w:proofErr w:type="gramEnd"/>
      <w:r w:rsidR="009857A4">
        <w:rPr>
          <w:sz w:val="26"/>
          <w:szCs w:val="26"/>
        </w:rPr>
        <w:t xml:space="preserve"> 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измерительный прибор прямого действия;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б) </w:t>
      </w:r>
      <w:r w:rsidRPr="00A72A05">
        <w:rPr>
          <w:sz w:val="26"/>
          <w:szCs w:val="26"/>
        </w:rPr>
        <w:t>измерительный прибор сравнения;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</w:t>
      </w:r>
      <w:r w:rsidRPr="00A72A05">
        <w:rPr>
          <w:sz w:val="26"/>
          <w:szCs w:val="26"/>
        </w:rPr>
        <w:t>измерительный прибор косвенного действия.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9F56F3" w:rsidRPr="00A72A05" w:rsidRDefault="009F56F3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Измерительный прибор, показания которого или выходной сигнал являются непрерывной функцией изменений измеряемой величины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</w:t>
      </w:r>
      <w:proofErr w:type="gramStart"/>
      <w:r w:rsidRPr="00A72A05">
        <w:rPr>
          <w:sz w:val="26"/>
          <w:szCs w:val="26"/>
        </w:rPr>
        <w:t>:</w:t>
      </w:r>
      <w:r w:rsidR="008B7FD6">
        <w:rPr>
          <w:sz w:val="26"/>
          <w:szCs w:val="26"/>
        </w:rPr>
        <w:t>б</w:t>
      </w:r>
      <w:proofErr w:type="gramEnd"/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="009F56F3" w:rsidRPr="00A72A05">
        <w:rPr>
          <w:rFonts w:eastAsia="Courier New"/>
          <w:sz w:val="26"/>
          <w:szCs w:val="26"/>
        </w:rPr>
        <w:t xml:space="preserve"> интегральный </w:t>
      </w:r>
      <w:r w:rsidR="009F56F3" w:rsidRPr="00A72A05">
        <w:rPr>
          <w:sz w:val="26"/>
          <w:szCs w:val="26"/>
        </w:rPr>
        <w:t>измерительный прибор;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="009F56F3" w:rsidRPr="00A72A05">
        <w:rPr>
          <w:rFonts w:eastAsia="Courier New"/>
          <w:sz w:val="26"/>
          <w:szCs w:val="26"/>
        </w:rPr>
        <w:t xml:space="preserve"> </w:t>
      </w:r>
      <w:r w:rsidR="009F56F3" w:rsidRPr="00A72A05">
        <w:rPr>
          <w:sz w:val="26"/>
          <w:szCs w:val="26"/>
        </w:rPr>
        <w:t>аналоговый измерительный прибор;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в)</w:t>
      </w:r>
      <w:r w:rsidR="009F56F3" w:rsidRPr="00A72A05">
        <w:rPr>
          <w:rFonts w:eastAsia="Courier New"/>
          <w:sz w:val="26"/>
          <w:szCs w:val="26"/>
        </w:rPr>
        <w:t xml:space="preserve"> </w:t>
      </w:r>
      <w:r w:rsidR="009F56F3" w:rsidRPr="00A72A05">
        <w:rPr>
          <w:sz w:val="26"/>
          <w:szCs w:val="26"/>
        </w:rPr>
        <w:t>цифровой измерительный прибор.</w:t>
      </w:r>
    </w:p>
    <w:p w:rsidR="007E40EA" w:rsidRPr="00A72A05" w:rsidRDefault="007E40EA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9F56F3" w:rsidRPr="00A72A05" w:rsidRDefault="009F56F3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Измерительный прибор, в котором значение измеряемой величины определяются путём её интегрирования по другой величине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</w:t>
      </w:r>
      <w:proofErr w:type="gramStart"/>
      <w:r w:rsidRPr="00A72A05">
        <w:rPr>
          <w:sz w:val="26"/>
          <w:szCs w:val="26"/>
        </w:rPr>
        <w:t>ответ):</w:t>
      </w:r>
      <w:r w:rsidR="008B7FD6">
        <w:rPr>
          <w:sz w:val="26"/>
          <w:szCs w:val="26"/>
        </w:rPr>
        <w:t xml:space="preserve"> б</w:t>
      </w:r>
      <w:proofErr w:type="gramEnd"/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суммирующий измерительный прибор;</w:t>
      </w:r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Pr="00A72A05">
        <w:rPr>
          <w:sz w:val="26"/>
          <w:szCs w:val="26"/>
        </w:rPr>
        <w:t xml:space="preserve"> интегрирующий измерительный прибор;</w:t>
      </w:r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воспроизводящий </w:t>
      </w:r>
      <w:r w:rsidRPr="00A72A05">
        <w:rPr>
          <w:sz w:val="26"/>
          <w:szCs w:val="26"/>
        </w:rPr>
        <w:t>измерительный прибор.</w:t>
      </w:r>
    </w:p>
    <w:p w:rsidR="009F56F3" w:rsidRPr="00A72A05" w:rsidRDefault="009F56F3" w:rsidP="009F56F3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</w:p>
    <w:p w:rsidR="009F56F3" w:rsidRPr="00A72A05" w:rsidRDefault="0045445E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По какому признаку классифицированы измерительные приборы (стационарные, щитовые, панельные, переносные)</w:t>
      </w:r>
      <w:r w:rsidR="00921425" w:rsidRPr="00A72A05">
        <w:rPr>
          <w:sz w:val="26"/>
          <w:szCs w:val="26"/>
        </w:rPr>
        <w:t xml:space="preserve"> (</w:t>
      </w:r>
      <w:r w:rsidR="00A72A05">
        <w:rPr>
          <w:sz w:val="26"/>
          <w:szCs w:val="26"/>
        </w:rPr>
        <w:t>укажите</w:t>
      </w:r>
      <w:r w:rsidR="00921425" w:rsidRPr="00A72A05">
        <w:rPr>
          <w:sz w:val="26"/>
          <w:szCs w:val="26"/>
        </w:rPr>
        <w:t xml:space="preserve"> правильный </w:t>
      </w:r>
      <w:proofErr w:type="gramStart"/>
      <w:r w:rsidR="00921425" w:rsidRPr="00A72A05">
        <w:rPr>
          <w:sz w:val="26"/>
          <w:szCs w:val="26"/>
        </w:rPr>
        <w:t>ответ)</w:t>
      </w:r>
      <w:r w:rsidRPr="00A72A05">
        <w:rPr>
          <w:sz w:val="26"/>
          <w:szCs w:val="26"/>
        </w:rPr>
        <w:t>:</w:t>
      </w:r>
      <w:r w:rsidR="008B7FD6">
        <w:rPr>
          <w:sz w:val="26"/>
          <w:szCs w:val="26"/>
        </w:rPr>
        <w:t xml:space="preserve"> б</w:t>
      </w:r>
      <w:proofErr w:type="gramEnd"/>
      <w:r w:rsidR="008B7FD6">
        <w:rPr>
          <w:sz w:val="26"/>
          <w:szCs w:val="26"/>
        </w:rPr>
        <w:t xml:space="preserve"> 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="0045445E" w:rsidRPr="00A72A05">
        <w:rPr>
          <w:sz w:val="26"/>
          <w:szCs w:val="26"/>
        </w:rPr>
        <w:t xml:space="preserve"> По принципу действия учётом конструкции;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="0045445E" w:rsidRPr="00A72A05">
        <w:rPr>
          <w:sz w:val="26"/>
          <w:szCs w:val="26"/>
        </w:rPr>
        <w:t xml:space="preserve"> По способу применения и конструктивному исполнению;</w:t>
      </w:r>
    </w:p>
    <w:p w:rsidR="007E40EA" w:rsidRPr="00A72A05" w:rsidRDefault="007E40EA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в)</w:t>
      </w:r>
      <w:r w:rsidR="0045445E" w:rsidRPr="00A72A05">
        <w:rPr>
          <w:rFonts w:eastAsia="Courier New"/>
          <w:sz w:val="26"/>
          <w:szCs w:val="26"/>
        </w:rPr>
        <w:t xml:space="preserve"> П</w:t>
      </w:r>
      <w:r w:rsidR="0045445E" w:rsidRPr="00A72A05">
        <w:rPr>
          <w:sz w:val="26"/>
          <w:szCs w:val="26"/>
        </w:rPr>
        <w:t>о способу создания противодействующего момента;</w:t>
      </w:r>
    </w:p>
    <w:p w:rsidR="0045445E" w:rsidRPr="00A72A05" w:rsidRDefault="0045445E" w:rsidP="007E40EA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г) </w:t>
      </w:r>
      <w:r w:rsidRPr="00A72A05">
        <w:rPr>
          <w:sz w:val="26"/>
          <w:szCs w:val="26"/>
        </w:rPr>
        <w:t>По форме представления показаний.</w:t>
      </w:r>
    </w:p>
    <w:p w:rsidR="007E40EA" w:rsidRPr="00A72A05" w:rsidRDefault="007E40EA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</w:p>
    <w:p w:rsidR="0045445E" w:rsidRPr="00A72A05" w:rsidRDefault="0045445E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lastRenderedPageBreak/>
        <w:t xml:space="preserve">По какому признаку классифицированы измерительные приборы (вольтметры, амперметры, </w:t>
      </w:r>
      <w:proofErr w:type="spellStart"/>
      <w:r w:rsidRPr="00A72A05">
        <w:rPr>
          <w:sz w:val="26"/>
          <w:szCs w:val="26"/>
        </w:rPr>
        <w:t>веберметры</w:t>
      </w:r>
      <w:proofErr w:type="spellEnd"/>
      <w:r w:rsidRPr="00A72A05">
        <w:rPr>
          <w:sz w:val="26"/>
          <w:szCs w:val="26"/>
        </w:rPr>
        <w:t xml:space="preserve">, </w:t>
      </w:r>
      <w:proofErr w:type="spellStart"/>
      <w:r w:rsidRPr="00A72A05">
        <w:rPr>
          <w:sz w:val="26"/>
          <w:szCs w:val="26"/>
        </w:rPr>
        <w:t>частотометры</w:t>
      </w:r>
      <w:proofErr w:type="spellEnd"/>
      <w:r w:rsidRPr="00A72A05">
        <w:rPr>
          <w:sz w:val="26"/>
          <w:szCs w:val="26"/>
        </w:rPr>
        <w:t>, ваттметры и т. д.)</w:t>
      </w:r>
      <w:r w:rsidR="00921425" w:rsidRPr="00A72A05">
        <w:rPr>
          <w:sz w:val="26"/>
          <w:szCs w:val="26"/>
        </w:rPr>
        <w:t xml:space="preserve"> (</w:t>
      </w:r>
      <w:r w:rsidR="00A72A05">
        <w:rPr>
          <w:sz w:val="26"/>
          <w:szCs w:val="26"/>
        </w:rPr>
        <w:t>укажите</w:t>
      </w:r>
      <w:r w:rsidR="00921425" w:rsidRPr="00A72A05">
        <w:rPr>
          <w:sz w:val="26"/>
          <w:szCs w:val="26"/>
        </w:rPr>
        <w:t xml:space="preserve"> правильный ответ)</w:t>
      </w:r>
      <w:r w:rsidRPr="00A72A05">
        <w:rPr>
          <w:sz w:val="26"/>
          <w:szCs w:val="26"/>
        </w:rPr>
        <w:t>:</w:t>
      </w:r>
      <w:r w:rsidR="008B7FD6">
        <w:rPr>
          <w:sz w:val="26"/>
          <w:szCs w:val="26"/>
        </w:rPr>
        <w:t xml:space="preserve"> </w:t>
      </w:r>
      <w:proofErr w:type="gramStart"/>
      <w:r w:rsidR="008B7FD6">
        <w:rPr>
          <w:sz w:val="26"/>
          <w:szCs w:val="26"/>
        </w:rPr>
        <w:t>в</w:t>
      </w:r>
      <w:proofErr w:type="gramEnd"/>
      <w:r w:rsidR="008B7FD6">
        <w:rPr>
          <w:sz w:val="26"/>
          <w:szCs w:val="26"/>
        </w:rPr>
        <w:t xml:space="preserve"> 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а)</w:t>
      </w:r>
      <w:r w:rsidRPr="00A72A05">
        <w:rPr>
          <w:sz w:val="26"/>
          <w:szCs w:val="26"/>
        </w:rPr>
        <w:t xml:space="preserve"> По виду используемой энергии (физическому явлению);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б)</w:t>
      </w:r>
      <w:r w:rsidRPr="00A72A05">
        <w:rPr>
          <w:sz w:val="26"/>
          <w:szCs w:val="26"/>
        </w:rPr>
        <w:t xml:space="preserve"> По конструкции отсчётного устройства;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в)</w:t>
      </w:r>
      <w:r w:rsidRPr="00A72A05">
        <w:rPr>
          <w:sz w:val="26"/>
          <w:szCs w:val="26"/>
        </w:rPr>
        <w:t xml:space="preserve"> По роду измеряемой величины;</w:t>
      </w:r>
    </w:p>
    <w:p w:rsidR="0045445E" w:rsidRPr="00A72A05" w:rsidRDefault="0045445E" w:rsidP="0045445E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>г)</w:t>
      </w:r>
      <w:r w:rsidRPr="00A72A05">
        <w:rPr>
          <w:sz w:val="26"/>
          <w:szCs w:val="26"/>
        </w:rPr>
        <w:t xml:space="preserve"> По характеру шкалы и положению на ней нулевой точки.</w:t>
      </w:r>
    </w:p>
    <w:p w:rsidR="0045445E" w:rsidRPr="00A72A05" w:rsidRDefault="0045445E" w:rsidP="000727AC">
      <w:pPr>
        <w:tabs>
          <w:tab w:val="left" w:pos="630"/>
        </w:tabs>
        <w:ind w:firstLine="360"/>
        <w:jc w:val="both"/>
        <w:rPr>
          <w:rFonts w:eastAsia="Courier New"/>
          <w:sz w:val="26"/>
          <w:szCs w:val="26"/>
        </w:rPr>
      </w:pPr>
    </w:p>
    <w:p w:rsidR="00294F70" w:rsidRPr="00A72A05" w:rsidRDefault="00294F70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 xml:space="preserve">Что является основной </w:t>
      </w:r>
      <w:r w:rsidR="00921425" w:rsidRPr="00A72A05">
        <w:rPr>
          <w:sz w:val="26"/>
          <w:szCs w:val="26"/>
        </w:rPr>
        <w:t>целью Государственной системы обеспечения единства измерений (ГСИ)</w:t>
      </w:r>
      <w:r w:rsidRPr="00A72A05">
        <w:rPr>
          <w:sz w:val="26"/>
          <w:szCs w:val="26"/>
        </w:rPr>
        <w:t>?</w:t>
      </w:r>
      <w:r w:rsidR="008B7FD6">
        <w:rPr>
          <w:sz w:val="26"/>
          <w:szCs w:val="26"/>
        </w:rPr>
        <w:t xml:space="preserve"> - </w:t>
      </w:r>
      <w:r w:rsidR="008B7FD6" w:rsidRPr="008B7FD6">
        <w:rPr>
          <w:color w:val="3A3A3A"/>
          <w:sz w:val="26"/>
          <w:szCs w:val="26"/>
        </w:rPr>
        <w:t>является обеспечение точности, достоверности и сопоставимости измерений на территории страны.</w:t>
      </w:r>
    </w:p>
    <w:p w:rsidR="00921425" w:rsidRPr="00A72A05" w:rsidRDefault="00921425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Основным основополагающим документом в области обеспечения единства измерений является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  <w:r w:rsidR="008B7FD6">
        <w:rPr>
          <w:sz w:val="26"/>
          <w:szCs w:val="26"/>
        </w:rPr>
        <w:t xml:space="preserve"> а 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а) </w:t>
      </w:r>
      <w:r w:rsidRPr="00A72A05">
        <w:rPr>
          <w:sz w:val="26"/>
          <w:szCs w:val="26"/>
        </w:rPr>
        <w:t xml:space="preserve">ГОСТ </w:t>
      </w:r>
      <w:proofErr w:type="gramStart"/>
      <w:r w:rsidRPr="00A72A05">
        <w:rPr>
          <w:sz w:val="26"/>
          <w:szCs w:val="26"/>
        </w:rPr>
        <w:t>Р</w:t>
      </w:r>
      <w:proofErr w:type="gramEnd"/>
      <w:r w:rsidRPr="00A72A05">
        <w:rPr>
          <w:sz w:val="26"/>
          <w:szCs w:val="26"/>
        </w:rPr>
        <w:t xml:space="preserve"> 8.000</w:t>
      </w:r>
      <w:r w:rsidR="00A431F0" w:rsidRPr="00A72A05">
        <w:rPr>
          <w:sz w:val="26"/>
          <w:szCs w:val="26"/>
        </w:rPr>
        <w:t>-2000</w:t>
      </w:r>
      <w:r w:rsidRPr="00A72A05">
        <w:rPr>
          <w:sz w:val="26"/>
          <w:szCs w:val="26"/>
        </w:rPr>
        <w:t>;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б) </w:t>
      </w:r>
      <w:r w:rsidR="00A431F0" w:rsidRPr="00A72A05">
        <w:rPr>
          <w:sz w:val="26"/>
          <w:szCs w:val="26"/>
        </w:rPr>
        <w:t>ГОСТ 8.001-80</w:t>
      </w:r>
      <w:r w:rsidRPr="00A72A05">
        <w:rPr>
          <w:sz w:val="26"/>
          <w:szCs w:val="26"/>
        </w:rPr>
        <w:t>;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в) </w:t>
      </w:r>
      <w:r w:rsidR="00A431F0" w:rsidRPr="00A72A05">
        <w:rPr>
          <w:sz w:val="26"/>
          <w:szCs w:val="26"/>
        </w:rPr>
        <w:t xml:space="preserve">ГОСТ </w:t>
      </w:r>
      <w:proofErr w:type="gramStart"/>
      <w:r w:rsidR="00A431F0" w:rsidRPr="00A72A05">
        <w:rPr>
          <w:sz w:val="26"/>
          <w:szCs w:val="26"/>
        </w:rPr>
        <w:t>Р</w:t>
      </w:r>
      <w:proofErr w:type="gramEnd"/>
      <w:r w:rsidR="00A431F0" w:rsidRPr="00A72A05">
        <w:rPr>
          <w:sz w:val="26"/>
          <w:szCs w:val="26"/>
        </w:rPr>
        <w:t xml:space="preserve"> 8.005-2002</w:t>
      </w:r>
      <w:r w:rsidRPr="00A72A05">
        <w:rPr>
          <w:sz w:val="26"/>
          <w:szCs w:val="26"/>
        </w:rPr>
        <w:t>;</w:t>
      </w:r>
    </w:p>
    <w:p w:rsidR="00921425" w:rsidRPr="00A72A05" w:rsidRDefault="00921425" w:rsidP="00921425">
      <w:pPr>
        <w:tabs>
          <w:tab w:val="left" w:pos="630"/>
        </w:tabs>
        <w:jc w:val="both"/>
        <w:rPr>
          <w:rFonts w:eastAsia="Courier New"/>
          <w:sz w:val="26"/>
          <w:szCs w:val="26"/>
        </w:rPr>
      </w:pPr>
      <w:r w:rsidRPr="00A72A05">
        <w:rPr>
          <w:rFonts w:eastAsia="Courier New"/>
          <w:sz w:val="26"/>
          <w:szCs w:val="26"/>
        </w:rPr>
        <w:t xml:space="preserve">г) </w:t>
      </w:r>
      <w:r w:rsidR="00A431F0" w:rsidRPr="00A72A05">
        <w:rPr>
          <w:sz w:val="26"/>
          <w:szCs w:val="26"/>
        </w:rPr>
        <w:t xml:space="preserve">ГОСТ </w:t>
      </w:r>
      <w:proofErr w:type="gramStart"/>
      <w:r w:rsidR="00A431F0" w:rsidRPr="00A72A05">
        <w:rPr>
          <w:sz w:val="26"/>
          <w:szCs w:val="26"/>
        </w:rPr>
        <w:t>Р</w:t>
      </w:r>
      <w:proofErr w:type="gramEnd"/>
      <w:r w:rsidR="00A431F0" w:rsidRPr="00A72A05">
        <w:rPr>
          <w:sz w:val="26"/>
          <w:szCs w:val="26"/>
        </w:rPr>
        <w:t xml:space="preserve"> 8.018-2007</w:t>
      </w:r>
      <w:r w:rsidRPr="00A72A05">
        <w:rPr>
          <w:sz w:val="26"/>
          <w:szCs w:val="26"/>
        </w:rPr>
        <w:t>.</w:t>
      </w:r>
    </w:p>
    <w:p w:rsidR="00921425" w:rsidRPr="00A72A05" w:rsidRDefault="00921425" w:rsidP="000727AC">
      <w:pPr>
        <w:tabs>
          <w:tab w:val="left" w:pos="596"/>
        </w:tabs>
        <w:ind w:firstLine="360"/>
        <w:jc w:val="both"/>
        <w:rPr>
          <w:rFonts w:eastAsia="Courier New"/>
          <w:sz w:val="26"/>
          <w:szCs w:val="26"/>
        </w:rPr>
      </w:pPr>
    </w:p>
    <w:p w:rsidR="008B7FD6" w:rsidRDefault="00A431F0" w:rsidP="008B7FD6">
      <w:pPr>
        <w:numPr>
          <w:ilvl w:val="0"/>
          <w:numId w:val="10"/>
        </w:num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Расшифруйте следующие аббревиатуры государственных служб обеспечения единства измерений:</w:t>
      </w:r>
      <w:r w:rsidR="00A72A05" w:rsidRPr="00A72A05">
        <w:rPr>
          <w:sz w:val="26"/>
          <w:szCs w:val="26"/>
        </w:rPr>
        <w:t xml:space="preserve"> </w:t>
      </w:r>
      <w:r w:rsidRPr="00A72A05">
        <w:rPr>
          <w:sz w:val="26"/>
          <w:szCs w:val="26"/>
        </w:rPr>
        <w:t>ГСВЧ</w:t>
      </w:r>
      <w:r w:rsidR="00A72A05" w:rsidRPr="00A72A05">
        <w:rPr>
          <w:sz w:val="26"/>
          <w:szCs w:val="26"/>
        </w:rPr>
        <w:t xml:space="preserve">, </w:t>
      </w:r>
      <w:r w:rsidRPr="00A72A05">
        <w:rPr>
          <w:sz w:val="26"/>
          <w:szCs w:val="26"/>
        </w:rPr>
        <w:t>ГССО</w:t>
      </w:r>
      <w:r w:rsidR="00A72A05">
        <w:rPr>
          <w:sz w:val="26"/>
          <w:szCs w:val="26"/>
        </w:rPr>
        <w:t>, ГССД</w:t>
      </w:r>
      <w:r w:rsidR="008B7FD6">
        <w:rPr>
          <w:sz w:val="26"/>
          <w:szCs w:val="26"/>
        </w:rPr>
        <w:t xml:space="preserve"> -</w:t>
      </w:r>
      <w:proofErr w:type="gramStart"/>
      <w:r w:rsidR="008B7FD6">
        <w:rPr>
          <w:sz w:val="26"/>
          <w:szCs w:val="26"/>
        </w:rPr>
        <w:t xml:space="preserve"> </w:t>
      </w:r>
      <w:r w:rsidR="008B7FD6" w:rsidRPr="008B7FD6">
        <w:rPr>
          <w:sz w:val="26"/>
          <w:szCs w:val="26"/>
        </w:rPr>
        <w:t>.</w:t>
      </w:r>
      <w:proofErr w:type="gramEnd"/>
      <w:r w:rsidR="008B7FD6" w:rsidRPr="008B7FD6">
        <w:rPr>
          <w:sz w:val="26"/>
          <w:szCs w:val="26"/>
        </w:rPr>
        <w:t xml:space="preserve"> </w:t>
      </w:r>
    </w:p>
    <w:p w:rsidR="008B7FD6" w:rsidRPr="008B7FD6" w:rsidRDefault="008B7FD6" w:rsidP="008B7FD6">
      <w:pPr>
        <w:ind w:left="1070"/>
        <w:jc w:val="both"/>
        <w:rPr>
          <w:sz w:val="26"/>
          <w:szCs w:val="26"/>
        </w:rPr>
      </w:pPr>
      <w:r w:rsidRPr="008B7FD6">
        <w:rPr>
          <w:sz w:val="26"/>
          <w:szCs w:val="26"/>
        </w:rPr>
        <w:t>ГСВЧ - Государственная служба высших измерений.</w:t>
      </w:r>
    </w:p>
    <w:p w:rsidR="008B7FD6" w:rsidRPr="008B7FD6" w:rsidRDefault="008B7FD6" w:rsidP="008B7FD6">
      <w:pPr>
        <w:ind w:left="7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8B7FD6">
        <w:rPr>
          <w:sz w:val="26"/>
          <w:szCs w:val="26"/>
        </w:rPr>
        <w:t>ГССО - Государственная служба стандартов и обеспечения.</w:t>
      </w:r>
    </w:p>
    <w:p w:rsidR="008B7FD6" w:rsidRPr="008B7FD6" w:rsidRDefault="008B7FD6" w:rsidP="008B7FD6">
      <w:pPr>
        <w:jc w:val="both"/>
        <w:rPr>
          <w:sz w:val="26"/>
          <w:szCs w:val="26"/>
        </w:rPr>
      </w:pPr>
      <w:r w:rsidRPr="008B7FD6">
        <w:rPr>
          <w:sz w:val="26"/>
          <w:szCs w:val="26"/>
        </w:rPr>
        <w:t>. ГССД - Государственная служба стандартов и диагностики.</w:t>
      </w:r>
    </w:p>
    <w:p w:rsidR="00A72A05" w:rsidRDefault="00A72A05" w:rsidP="008B7FD6">
      <w:pPr>
        <w:ind w:left="1070"/>
        <w:jc w:val="both"/>
        <w:rPr>
          <w:sz w:val="26"/>
          <w:szCs w:val="26"/>
        </w:rPr>
      </w:pPr>
    </w:p>
    <w:p w:rsidR="0018391C" w:rsidRPr="00A72A05" w:rsidRDefault="0018391C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Государственный метрологический контроль включает (</w:t>
      </w:r>
      <w:r w:rsidR="00294F70" w:rsidRP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правильные ответы):</w:t>
      </w:r>
      <w:r w:rsidR="008B7FD6">
        <w:rPr>
          <w:sz w:val="26"/>
          <w:szCs w:val="26"/>
        </w:rPr>
        <w:t xml:space="preserve"> б в д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а) изучение потребности отрасли в технических средствах;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 xml:space="preserve">б) утверждение типа средств измерений; 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в) поверку средств измерений, в том числе эталонов;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rStyle w:val="a3"/>
          <w:color w:val="000000"/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г) участие в аттестации технологических процессов и рабочих мест;</w:t>
      </w:r>
    </w:p>
    <w:p w:rsidR="0018391C" w:rsidRPr="00A72A05" w:rsidRDefault="0018391C" w:rsidP="0018391C">
      <w:pPr>
        <w:pStyle w:val="a4"/>
        <w:shd w:val="clear" w:color="auto" w:fill="auto"/>
        <w:spacing w:before="0" w:line="240" w:lineRule="auto"/>
        <w:ind w:right="40" w:firstLine="0"/>
        <w:rPr>
          <w:sz w:val="26"/>
          <w:szCs w:val="26"/>
        </w:rPr>
      </w:pPr>
      <w:r w:rsidRPr="00A72A05">
        <w:rPr>
          <w:rStyle w:val="a3"/>
          <w:color w:val="000000"/>
          <w:sz w:val="26"/>
          <w:szCs w:val="26"/>
        </w:rPr>
        <w:t>д) лицензирование деятельности юридических и физических лиц по изготовлению, ремонту, продаже и прокату средств измерений.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</w:p>
    <w:p w:rsidR="0018391C" w:rsidRPr="00A72A05" w:rsidRDefault="0018391C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Результаты каждой проверки метрологического контроля оформляются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правильный ответ):</w:t>
      </w:r>
      <w:r w:rsidR="008B7FD6">
        <w:rPr>
          <w:sz w:val="26"/>
          <w:szCs w:val="26"/>
        </w:rPr>
        <w:t xml:space="preserve"> </w:t>
      </w:r>
      <w:proofErr w:type="gramStart"/>
      <w:r w:rsidR="008B7FD6">
        <w:rPr>
          <w:sz w:val="26"/>
          <w:szCs w:val="26"/>
        </w:rPr>
        <w:t>г</w:t>
      </w:r>
      <w:proofErr w:type="gramEnd"/>
      <w:r w:rsidR="008B7FD6">
        <w:rPr>
          <w:sz w:val="26"/>
          <w:szCs w:val="26"/>
        </w:rPr>
        <w:t xml:space="preserve"> 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а) сертификатом;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б) удостоверением;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в) актом;</w:t>
      </w:r>
    </w:p>
    <w:p w:rsidR="0018391C" w:rsidRPr="00A72A05" w:rsidRDefault="0018391C" w:rsidP="00DC3347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г) протоколом.</w:t>
      </w:r>
    </w:p>
    <w:p w:rsidR="00F21425" w:rsidRPr="00A72A05" w:rsidRDefault="00F21425" w:rsidP="00DC3347">
      <w:pPr>
        <w:jc w:val="both"/>
        <w:rPr>
          <w:sz w:val="26"/>
          <w:szCs w:val="26"/>
        </w:rPr>
      </w:pPr>
    </w:p>
    <w:p w:rsidR="00F21425" w:rsidRPr="00A72A05" w:rsidRDefault="00F21425" w:rsidP="00A72A05">
      <w:pPr>
        <w:numPr>
          <w:ilvl w:val="0"/>
          <w:numId w:val="10"/>
        </w:numPr>
        <w:ind w:left="0" w:firstLine="709"/>
        <w:jc w:val="both"/>
        <w:rPr>
          <w:sz w:val="26"/>
          <w:szCs w:val="26"/>
        </w:rPr>
      </w:pPr>
      <w:r w:rsidRPr="00A72A05">
        <w:rPr>
          <w:sz w:val="26"/>
          <w:szCs w:val="26"/>
        </w:rPr>
        <w:t>Кто проводит проверки по метрологическому контролю и надзору (</w:t>
      </w:r>
      <w:r w:rsidR="00A72A05">
        <w:rPr>
          <w:sz w:val="26"/>
          <w:szCs w:val="26"/>
        </w:rPr>
        <w:t>укажите</w:t>
      </w:r>
      <w:r w:rsidRPr="00A72A05">
        <w:rPr>
          <w:sz w:val="26"/>
          <w:szCs w:val="26"/>
        </w:rPr>
        <w:t xml:space="preserve"> правильные ответы)?</w:t>
      </w:r>
      <w:r w:rsidR="008B7FD6">
        <w:rPr>
          <w:sz w:val="26"/>
          <w:szCs w:val="26"/>
        </w:rPr>
        <w:t xml:space="preserve"> А в</w:t>
      </w:r>
      <w:bookmarkStart w:id="0" w:name="_GoBack"/>
      <w:bookmarkEnd w:id="0"/>
    </w:p>
    <w:p w:rsidR="00F21425" w:rsidRPr="00A72A05" w:rsidRDefault="00F21425" w:rsidP="00F21425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 xml:space="preserve">а) </w:t>
      </w:r>
      <w:r w:rsidRPr="00A72A05">
        <w:rPr>
          <w:rStyle w:val="a3"/>
          <w:color w:val="000000"/>
          <w:sz w:val="26"/>
          <w:szCs w:val="26"/>
        </w:rPr>
        <w:t>главные</w:t>
      </w:r>
      <w:r w:rsidRPr="00A72A05">
        <w:rPr>
          <w:rStyle w:val="5"/>
          <w:color w:val="000000"/>
          <w:sz w:val="26"/>
          <w:szCs w:val="26"/>
        </w:rPr>
        <w:t xml:space="preserve"> </w:t>
      </w:r>
      <w:r w:rsidRPr="00A72A05">
        <w:rPr>
          <w:rStyle w:val="a3"/>
          <w:color w:val="000000"/>
          <w:sz w:val="26"/>
          <w:szCs w:val="26"/>
        </w:rPr>
        <w:t>государственные инспекторы (ФАТР и М)</w:t>
      </w:r>
      <w:r w:rsidRPr="00A72A05">
        <w:rPr>
          <w:sz w:val="26"/>
          <w:szCs w:val="26"/>
        </w:rPr>
        <w:t>;</w:t>
      </w:r>
    </w:p>
    <w:p w:rsidR="00F21425" w:rsidRPr="00A72A05" w:rsidRDefault="00F21425" w:rsidP="00F21425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б) сотрудники метрологической службы предприятия;</w:t>
      </w:r>
    </w:p>
    <w:p w:rsidR="00F21425" w:rsidRPr="00A72A05" w:rsidRDefault="00F21425" w:rsidP="00F21425">
      <w:pPr>
        <w:jc w:val="both"/>
        <w:rPr>
          <w:sz w:val="26"/>
          <w:szCs w:val="26"/>
        </w:rPr>
      </w:pPr>
      <w:r w:rsidRPr="00A72A05">
        <w:rPr>
          <w:sz w:val="26"/>
          <w:szCs w:val="26"/>
        </w:rPr>
        <w:t>в)</w:t>
      </w:r>
      <w:r w:rsidRPr="00A72A05">
        <w:rPr>
          <w:color w:val="000000"/>
          <w:sz w:val="26"/>
          <w:szCs w:val="26"/>
        </w:rPr>
        <w:t xml:space="preserve"> </w:t>
      </w:r>
      <w:r w:rsidRPr="00A72A05">
        <w:rPr>
          <w:rStyle w:val="a3"/>
          <w:color w:val="000000"/>
          <w:sz w:val="26"/>
          <w:szCs w:val="26"/>
        </w:rPr>
        <w:t>государственные инспекторы по обеспечению единства измерений</w:t>
      </w:r>
      <w:r w:rsidRPr="00A72A05">
        <w:rPr>
          <w:sz w:val="26"/>
          <w:szCs w:val="26"/>
        </w:rPr>
        <w:t>;</w:t>
      </w:r>
    </w:p>
    <w:sectPr w:rsidR="00F21425" w:rsidRPr="00A72A05" w:rsidSect="00BA4C2A">
      <w:footerReference w:type="even" r:id="rId9"/>
      <w:footerReference w:type="default" r:id="rId10"/>
      <w:pgSz w:w="11909" w:h="16834"/>
      <w:pgMar w:top="851" w:right="851" w:bottom="851" w:left="1134" w:header="0" w:footer="6" w:gutter="0"/>
      <w:pgNumType w:start="4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997" w:rsidRDefault="00400997">
      <w:r>
        <w:separator/>
      </w:r>
    </w:p>
  </w:endnote>
  <w:endnote w:type="continuationSeparator" w:id="0">
    <w:p w:rsidR="00400997" w:rsidRDefault="0040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7D" w:rsidRDefault="00A26A7D" w:rsidP="00BA4C2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26A7D" w:rsidRDefault="00A26A7D" w:rsidP="00A26A7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A7D" w:rsidRDefault="00A26A7D" w:rsidP="00A26A7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997" w:rsidRDefault="00400997">
      <w:r>
        <w:separator/>
      </w:r>
    </w:p>
  </w:footnote>
  <w:footnote w:type="continuationSeparator" w:id="0">
    <w:p w:rsidR="00400997" w:rsidRDefault="00400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7"/>
    <w:multiLevelType w:val="multilevel"/>
    <w:tmpl w:val="003A1D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F5445BA"/>
    <w:multiLevelType w:val="multilevel"/>
    <w:tmpl w:val="49A0DA74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F7C459C"/>
    <w:multiLevelType w:val="multilevel"/>
    <w:tmpl w:val="49A0DA74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4EC92EB9"/>
    <w:multiLevelType w:val="hybridMultilevel"/>
    <w:tmpl w:val="404622F6"/>
    <w:lvl w:ilvl="0" w:tplc="B9A694E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9C5605"/>
    <w:multiLevelType w:val="multilevel"/>
    <w:tmpl w:val="003A1D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6">
    <w:nsid w:val="51794C5D"/>
    <w:multiLevelType w:val="multilevel"/>
    <w:tmpl w:val="003A1D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7">
    <w:nsid w:val="51F60157"/>
    <w:multiLevelType w:val="hybridMultilevel"/>
    <w:tmpl w:val="25E07F1C"/>
    <w:lvl w:ilvl="0" w:tplc="B9A694E0">
      <w:start w:val="1"/>
      <w:numFmt w:val="decimal"/>
      <w:lvlText w:val="%1"/>
      <w:lvlJc w:val="left"/>
      <w:pPr>
        <w:tabs>
          <w:tab w:val="num" w:pos="2411"/>
        </w:tabs>
        <w:ind w:left="24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8">
    <w:nsid w:val="739C7082"/>
    <w:multiLevelType w:val="hybridMultilevel"/>
    <w:tmpl w:val="D7CE7E0C"/>
    <w:lvl w:ilvl="0" w:tplc="0348370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6772E"/>
    <w:multiLevelType w:val="multilevel"/>
    <w:tmpl w:val="59E62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8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47"/>
    <w:rsid w:val="00024022"/>
    <w:rsid w:val="0006366C"/>
    <w:rsid w:val="000727AC"/>
    <w:rsid w:val="000C1865"/>
    <w:rsid w:val="000D71DC"/>
    <w:rsid w:val="001137FE"/>
    <w:rsid w:val="001645E3"/>
    <w:rsid w:val="0018391C"/>
    <w:rsid w:val="00264E1C"/>
    <w:rsid w:val="00294F70"/>
    <w:rsid w:val="00302D4A"/>
    <w:rsid w:val="00330FEF"/>
    <w:rsid w:val="00361508"/>
    <w:rsid w:val="003E40D5"/>
    <w:rsid w:val="00400997"/>
    <w:rsid w:val="0042560C"/>
    <w:rsid w:val="0045445E"/>
    <w:rsid w:val="004F2DFE"/>
    <w:rsid w:val="00500B7C"/>
    <w:rsid w:val="005528CC"/>
    <w:rsid w:val="00595584"/>
    <w:rsid w:val="005B314F"/>
    <w:rsid w:val="005E1338"/>
    <w:rsid w:val="0061141B"/>
    <w:rsid w:val="00651213"/>
    <w:rsid w:val="00660945"/>
    <w:rsid w:val="006C3731"/>
    <w:rsid w:val="006D1E21"/>
    <w:rsid w:val="007543B6"/>
    <w:rsid w:val="00761118"/>
    <w:rsid w:val="0079256E"/>
    <w:rsid w:val="007C47B0"/>
    <w:rsid w:val="007D4675"/>
    <w:rsid w:val="007D5BF3"/>
    <w:rsid w:val="007E40EA"/>
    <w:rsid w:val="007F64F0"/>
    <w:rsid w:val="00896566"/>
    <w:rsid w:val="008A13ED"/>
    <w:rsid w:val="008B7FD6"/>
    <w:rsid w:val="009136B5"/>
    <w:rsid w:val="00921425"/>
    <w:rsid w:val="009857A4"/>
    <w:rsid w:val="00987C96"/>
    <w:rsid w:val="00997D44"/>
    <w:rsid w:val="009A7535"/>
    <w:rsid w:val="009D581D"/>
    <w:rsid w:val="009F56F3"/>
    <w:rsid w:val="00A26A7D"/>
    <w:rsid w:val="00A431F0"/>
    <w:rsid w:val="00A72A05"/>
    <w:rsid w:val="00AA5412"/>
    <w:rsid w:val="00B17C8C"/>
    <w:rsid w:val="00B766BE"/>
    <w:rsid w:val="00B81BF4"/>
    <w:rsid w:val="00B90C75"/>
    <w:rsid w:val="00BA4C2A"/>
    <w:rsid w:val="00BF5A27"/>
    <w:rsid w:val="00C05E39"/>
    <w:rsid w:val="00D41334"/>
    <w:rsid w:val="00DC3347"/>
    <w:rsid w:val="00DE0D63"/>
    <w:rsid w:val="00DE1305"/>
    <w:rsid w:val="00E045C2"/>
    <w:rsid w:val="00E626F9"/>
    <w:rsid w:val="00E97337"/>
    <w:rsid w:val="00F17DF5"/>
    <w:rsid w:val="00F21425"/>
    <w:rsid w:val="00F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3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997D44"/>
    <w:rPr>
      <w:sz w:val="23"/>
      <w:szCs w:val="23"/>
      <w:lang w:bidi="ar-SA"/>
    </w:rPr>
  </w:style>
  <w:style w:type="paragraph" w:styleId="a4">
    <w:name w:val="Body Text"/>
    <w:basedOn w:val="a"/>
    <w:link w:val="a3"/>
    <w:rsid w:val="00997D44"/>
    <w:pPr>
      <w:widowControl w:val="0"/>
      <w:shd w:val="clear" w:color="auto" w:fill="FFFFFF"/>
      <w:spacing w:before="240" w:line="274" w:lineRule="exact"/>
      <w:ind w:hanging="480"/>
      <w:jc w:val="both"/>
    </w:pPr>
    <w:rPr>
      <w:sz w:val="23"/>
      <w:szCs w:val="23"/>
    </w:rPr>
  </w:style>
  <w:style w:type="character" w:customStyle="1" w:styleId="FontStyle26">
    <w:name w:val="Font Style26"/>
    <w:basedOn w:val="a0"/>
    <w:rsid w:val="00997D44"/>
    <w:rPr>
      <w:rFonts w:ascii="Arial Unicode MS" w:eastAsia="Arial Unicode MS" w:cs="Arial Unicode MS"/>
      <w:sz w:val="10"/>
      <w:szCs w:val="10"/>
    </w:rPr>
  </w:style>
  <w:style w:type="character" w:customStyle="1" w:styleId="6">
    <w:name w:val="Основной текст + Полужирный6"/>
    <w:basedOn w:val="a3"/>
    <w:rsid w:val="0061141B"/>
    <w:rPr>
      <w:b/>
      <w:bCs/>
      <w:sz w:val="23"/>
      <w:szCs w:val="23"/>
      <w:lang w:bidi="ar-SA"/>
    </w:rPr>
  </w:style>
  <w:style w:type="character" w:customStyle="1" w:styleId="FontStyle11">
    <w:name w:val="Font Style11"/>
    <w:basedOn w:val="a0"/>
    <w:rsid w:val="007D4675"/>
    <w:rPr>
      <w:rFonts w:ascii="Arial" w:hAnsi="Arial" w:cs="Arial"/>
      <w:spacing w:val="10"/>
      <w:sz w:val="30"/>
      <w:szCs w:val="30"/>
    </w:rPr>
  </w:style>
  <w:style w:type="character" w:customStyle="1" w:styleId="a5">
    <w:name w:val="Основной текст + Курсив"/>
    <w:basedOn w:val="a3"/>
    <w:rsid w:val="006C3731"/>
    <w:rPr>
      <w:i/>
      <w:iCs/>
      <w:sz w:val="23"/>
      <w:szCs w:val="23"/>
      <w:lang w:bidi="ar-SA"/>
    </w:rPr>
  </w:style>
  <w:style w:type="table" w:styleId="a6">
    <w:name w:val="Table Grid"/>
    <w:basedOn w:val="a1"/>
    <w:rsid w:val="006C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сновной текст (12)_"/>
    <w:basedOn w:val="a0"/>
    <w:link w:val="121"/>
    <w:rsid w:val="00896566"/>
    <w:rPr>
      <w:sz w:val="28"/>
      <w:szCs w:val="28"/>
      <w:lang w:bidi="ar-SA"/>
    </w:rPr>
  </w:style>
  <w:style w:type="paragraph" w:customStyle="1" w:styleId="121">
    <w:name w:val="Основной текст (12)1"/>
    <w:basedOn w:val="a"/>
    <w:link w:val="12"/>
    <w:rsid w:val="00896566"/>
    <w:pPr>
      <w:widowControl w:val="0"/>
      <w:shd w:val="clear" w:color="auto" w:fill="FFFFFF"/>
      <w:spacing w:before="120" w:line="278" w:lineRule="exact"/>
    </w:pPr>
    <w:rPr>
      <w:sz w:val="28"/>
      <w:szCs w:val="28"/>
    </w:rPr>
  </w:style>
  <w:style w:type="character" w:customStyle="1" w:styleId="a7">
    <w:name w:val="Основной текст + Полужирный"/>
    <w:aliases w:val="Курсив"/>
    <w:basedOn w:val="a3"/>
    <w:rsid w:val="00E97337"/>
    <w:rPr>
      <w:b/>
      <w:bCs/>
      <w:i/>
      <w:iCs/>
      <w:sz w:val="23"/>
      <w:szCs w:val="23"/>
      <w:lang w:bidi="ar-SA"/>
    </w:rPr>
  </w:style>
  <w:style w:type="character" w:customStyle="1" w:styleId="4Exact">
    <w:name w:val="Основной текст (4) Exact"/>
    <w:basedOn w:val="a0"/>
    <w:rsid w:val="00AA5412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Exact">
    <w:name w:val="Основной текст + Полужирный Exact"/>
    <w:basedOn w:val="a3"/>
    <w:rsid w:val="00C05E39"/>
    <w:rPr>
      <w:rFonts w:ascii="Times New Roman" w:hAnsi="Times New Roman" w:cs="Times New Roman"/>
      <w:b/>
      <w:bCs/>
      <w:spacing w:val="-3"/>
      <w:sz w:val="22"/>
      <w:szCs w:val="22"/>
      <w:u w:val="none"/>
      <w:lang w:bidi="ar-SA"/>
    </w:rPr>
  </w:style>
  <w:style w:type="character" w:customStyle="1" w:styleId="Exact0">
    <w:name w:val="Основной текст Exact"/>
    <w:basedOn w:val="a0"/>
    <w:rsid w:val="00C05E39"/>
    <w:rPr>
      <w:rFonts w:ascii="Times New Roman" w:hAnsi="Times New Roman" w:cs="Times New Roman"/>
      <w:spacing w:val="-3"/>
      <w:sz w:val="22"/>
      <w:szCs w:val="22"/>
      <w:u w:val="none"/>
    </w:rPr>
  </w:style>
  <w:style w:type="character" w:customStyle="1" w:styleId="4">
    <w:name w:val="Заголовок №4_"/>
    <w:basedOn w:val="a0"/>
    <w:link w:val="40"/>
    <w:rsid w:val="003E40D5"/>
    <w:rPr>
      <w:b/>
      <w:bCs/>
      <w:sz w:val="28"/>
      <w:szCs w:val="28"/>
      <w:lang w:bidi="ar-SA"/>
    </w:rPr>
  </w:style>
  <w:style w:type="paragraph" w:customStyle="1" w:styleId="40">
    <w:name w:val="Заголовок №4"/>
    <w:basedOn w:val="a"/>
    <w:link w:val="4"/>
    <w:rsid w:val="003E40D5"/>
    <w:pPr>
      <w:widowControl w:val="0"/>
      <w:shd w:val="clear" w:color="auto" w:fill="FFFFFF"/>
      <w:spacing w:after="60" w:line="240" w:lineRule="atLeast"/>
      <w:ind w:hanging="2520"/>
      <w:outlineLvl w:val="3"/>
    </w:pPr>
    <w:rPr>
      <w:b/>
      <w:bCs/>
      <w:sz w:val="28"/>
      <w:szCs w:val="28"/>
    </w:rPr>
  </w:style>
  <w:style w:type="character" w:customStyle="1" w:styleId="5">
    <w:name w:val="Основной текст (5)_"/>
    <w:basedOn w:val="a0"/>
    <w:link w:val="50"/>
    <w:rsid w:val="00F21425"/>
    <w:rPr>
      <w:b/>
      <w:bCs/>
      <w:sz w:val="23"/>
      <w:szCs w:val="23"/>
      <w:lang w:bidi="ar-SA"/>
    </w:rPr>
  </w:style>
  <w:style w:type="paragraph" w:customStyle="1" w:styleId="50">
    <w:name w:val="Основной текст (5)"/>
    <w:basedOn w:val="a"/>
    <w:link w:val="5"/>
    <w:rsid w:val="00F21425"/>
    <w:pPr>
      <w:widowControl w:val="0"/>
      <w:shd w:val="clear" w:color="auto" w:fill="FFFFFF"/>
      <w:spacing w:after="240" w:line="278" w:lineRule="exact"/>
      <w:ind w:hanging="1320"/>
      <w:jc w:val="both"/>
    </w:pPr>
    <w:rPr>
      <w:b/>
      <w:bCs/>
      <w:sz w:val="23"/>
      <w:szCs w:val="23"/>
    </w:rPr>
  </w:style>
  <w:style w:type="paragraph" w:styleId="a8">
    <w:name w:val="footer"/>
    <w:basedOn w:val="a"/>
    <w:rsid w:val="00A26A7D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26A7D"/>
  </w:style>
  <w:style w:type="paragraph" w:styleId="aa">
    <w:name w:val="header"/>
    <w:basedOn w:val="a"/>
    <w:rsid w:val="00BA4C2A"/>
    <w:pPr>
      <w:tabs>
        <w:tab w:val="center" w:pos="4677"/>
        <w:tab w:val="right" w:pos="9355"/>
      </w:tabs>
    </w:pPr>
  </w:style>
  <w:style w:type="character" w:styleId="ab">
    <w:name w:val="Hyperlink"/>
    <w:basedOn w:val="a0"/>
    <w:uiPriority w:val="99"/>
    <w:unhideWhenUsed/>
    <w:rsid w:val="008B7F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3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997D44"/>
    <w:rPr>
      <w:sz w:val="23"/>
      <w:szCs w:val="23"/>
      <w:lang w:bidi="ar-SA"/>
    </w:rPr>
  </w:style>
  <w:style w:type="paragraph" w:styleId="a4">
    <w:name w:val="Body Text"/>
    <w:basedOn w:val="a"/>
    <w:link w:val="a3"/>
    <w:rsid w:val="00997D44"/>
    <w:pPr>
      <w:widowControl w:val="0"/>
      <w:shd w:val="clear" w:color="auto" w:fill="FFFFFF"/>
      <w:spacing w:before="240" w:line="274" w:lineRule="exact"/>
      <w:ind w:hanging="480"/>
      <w:jc w:val="both"/>
    </w:pPr>
    <w:rPr>
      <w:sz w:val="23"/>
      <w:szCs w:val="23"/>
    </w:rPr>
  </w:style>
  <w:style w:type="character" w:customStyle="1" w:styleId="FontStyle26">
    <w:name w:val="Font Style26"/>
    <w:basedOn w:val="a0"/>
    <w:rsid w:val="00997D44"/>
    <w:rPr>
      <w:rFonts w:ascii="Arial Unicode MS" w:eastAsia="Arial Unicode MS" w:cs="Arial Unicode MS"/>
      <w:sz w:val="10"/>
      <w:szCs w:val="10"/>
    </w:rPr>
  </w:style>
  <w:style w:type="character" w:customStyle="1" w:styleId="6">
    <w:name w:val="Основной текст + Полужирный6"/>
    <w:basedOn w:val="a3"/>
    <w:rsid w:val="0061141B"/>
    <w:rPr>
      <w:b/>
      <w:bCs/>
      <w:sz w:val="23"/>
      <w:szCs w:val="23"/>
      <w:lang w:bidi="ar-SA"/>
    </w:rPr>
  </w:style>
  <w:style w:type="character" w:customStyle="1" w:styleId="FontStyle11">
    <w:name w:val="Font Style11"/>
    <w:basedOn w:val="a0"/>
    <w:rsid w:val="007D4675"/>
    <w:rPr>
      <w:rFonts w:ascii="Arial" w:hAnsi="Arial" w:cs="Arial"/>
      <w:spacing w:val="10"/>
      <w:sz w:val="30"/>
      <w:szCs w:val="30"/>
    </w:rPr>
  </w:style>
  <w:style w:type="character" w:customStyle="1" w:styleId="a5">
    <w:name w:val="Основной текст + Курсив"/>
    <w:basedOn w:val="a3"/>
    <w:rsid w:val="006C3731"/>
    <w:rPr>
      <w:i/>
      <w:iCs/>
      <w:sz w:val="23"/>
      <w:szCs w:val="23"/>
      <w:lang w:bidi="ar-SA"/>
    </w:rPr>
  </w:style>
  <w:style w:type="table" w:styleId="a6">
    <w:name w:val="Table Grid"/>
    <w:basedOn w:val="a1"/>
    <w:rsid w:val="006C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сновной текст (12)_"/>
    <w:basedOn w:val="a0"/>
    <w:link w:val="121"/>
    <w:rsid w:val="00896566"/>
    <w:rPr>
      <w:sz w:val="28"/>
      <w:szCs w:val="28"/>
      <w:lang w:bidi="ar-SA"/>
    </w:rPr>
  </w:style>
  <w:style w:type="paragraph" w:customStyle="1" w:styleId="121">
    <w:name w:val="Основной текст (12)1"/>
    <w:basedOn w:val="a"/>
    <w:link w:val="12"/>
    <w:rsid w:val="00896566"/>
    <w:pPr>
      <w:widowControl w:val="0"/>
      <w:shd w:val="clear" w:color="auto" w:fill="FFFFFF"/>
      <w:spacing w:before="120" w:line="278" w:lineRule="exact"/>
    </w:pPr>
    <w:rPr>
      <w:sz w:val="28"/>
      <w:szCs w:val="28"/>
    </w:rPr>
  </w:style>
  <w:style w:type="character" w:customStyle="1" w:styleId="a7">
    <w:name w:val="Основной текст + Полужирный"/>
    <w:aliases w:val="Курсив"/>
    <w:basedOn w:val="a3"/>
    <w:rsid w:val="00E97337"/>
    <w:rPr>
      <w:b/>
      <w:bCs/>
      <w:i/>
      <w:iCs/>
      <w:sz w:val="23"/>
      <w:szCs w:val="23"/>
      <w:lang w:bidi="ar-SA"/>
    </w:rPr>
  </w:style>
  <w:style w:type="character" w:customStyle="1" w:styleId="4Exact">
    <w:name w:val="Основной текст (4) Exact"/>
    <w:basedOn w:val="a0"/>
    <w:rsid w:val="00AA5412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Exact">
    <w:name w:val="Основной текст + Полужирный Exact"/>
    <w:basedOn w:val="a3"/>
    <w:rsid w:val="00C05E39"/>
    <w:rPr>
      <w:rFonts w:ascii="Times New Roman" w:hAnsi="Times New Roman" w:cs="Times New Roman"/>
      <w:b/>
      <w:bCs/>
      <w:spacing w:val="-3"/>
      <w:sz w:val="22"/>
      <w:szCs w:val="22"/>
      <w:u w:val="none"/>
      <w:lang w:bidi="ar-SA"/>
    </w:rPr>
  </w:style>
  <w:style w:type="character" w:customStyle="1" w:styleId="Exact0">
    <w:name w:val="Основной текст Exact"/>
    <w:basedOn w:val="a0"/>
    <w:rsid w:val="00C05E39"/>
    <w:rPr>
      <w:rFonts w:ascii="Times New Roman" w:hAnsi="Times New Roman" w:cs="Times New Roman"/>
      <w:spacing w:val="-3"/>
      <w:sz w:val="22"/>
      <w:szCs w:val="22"/>
      <w:u w:val="none"/>
    </w:rPr>
  </w:style>
  <w:style w:type="character" w:customStyle="1" w:styleId="4">
    <w:name w:val="Заголовок №4_"/>
    <w:basedOn w:val="a0"/>
    <w:link w:val="40"/>
    <w:rsid w:val="003E40D5"/>
    <w:rPr>
      <w:b/>
      <w:bCs/>
      <w:sz w:val="28"/>
      <w:szCs w:val="28"/>
      <w:lang w:bidi="ar-SA"/>
    </w:rPr>
  </w:style>
  <w:style w:type="paragraph" w:customStyle="1" w:styleId="40">
    <w:name w:val="Заголовок №4"/>
    <w:basedOn w:val="a"/>
    <w:link w:val="4"/>
    <w:rsid w:val="003E40D5"/>
    <w:pPr>
      <w:widowControl w:val="0"/>
      <w:shd w:val="clear" w:color="auto" w:fill="FFFFFF"/>
      <w:spacing w:after="60" w:line="240" w:lineRule="atLeast"/>
      <w:ind w:hanging="2520"/>
      <w:outlineLvl w:val="3"/>
    </w:pPr>
    <w:rPr>
      <w:b/>
      <w:bCs/>
      <w:sz w:val="28"/>
      <w:szCs w:val="28"/>
    </w:rPr>
  </w:style>
  <w:style w:type="character" w:customStyle="1" w:styleId="5">
    <w:name w:val="Основной текст (5)_"/>
    <w:basedOn w:val="a0"/>
    <w:link w:val="50"/>
    <w:rsid w:val="00F21425"/>
    <w:rPr>
      <w:b/>
      <w:bCs/>
      <w:sz w:val="23"/>
      <w:szCs w:val="23"/>
      <w:lang w:bidi="ar-SA"/>
    </w:rPr>
  </w:style>
  <w:style w:type="paragraph" w:customStyle="1" w:styleId="50">
    <w:name w:val="Основной текст (5)"/>
    <w:basedOn w:val="a"/>
    <w:link w:val="5"/>
    <w:rsid w:val="00F21425"/>
    <w:pPr>
      <w:widowControl w:val="0"/>
      <w:shd w:val="clear" w:color="auto" w:fill="FFFFFF"/>
      <w:spacing w:after="240" w:line="278" w:lineRule="exact"/>
      <w:ind w:hanging="1320"/>
      <w:jc w:val="both"/>
    </w:pPr>
    <w:rPr>
      <w:b/>
      <w:bCs/>
      <w:sz w:val="23"/>
      <w:szCs w:val="23"/>
    </w:rPr>
  </w:style>
  <w:style w:type="paragraph" w:styleId="a8">
    <w:name w:val="footer"/>
    <w:basedOn w:val="a"/>
    <w:rsid w:val="00A26A7D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26A7D"/>
  </w:style>
  <w:style w:type="paragraph" w:styleId="aa">
    <w:name w:val="header"/>
    <w:basedOn w:val="a"/>
    <w:rsid w:val="00BA4C2A"/>
    <w:pPr>
      <w:tabs>
        <w:tab w:val="center" w:pos="4677"/>
        <w:tab w:val="right" w:pos="9355"/>
      </w:tabs>
    </w:pPr>
  </w:style>
  <w:style w:type="character" w:styleId="ab">
    <w:name w:val="Hyperlink"/>
    <w:basedOn w:val="a0"/>
    <w:uiPriority w:val="99"/>
    <w:unhideWhenUsed/>
    <w:rsid w:val="008B7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451F-FC3D-4BEE-9BDA-F11DDC6B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</Company>
  <LinksUpToDate>false</LinksUpToDate>
  <CharactersWithSpaces>15388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Овсянников</cp:lastModifiedBy>
  <cp:revision>2</cp:revision>
  <cp:lastPrinted>2014-11-08T20:24:00Z</cp:lastPrinted>
  <dcterms:created xsi:type="dcterms:W3CDTF">2025-03-28T10:29:00Z</dcterms:created>
  <dcterms:modified xsi:type="dcterms:W3CDTF">2025-03-28T10:29:00Z</dcterms:modified>
</cp:coreProperties>
</file>