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7FD4D148" w:rsidR="00B43F94" w:rsidRPr="004D1D29" w:rsidRDefault="004D1D29" w:rsidP="004D1D29">
      <w:r>
        <w:t xml:space="preserve">This side and Jody today it’s a Osman village he’s a LMD manager and solution architect for RFDA 2 in solutions so Osman should we get started Thanks Nelson it’s a pleasure to be here today let’s get started right so if we look a little bit back in time and then we see that the industry have been using for quite a long time channel models to test and validate the lab for OG and 5G and some of those channel models have been quite useful I mean those CDL statistical models and TDL models but now if we look at the new use cases for example let’s say integral essential and communication or ISAAC My question is are those statistical models still valid or sufficient to address those new requirements from the 60 use cases That’s a good question my view is that existing methods remain valuable but the systems are constantly evolving and advancing in 60 radios The the systems may sense their surroundings use extremely large antenna rays coordinate across technologies and apply AI channel dependent decisions the average statistical performance is not always enough we may need to understand performance at A specific location behind an obstruction or with the moving sensing target it’s similar to autonomous vehicle testing a generic traffic model is useful but we must eventually test specific roads obstructions and moving objects so the goal is not to replace existing models but to complement them with site specific channel modeling measurements and hardware based channel emulations Right now that’s very interesting so that the solution is a combination of traditional stochastic models with site specific channel modeling approach for example ray tracing right so before we go any further for those Lizard who are not acquainted or who are not channel modeling expert can you please elaborate a little bit on the what is a channel model why is it needed in the first place and then if you build a little bit on top of that and then you explain to us what is the the key difference between those traditional stochastic models and the site specific methods for example ray tracing in this case right channel model is a controlled representation of a radio environment and propagation of radio waves within it describes how the physical world changes when a signal propagates through it and phenomena such as reflection diffraction penetration scattering blockage and Doppler comes into place These effects influence eventually the communication metrics like coverage interference beamforming myvo performance throughput and sensing accuracy the key principle is how it fits with the purpose standardized models are ideal for statistical comparisons across many conditions site specific models on the other hand are appropriate when reproducing a particular environment or deployment more detail is not automatically better the required fidelity should match the engineering question and evaluation KPI Now concerning the difference between the stochastic and the site specific channel models well they answer different questions and neither inherently replaces the other A standardized stochastic channel model represents a class of propagation environments through statistically defined channel characteristics It is well suited for standardized benchmarking Monte Carlo evaluation system level testing and reproducible </w:t>
      </w:r>
      <w:r>
        <w:lastRenderedPageBreak/>
        <w:t xml:space="preserve">comparisons across technologies and implementations while a site specific RF digital train like rate raising with accurate geometrical description of the environment it represents a particular physical environment and deployment incorporating actual and planned geometrical details materials infrastructure and then a configuration and user mobility It is therefore suited for evaluating how a system is expected to perform in a specific deployment or radio environment Are useful analogy is that a standardized stochastic model is something like a test track while RF digital doing is a virtual representation of the actual environment where the system will eventually operate hence the future is not stochastic versus deterministic modeling competition it’s about selecting or combining the models when it is appropriate to best match the validation objective right that’s quite interesting so selecting the right approach depending on the specific use case and then speaking about use case guzman if we look at one of those key use cases for 6 years which is a locking door already we we are seeing a lot of activity in the industry around the ISAAC Can you please elaborate a little bit on the what is it required from channel modeling point of view to address ISA use cases I mean what what makes modeling the channel for Isaac so or complex and challenging compared to the additional channels for communication Sure definitely Isaac is a very interesting topic and Isaac changes the role propagation environment behave so in conventional communications we evaluate typically how the environments affect reliable information transfer from one point to another in ISAAC the received multipath also carries information about objects their motion and surrounding environment so realistic ISAAC scenario must combine the sensing paths through target and background multipath and and also the clutter of the whole communication channel it may also require information like a radar cross section delay direction doppler micro Doppler antennas mobility and dynamics of the moving target So the challenge is not only generating these effects but maintaining their physical and temporal consistency as the transmitter receiver targets and environment change with respect to each other You can think of it like having a conversation is in a in a large hall while using the echoes to locate a moving object both the conversation and the echoes must be represented accurately otherwise the sensing algorithm may perform too well exceptionally well which is not realistic isaac validation is inherently multidimensional so you are no longer validating only communication Kpis such as throughput blur or SIMR but you may simultaneously need to validate sensing matrix such as detection probability range velocity angle accuracy tracking performance and and etcetera this is one of the fundamental reasons ISAAC channel in relation is harder than conventional link angulation right right so if we go back a little bit to one of the approaches that you mentioned earlier which is the site specific RFT that twin for example using ray tracing as a methodology so once the the the the scenario is created the simulation is run how the output of the of the tools or the channel data can be effectively used in the lab to take actionable engineering decisions I mean if we look for </w:t>
      </w:r>
      <w:r>
        <w:lastRenderedPageBreak/>
        <w:t>example at the picture of the slides that we are seeing now we see two workflows software in the loop workflow and hardware in the loop workflow can you please elaborate a little bit how the output of these are digital twin are effectively used through these two workflows right so software in the loop and hardware in the loop workflows are very quite important in terms of the validation for device devices and I will just start with by actually comparing them what is the really different between them so software in the loop it actually allows engineers to evaluate algorithms architecture system behavior before complete hardware is available to them hardware in the loop introduces real devices base stations chip said sensing receivers while the channel emulator it actually provides a controlled repeatable and RF propagation conditions around this whole hardware workflow so the key is the continuity across the the the workflow that you can maintain for example defining the scenario creating an RF digital twin reproducing the same channel conditions through RF emulation testing real hardware and finally benchmarking it with measurements if if necessary So software in the loop is kind of a virtual rehearsal hardware in the loop brings real hardware onto the same virtual stage while the channel emulation it recreates the whole radio environment around it Now if we talk about like how these digital twins and channel emulation workflow can help the development time and dependence on the field testing that’s also a very interesting thing to to to analyze but they actually complement the these workflows actually complement the measurements not to replace them so field trials they remain essential but they can be costly difficult to repeat and affected by the things like access whether hardware availability and changing environmental conditions so validated RF digital twins and channel emulation workflows they allow engineers to test more scenarios earlier in the workflow reproduce failures and compare implementation under identical conditions Field measurements can then lay at the later stage focus on more efficiently modeling and validating the final system For example if we take this wind tunnel for flight testing it doesn’t eliminate the flight testing completely it makes flight testing more focused repeatable and informative out of digital twins and channel emulation can play exactly a similar role</w:t>
      </w:r>
      <w:r w:rsidR="00684C2C">
        <w:t xml:space="preserve"> right so and essentially you could get the generate simulations in the virtual environment in your RFD twin take those high quality channeling pool responses and then take it into use effectively in the software based environment where you would have a system and network level simulator for example then you could design your algorithm for for instance and then you deploy those algorithm on real hardware and then through the hardware in the loop you do the test in real hardware in the lab without needing to go to the field right that’s the idea right usually Yep Yep Yep and then talking about Phil measurements and field trials we which we have been talking about as well now So how do you see these workflows this architecture or framework that we are showing now in the slides how do you see these to effectively reduce the development cycles because if we think for example about 4G some people might even argue that it took </w:t>
      </w:r>
      <w:r w:rsidR="00684C2C">
        <w:lastRenderedPageBreak/>
        <w:t>several years eight or 10 years to become commercial available because the test methods maybe were not quite optimal so moving now to 60 how do you see these tools these were flows reducing development cycles reducing field trials which we will know already that are quite close to it right so I kind of briefly touched upon that in a in a in my previous in the previous question but let’s take a look at that again a little bit more so the field trials they can reduce the dependence overall dependence but they do not eliminate the sorry the digital when they reduce the dependence on the repeated field field trials but they do not completely eliminate the need of the measurements</w:t>
      </w:r>
      <w:r w:rsidR="00B5151F">
        <w:t xml:space="preserve"> So field testing is essentially it will remain essential but it is expensive it’s difficult to repeat it’s constrained by weather condition challenging so it is also difficult to reproduce exactly the same target movement blockage traffic interference conditions and so on so a validate digital validated digital to an emulation workflow it will allow the engineers to explore more conditions earlier in the workflow reproduce the failures compare the algorithm’s different versions of it under identical channel conditions and bring in difficult scenarios in the in the lab so measurement then can play a strategic role eventually they help parameterize and validate the model establish confidence and verify the final system behavior instead of repeatedly discovering the problem late in the field organizations and come you know the the the the testing people they can use the field to confirm and refine what has already been investigated systematically and for commercialization this support earlier design decisions continuous regression testing control comparison of competing approaches and greater confidence</w:t>
      </w:r>
      <w:r w:rsidR="0002737E">
        <w:t xml:space="preserve"> before deployment so the practical objective is not to fully replace the reality it is to use reality more efficiently Great so the key then is us by you’re saying that during the virtualization process of of of a real deployment in the digital twin so you are able to validate the idea that win against those field measurements that give you the certainty that then whatever simulations you are running in the digital twin those are quite representative of the physical phenomenons that are happening in real world so you you can have all these channel conditions in the over and over again repeated in the in the in the lab test bed and then you know for sure that the accuracy is quite good because you are validating previously against the feed pensions right sure yeah II think we still have so many tools but do you want to add soaping on top of what we have discussed already like for example how key site is addressing or helping customers address all these 60 use case</w:t>
      </w:r>
    </w:p>
    <w:sectPr w:rsidR="00B43F94" w:rsidRPr="004D1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02737E"/>
    <w:rsid w:val="00142DFC"/>
    <w:rsid w:val="00305CF6"/>
    <w:rsid w:val="00321CEA"/>
    <w:rsid w:val="003A3B3D"/>
    <w:rsid w:val="003A5051"/>
    <w:rsid w:val="00491FA9"/>
    <w:rsid w:val="004D1D29"/>
    <w:rsid w:val="0050792A"/>
    <w:rsid w:val="005205F6"/>
    <w:rsid w:val="00526561"/>
    <w:rsid w:val="005D00A1"/>
    <w:rsid w:val="00626462"/>
    <w:rsid w:val="00684C2C"/>
    <w:rsid w:val="00710615"/>
    <w:rsid w:val="007E3B2A"/>
    <w:rsid w:val="00815294"/>
    <w:rsid w:val="00913926"/>
    <w:rsid w:val="00A3025B"/>
    <w:rsid w:val="00AA43FC"/>
    <w:rsid w:val="00B43F94"/>
    <w:rsid w:val="00B5151F"/>
    <w:rsid w:val="00C5549A"/>
    <w:rsid w:val="00D06090"/>
    <w:rsid w:val="00DD484D"/>
    <w:rsid w:val="00DE6896"/>
    <w:rsid w:val="00F943EF"/>
    <w:rsid w:val="00FA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13</cp:revision>
  <dcterms:created xsi:type="dcterms:W3CDTF">2026-10-06T17:00:00Z</dcterms:created>
  <dcterms:modified xsi:type="dcterms:W3CDTF">2026-10-06T17:17:00Z</dcterms:modified>
</cp:coreProperties>
</file>