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3B2AE" w14:textId="77777777" w:rsidR="004B45AA" w:rsidRPr="004B45AA" w:rsidRDefault="004B45AA" w:rsidP="004B45AA">
      <w:pPr>
        <w:rPr>
          <w:b/>
          <w:bCs/>
        </w:rPr>
      </w:pPr>
      <w:r w:rsidRPr="004B45AA">
        <w:rPr>
          <w:b/>
          <w:bCs/>
        </w:rPr>
        <w:t>Technical Meeting Minutes</w:t>
      </w:r>
    </w:p>
    <w:p w14:paraId="301A90D5" w14:textId="77777777" w:rsidR="004B45AA" w:rsidRPr="004B45AA" w:rsidRDefault="004B45AA" w:rsidP="004B45AA">
      <w:pPr>
        <w:rPr>
          <w:b/>
          <w:bCs/>
        </w:rPr>
      </w:pPr>
      <w:r w:rsidRPr="004B45AA">
        <w:rPr>
          <w:b/>
          <w:bCs/>
        </w:rPr>
        <w:t>UPF Service Classification and Core-to-RAN Service Awareness</w:t>
      </w:r>
    </w:p>
    <w:p w14:paraId="06330A22" w14:textId="77777777" w:rsidR="004B45AA" w:rsidRPr="004B45AA" w:rsidRDefault="004B45AA" w:rsidP="004B45AA">
      <w:pPr>
        <w:rPr>
          <w:b/>
          <w:bCs/>
        </w:rPr>
      </w:pPr>
      <w:r w:rsidRPr="004B45AA">
        <w:rPr>
          <w:b/>
          <w:bCs/>
        </w:rPr>
        <w:t>1. Meeting Objective</w:t>
      </w:r>
    </w:p>
    <w:p w14:paraId="6F186A27" w14:textId="77777777" w:rsidR="004B45AA" w:rsidRPr="004B45AA" w:rsidRDefault="004B45AA" w:rsidP="004B45AA">
      <w:r w:rsidRPr="004B45AA">
        <w:t xml:space="preserve">The meeting reviewed the current traffic and service-classification capabilities available within the UPF and discussed how these capabilities could be extended into an end-to-end </w:t>
      </w:r>
      <w:r w:rsidRPr="004B45AA">
        <w:rPr>
          <w:b/>
          <w:bCs/>
        </w:rPr>
        <w:t>Core-to-RAN service-aware architecture</w:t>
      </w:r>
      <w:r w:rsidRPr="004B45AA">
        <w:t>.</w:t>
      </w:r>
    </w:p>
    <w:p w14:paraId="16AD5607" w14:textId="77777777" w:rsidR="004B45AA" w:rsidRPr="004B45AA" w:rsidRDefault="004B45AA" w:rsidP="004B45AA">
      <w:r w:rsidRPr="004B45AA">
        <w:t>The immediate objective is to establish a common understanding of what application and service information the UPF can currently identify. The longer-term objective is to determine how this service intelligence can be communicated to the RAN and translated into differentiated radio treatment.</w:t>
      </w:r>
    </w:p>
    <w:p w14:paraId="12CA07C3" w14:textId="77777777" w:rsidR="004B45AA" w:rsidRPr="004B45AA" w:rsidRDefault="004B45AA" w:rsidP="004B45AA">
      <w:r w:rsidRPr="004B45AA">
        <w:t>The overall concept discussed was:</w:t>
      </w:r>
    </w:p>
    <w:p w14:paraId="6B9886AC" w14:textId="77777777" w:rsidR="004B45AA" w:rsidRPr="004B45AA" w:rsidRDefault="004B45AA" w:rsidP="004B45AA">
      <w:r w:rsidRPr="004B45AA">
        <w:rPr>
          <w:b/>
          <w:bCs/>
        </w:rPr>
        <w:t>UE/Application Traffic → UPF Detection and Classification → Service Information → RAN → Scheduler/QoS Treatment → Differentiated User Experience</w:t>
      </w:r>
    </w:p>
    <w:p w14:paraId="55737596" w14:textId="77777777" w:rsidR="004B45AA" w:rsidRPr="004B45AA" w:rsidRDefault="004B45AA" w:rsidP="004B45AA">
      <w:r w:rsidRPr="004B45AA">
        <w:pict w14:anchorId="6C817CE6">
          <v:rect id="_x0000_i1067" style="width:0;height:1.5pt" o:hralign="center" o:hrstd="t" o:hr="t" fillcolor="#a0a0a0" stroked="f"/>
        </w:pict>
      </w:r>
    </w:p>
    <w:p w14:paraId="4972D422" w14:textId="77777777" w:rsidR="004B45AA" w:rsidRPr="004B45AA" w:rsidRDefault="004B45AA" w:rsidP="004B45AA">
      <w:pPr>
        <w:rPr>
          <w:b/>
          <w:bCs/>
        </w:rPr>
      </w:pPr>
      <w:r w:rsidRPr="004B45AA">
        <w:rPr>
          <w:b/>
          <w:bCs/>
        </w:rPr>
        <w:t>2. Existing UPF Traffic Classification</w:t>
      </w:r>
    </w:p>
    <w:p w14:paraId="5540F19E" w14:textId="77777777" w:rsidR="004B45AA" w:rsidRPr="004B45AA" w:rsidRDefault="004B45AA" w:rsidP="004B45AA">
      <w:r w:rsidRPr="004B45AA">
        <w:t>The UPF performs considerably more than basic packet forwarding. Its processing can conceptually be represented as:</w:t>
      </w:r>
    </w:p>
    <w:p w14:paraId="37822F5D" w14:textId="77777777" w:rsidR="004B45AA" w:rsidRPr="004B45AA" w:rsidRDefault="004B45AA" w:rsidP="004B45AA">
      <w:r w:rsidRPr="004B45AA">
        <w:rPr>
          <w:b/>
          <w:bCs/>
        </w:rPr>
        <w:t>Incoming Traffic → Packet Detection → Traffic Classification → Policy/Service Processing → Forwarding</w:t>
      </w:r>
    </w:p>
    <w:p w14:paraId="185FCB05" w14:textId="77777777" w:rsidR="004B45AA" w:rsidRPr="004B45AA" w:rsidRDefault="004B45AA" w:rsidP="004B45AA">
      <w:r w:rsidRPr="004B45AA">
        <w:t xml:space="preserve">Packet Detection Rules (PDRs) and associated session information can be used to identify </w:t>
      </w:r>
      <w:proofErr w:type="gramStart"/>
      <w:r w:rsidRPr="004B45AA">
        <w:t>subscriber</w:t>
      </w:r>
      <w:proofErr w:type="gramEnd"/>
      <w:r w:rsidRPr="004B45AA">
        <w:t xml:space="preserve"> and session traffic. Relevant information may include:</w:t>
      </w:r>
    </w:p>
    <w:p w14:paraId="2DFC3631" w14:textId="77777777" w:rsidR="004B45AA" w:rsidRPr="004B45AA" w:rsidRDefault="004B45AA" w:rsidP="004B45AA">
      <w:pPr>
        <w:numPr>
          <w:ilvl w:val="0"/>
          <w:numId w:val="1"/>
        </w:numPr>
      </w:pPr>
      <w:r w:rsidRPr="004B45AA">
        <w:t>Source interface</w:t>
      </w:r>
    </w:p>
    <w:p w14:paraId="3FB7B231" w14:textId="77777777" w:rsidR="004B45AA" w:rsidRPr="004B45AA" w:rsidRDefault="004B45AA" w:rsidP="004B45AA">
      <w:pPr>
        <w:numPr>
          <w:ilvl w:val="0"/>
          <w:numId w:val="1"/>
        </w:numPr>
      </w:pPr>
      <w:r w:rsidRPr="004B45AA">
        <w:t>UE IP address</w:t>
      </w:r>
    </w:p>
    <w:p w14:paraId="053BEB14" w14:textId="77777777" w:rsidR="004B45AA" w:rsidRPr="004B45AA" w:rsidRDefault="004B45AA" w:rsidP="004B45AA">
      <w:pPr>
        <w:numPr>
          <w:ilvl w:val="0"/>
          <w:numId w:val="1"/>
        </w:numPr>
      </w:pPr>
      <w:r w:rsidRPr="004B45AA">
        <w:t>Tunnel identifier</w:t>
      </w:r>
    </w:p>
    <w:p w14:paraId="66B6199B" w14:textId="77777777" w:rsidR="004B45AA" w:rsidRPr="004B45AA" w:rsidRDefault="004B45AA" w:rsidP="004B45AA">
      <w:pPr>
        <w:numPr>
          <w:ilvl w:val="0"/>
          <w:numId w:val="1"/>
        </w:numPr>
      </w:pPr>
      <w:r w:rsidRPr="004B45AA">
        <w:t>Network instance</w:t>
      </w:r>
    </w:p>
    <w:p w14:paraId="73014A1D" w14:textId="77777777" w:rsidR="004B45AA" w:rsidRPr="004B45AA" w:rsidRDefault="004B45AA" w:rsidP="004B45AA">
      <w:pPr>
        <w:numPr>
          <w:ilvl w:val="0"/>
          <w:numId w:val="1"/>
        </w:numPr>
      </w:pPr>
      <w:r w:rsidRPr="004B45AA">
        <w:t>Flow/filter information</w:t>
      </w:r>
    </w:p>
    <w:p w14:paraId="13852F94" w14:textId="77777777" w:rsidR="004B45AA" w:rsidRPr="004B45AA" w:rsidRDefault="004B45AA" w:rsidP="004B45AA">
      <w:r w:rsidRPr="004B45AA">
        <w:t>The control-plane relationship was described as:</w:t>
      </w:r>
    </w:p>
    <w:p w14:paraId="777EE9C0" w14:textId="77777777" w:rsidR="004B45AA" w:rsidRPr="004B45AA" w:rsidRDefault="004B45AA" w:rsidP="004B45AA">
      <w:r w:rsidRPr="004B45AA">
        <w:rPr>
          <w:b/>
          <w:bCs/>
        </w:rPr>
        <w:t>PCF / Policy → SMF → UPF</w:t>
      </w:r>
    </w:p>
    <w:p w14:paraId="5ADA524D" w14:textId="77777777" w:rsidR="004B45AA" w:rsidRPr="004B45AA" w:rsidRDefault="004B45AA" w:rsidP="004B45AA">
      <w:r w:rsidRPr="004B45AA">
        <w:lastRenderedPageBreak/>
        <w:t>After identifying the appropriate session and traffic flow, the UPF can perform application/service classification and apply the corresponding processing rules.</w:t>
      </w:r>
    </w:p>
    <w:p w14:paraId="04942F04" w14:textId="77777777" w:rsidR="004B45AA" w:rsidRPr="004B45AA" w:rsidRDefault="004B45AA" w:rsidP="004B45AA">
      <w:r w:rsidRPr="004B45AA">
        <w:pict w14:anchorId="3EA1839C">
          <v:rect id="_x0000_i1068" style="width:0;height:1.5pt" o:hralign="center" o:hrstd="t" o:hr="t" fillcolor="#a0a0a0" stroked="f"/>
        </w:pict>
      </w:r>
    </w:p>
    <w:p w14:paraId="43DC542A" w14:textId="77777777" w:rsidR="004B45AA" w:rsidRPr="004B45AA" w:rsidRDefault="004B45AA" w:rsidP="004B45AA">
      <w:pPr>
        <w:rPr>
          <w:b/>
          <w:bCs/>
        </w:rPr>
      </w:pPr>
      <w:r w:rsidRPr="004B45AA">
        <w:rPr>
          <w:b/>
          <w:bCs/>
        </w:rPr>
        <w:t>3. UPF Classification Engine</w:t>
      </w:r>
    </w:p>
    <w:p w14:paraId="7695B36F" w14:textId="77777777" w:rsidR="004B45AA" w:rsidRPr="004B45AA" w:rsidRDefault="004B45AA" w:rsidP="004B45AA">
      <w:r w:rsidRPr="004B45AA">
        <w:t>The UPF classification engine does not depend on a single identification method. Instead, classification can combine:</w:t>
      </w:r>
    </w:p>
    <w:p w14:paraId="6811A3E8" w14:textId="77777777" w:rsidR="004B45AA" w:rsidRPr="004B45AA" w:rsidRDefault="004B45AA" w:rsidP="004B45AA">
      <w:r w:rsidRPr="004B45AA">
        <w:rPr>
          <w:b/>
          <w:bCs/>
        </w:rPr>
        <w:t>Heuristics + Packet Inspection + Signatures/Patterns + Protocol Information + Classification Rules</w:t>
      </w:r>
    </w:p>
    <w:p w14:paraId="07C9DB6B" w14:textId="77777777" w:rsidR="004B45AA" w:rsidRPr="004B45AA" w:rsidRDefault="004B45AA" w:rsidP="004B45AA">
      <w:r w:rsidRPr="004B45AA">
        <w:t>Inspection may use observable information from different protocol layers, including Layer 3 and Layer 4 characteristics.</w:t>
      </w:r>
    </w:p>
    <w:p w14:paraId="65F34D11" w14:textId="77777777" w:rsidR="004B45AA" w:rsidRPr="004B45AA" w:rsidRDefault="004B45AA" w:rsidP="004B45AA">
      <w:r w:rsidRPr="004B45AA">
        <w:t>Application signatures and traffic patterns are continuously developed and updated to account for changes in Internet applications and traffic behavior.</w:t>
      </w:r>
    </w:p>
    <w:p w14:paraId="41E08408" w14:textId="77777777" w:rsidR="004B45AA" w:rsidRPr="004B45AA" w:rsidRDefault="004B45AA" w:rsidP="004B45AA">
      <w:r w:rsidRPr="004B45AA">
        <w:t xml:space="preserve">The discussion established that application classification is already a relatively mature UPF capability and supports identification of </w:t>
      </w:r>
      <w:proofErr w:type="gramStart"/>
      <w:r w:rsidRPr="004B45AA">
        <w:t>a large number of</w:t>
      </w:r>
      <w:proofErr w:type="gramEnd"/>
      <w:r w:rsidRPr="004B45AA">
        <w:t xml:space="preserve"> applications.</w:t>
      </w:r>
    </w:p>
    <w:p w14:paraId="5D35EE3D" w14:textId="77777777" w:rsidR="004B45AA" w:rsidRPr="004B45AA" w:rsidRDefault="004B45AA" w:rsidP="004B45AA">
      <w:r w:rsidRPr="004B45AA">
        <w:pict w14:anchorId="5542BB7B">
          <v:rect id="_x0000_i1069" style="width:0;height:1.5pt" o:hralign="center" o:hrstd="t" o:hr="t" fillcolor="#a0a0a0" stroked="f"/>
        </w:pict>
      </w:r>
    </w:p>
    <w:p w14:paraId="79017100" w14:textId="77777777" w:rsidR="004B45AA" w:rsidRPr="004B45AA" w:rsidRDefault="004B45AA" w:rsidP="004B45AA">
      <w:pPr>
        <w:rPr>
          <w:b/>
          <w:bCs/>
        </w:rPr>
      </w:pPr>
      <w:r w:rsidRPr="004B45AA">
        <w:rPr>
          <w:b/>
          <w:bCs/>
        </w:rPr>
        <w:t>4. Application and Sub-Application Classification</w:t>
      </w:r>
    </w:p>
    <w:p w14:paraId="4758FAD8" w14:textId="77777777" w:rsidR="004B45AA" w:rsidRPr="004B45AA" w:rsidRDefault="004B45AA" w:rsidP="004B45AA">
      <w:r w:rsidRPr="004B45AA">
        <w:t>An important point discussed was the ability to classify traffic at a level finer than simply identifying the application.</w:t>
      </w:r>
    </w:p>
    <w:p w14:paraId="3B9C1566" w14:textId="77777777" w:rsidR="004B45AA" w:rsidRPr="004B45AA" w:rsidRDefault="004B45AA" w:rsidP="004B45AA">
      <w:r w:rsidRPr="004B45AA">
        <w:t>For example, identifying:</w:t>
      </w:r>
    </w:p>
    <w:p w14:paraId="6DEDB73A" w14:textId="77777777" w:rsidR="004B45AA" w:rsidRPr="004B45AA" w:rsidRDefault="004B45AA" w:rsidP="004B45AA">
      <w:r w:rsidRPr="004B45AA">
        <w:rPr>
          <w:b/>
          <w:bCs/>
        </w:rPr>
        <w:t>Application = Facebook</w:t>
      </w:r>
    </w:p>
    <w:p w14:paraId="539B2FB8" w14:textId="77777777" w:rsidR="004B45AA" w:rsidRPr="004B45AA" w:rsidRDefault="004B45AA" w:rsidP="004B45AA">
      <w:r w:rsidRPr="004B45AA">
        <w:t>may not provide enough information because the application may generate several independent types of traffic:</w:t>
      </w:r>
    </w:p>
    <w:p w14:paraId="0382853B" w14:textId="77777777" w:rsidR="004B45AA" w:rsidRPr="004B45AA" w:rsidRDefault="004B45AA" w:rsidP="004B45AA">
      <w:r w:rsidRPr="004B45AA">
        <w:rPr>
          <w:b/>
          <w:bCs/>
        </w:rPr>
        <w:t>Facebook → Messaging</w:t>
      </w:r>
      <w:r w:rsidRPr="004B45AA">
        <w:br/>
      </w:r>
      <w:r w:rsidRPr="004B45AA">
        <w:rPr>
          <w:b/>
          <w:bCs/>
        </w:rPr>
        <w:t>Facebook → Video Streaming</w:t>
      </w:r>
      <w:r w:rsidRPr="004B45AA">
        <w:br/>
      </w:r>
      <w:r w:rsidRPr="004B45AA">
        <w:rPr>
          <w:b/>
          <w:bCs/>
        </w:rPr>
        <w:t>Facebook → Video Call</w:t>
      </w:r>
      <w:r w:rsidRPr="004B45AA">
        <w:br/>
      </w:r>
      <w:r w:rsidRPr="004B45AA">
        <w:rPr>
          <w:b/>
          <w:bCs/>
        </w:rPr>
        <w:t>Facebook → Audio Call</w:t>
      </w:r>
    </w:p>
    <w:p w14:paraId="413DE4AD" w14:textId="77777777" w:rsidR="004B45AA" w:rsidRPr="004B45AA" w:rsidRDefault="004B45AA" w:rsidP="004B45AA">
      <w:r w:rsidRPr="004B45AA">
        <w:t>The UPF classification capability can potentially operate at IP-flow granularity and distinguish different services or sub-applications associated with the same application.</w:t>
      </w:r>
    </w:p>
    <w:p w14:paraId="7E7A9C2F" w14:textId="77777777" w:rsidR="004B45AA" w:rsidRPr="004B45AA" w:rsidRDefault="004B45AA" w:rsidP="004B45AA">
      <w:r w:rsidRPr="004B45AA">
        <w:t>This becomes particularly important when classification information is intended to influence QoS or RAN scheduling decisions.</w:t>
      </w:r>
    </w:p>
    <w:p w14:paraId="40C6A106" w14:textId="77777777" w:rsidR="004B45AA" w:rsidRPr="004B45AA" w:rsidRDefault="004B45AA" w:rsidP="004B45AA">
      <w:r w:rsidRPr="004B45AA">
        <w:lastRenderedPageBreak/>
        <w:pict w14:anchorId="7C1F4648">
          <v:rect id="_x0000_i1070" style="width:0;height:1.5pt" o:hralign="center" o:hrstd="t" o:hr="t" fillcolor="#a0a0a0" stroked="f"/>
        </w:pict>
      </w:r>
    </w:p>
    <w:p w14:paraId="1F1C3707" w14:textId="77777777" w:rsidR="004B45AA" w:rsidRPr="004B45AA" w:rsidRDefault="004B45AA" w:rsidP="004B45AA">
      <w:pPr>
        <w:rPr>
          <w:b/>
          <w:bCs/>
        </w:rPr>
      </w:pPr>
      <w:r w:rsidRPr="004B45AA">
        <w:rPr>
          <w:b/>
          <w:bCs/>
        </w:rPr>
        <w:t>5. AI Traffic Classification</w:t>
      </w:r>
    </w:p>
    <w:p w14:paraId="1877C4D6" w14:textId="77777777" w:rsidR="004B45AA" w:rsidRPr="004B45AA" w:rsidRDefault="004B45AA" w:rsidP="004B45AA">
      <w:r w:rsidRPr="004B45AA">
        <w:t xml:space="preserve">The team discussed whether UPF classification could distinguish </w:t>
      </w:r>
      <w:r w:rsidRPr="004B45AA">
        <w:rPr>
          <w:b/>
          <w:bCs/>
        </w:rPr>
        <w:t>AI traffic from non-AI traffic</w:t>
      </w:r>
      <w:r w:rsidRPr="004B45AA">
        <w:t>.</w:t>
      </w:r>
    </w:p>
    <w:p w14:paraId="45C70F8C" w14:textId="77777777" w:rsidR="004B45AA" w:rsidRPr="004B45AA" w:rsidRDefault="004B45AA" w:rsidP="004B45AA">
      <w:r w:rsidRPr="004B45AA">
        <w:t>The classification capability is being extended with signatures associated with AI-related applications and services. OpenAI-related traffic and Copilot were discussed as examples.</w:t>
      </w:r>
    </w:p>
    <w:p w14:paraId="00AC447B" w14:textId="77777777" w:rsidR="004B45AA" w:rsidRPr="004B45AA" w:rsidRDefault="004B45AA" w:rsidP="004B45AA">
      <w:r w:rsidRPr="004B45AA">
        <w:t>Conceptually:</w:t>
      </w:r>
    </w:p>
    <w:p w14:paraId="6BCBD542" w14:textId="77777777" w:rsidR="004B45AA" w:rsidRPr="004B45AA" w:rsidRDefault="004B45AA" w:rsidP="004B45AA">
      <w:r w:rsidRPr="004B45AA">
        <w:rPr>
          <w:b/>
          <w:bCs/>
        </w:rPr>
        <w:t>User Traffic</w:t>
      </w:r>
      <w:r w:rsidRPr="004B45AA">
        <w:br/>
        <w:t>→ Traditional Web/Application Traffic</w:t>
      </w:r>
      <w:r w:rsidRPr="004B45AA">
        <w:br/>
        <w:t>→ Video/Streaming Traffic</w:t>
      </w:r>
      <w:r w:rsidRPr="004B45AA">
        <w:br/>
        <w:t>→ Social Media Traffic</w:t>
      </w:r>
      <w:r w:rsidRPr="004B45AA">
        <w:br/>
        <w:t>→ AI Application Traffic</w:t>
      </w:r>
    </w:p>
    <w:p w14:paraId="05C13620" w14:textId="77777777" w:rsidR="004B45AA" w:rsidRPr="004B45AA" w:rsidRDefault="004B45AA" w:rsidP="004B45AA">
      <w:r w:rsidRPr="004B45AA">
        <w:t>AI application identification could eventually contribute to a broader AI-aware network architecture in which AI workloads receive treatment according to their application and network requirements.</w:t>
      </w:r>
    </w:p>
    <w:p w14:paraId="60460CEA" w14:textId="77777777" w:rsidR="004B45AA" w:rsidRPr="004B45AA" w:rsidRDefault="004B45AA" w:rsidP="004B45AA">
      <w:r w:rsidRPr="004B45AA">
        <w:t xml:space="preserve">However, </w:t>
      </w:r>
      <w:r w:rsidRPr="004B45AA">
        <w:rPr>
          <w:b/>
          <w:bCs/>
        </w:rPr>
        <w:t>no specific differentiated policy for AI traffic was finalized during the meeting</w:t>
      </w:r>
      <w:r w:rsidRPr="004B45AA">
        <w:t>.</w:t>
      </w:r>
    </w:p>
    <w:p w14:paraId="7A6A5C0C" w14:textId="77777777" w:rsidR="004B45AA" w:rsidRPr="004B45AA" w:rsidRDefault="004B45AA" w:rsidP="004B45AA">
      <w:r w:rsidRPr="004B45AA">
        <w:pict w14:anchorId="56D827E0">
          <v:rect id="_x0000_i1071" style="width:0;height:1.5pt" o:hralign="center" o:hrstd="t" o:hr="t" fillcolor="#a0a0a0" stroked="f"/>
        </w:pict>
      </w:r>
    </w:p>
    <w:p w14:paraId="5D5A3FE7" w14:textId="77777777" w:rsidR="004B45AA" w:rsidRPr="004B45AA" w:rsidRDefault="004B45AA" w:rsidP="004B45AA">
      <w:pPr>
        <w:rPr>
          <w:b/>
          <w:bCs/>
        </w:rPr>
      </w:pPr>
      <w:r w:rsidRPr="004B45AA">
        <w:rPr>
          <w:b/>
          <w:bCs/>
        </w:rPr>
        <w:t>6. Classification of Encrypted Traffic</w:t>
      </w:r>
    </w:p>
    <w:p w14:paraId="6A527162" w14:textId="77777777" w:rsidR="004B45AA" w:rsidRPr="004B45AA" w:rsidRDefault="004B45AA" w:rsidP="004B45AA">
      <w:r w:rsidRPr="004B45AA">
        <w:t>Encryption was identified as an important technical challenge.</w:t>
      </w:r>
    </w:p>
    <w:p w14:paraId="77D4AF17" w14:textId="77777777" w:rsidR="004B45AA" w:rsidRPr="004B45AA" w:rsidRDefault="004B45AA" w:rsidP="004B45AA">
      <w:r w:rsidRPr="004B45AA">
        <w:t>The discussion specifically addressed:</w:t>
      </w:r>
    </w:p>
    <w:p w14:paraId="354DF42D" w14:textId="77777777" w:rsidR="004B45AA" w:rsidRPr="004B45AA" w:rsidRDefault="004B45AA" w:rsidP="004B45AA">
      <w:pPr>
        <w:numPr>
          <w:ilvl w:val="0"/>
          <w:numId w:val="2"/>
        </w:numPr>
      </w:pPr>
      <w:r w:rsidRPr="004B45AA">
        <w:t>QUIC over UDP</w:t>
      </w:r>
    </w:p>
    <w:p w14:paraId="0A9D2EB4" w14:textId="77777777" w:rsidR="004B45AA" w:rsidRPr="004B45AA" w:rsidRDefault="004B45AA" w:rsidP="004B45AA">
      <w:pPr>
        <w:numPr>
          <w:ilvl w:val="0"/>
          <w:numId w:val="2"/>
        </w:numPr>
      </w:pPr>
      <w:r w:rsidRPr="004B45AA">
        <w:t>TLS over TCP</w:t>
      </w:r>
    </w:p>
    <w:p w14:paraId="4B156663" w14:textId="77777777" w:rsidR="004B45AA" w:rsidRPr="004B45AA" w:rsidRDefault="004B45AA" w:rsidP="004B45AA">
      <w:r w:rsidRPr="004B45AA">
        <w:t xml:space="preserve">The classification engine can use observable protocol characteristics and available connection-establishment information, including information associated with TLS </w:t>
      </w:r>
      <w:proofErr w:type="spellStart"/>
      <w:r w:rsidRPr="004B45AA">
        <w:t>ClientHello</w:t>
      </w:r>
      <w:proofErr w:type="spellEnd"/>
      <w:r w:rsidRPr="004B45AA">
        <w:t>.</w:t>
      </w:r>
    </w:p>
    <w:p w14:paraId="0F05CA3F" w14:textId="77777777" w:rsidR="004B45AA" w:rsidRPr="004B45AA" w:rsidRDefault="004B45AA" w:rsidP="004B45AA">
      <w:r w:rsidRPr="004B45AA">
        <w:t>However, application providers continue to encrypt additional protocol and header information. Consequently, classification techniques must continuously evolve as QUIC, TLS, and other privacy and security mechanisms evolve.</w:t>
      </w:r>
    </w:p>
    <w:p w14:paraId="6C2C840A" w14:textId="77777777" w:rsidR="004B45AA" w:rsidRPr="004B45AA" w:rsidRDefault="004B45AA" w:rsidP="004B45AA">
      <w:r w:rsidRPr="004B45AA">
        <w:pict w14:anchorId="3D7E8F9F">
          <v:rect id="_x0000_i1072" style="width:0;height:1.5pt" o:hralign="center" o:hrstd="t" o:hr="t" fillcolor="#a0a0a0" stroked="f"/>
        </w:pict>
      </w:r>
    </w:p>
    <w:p w14:paraId="02D25378" w14:textId="77777777" w:rsidR="004B45AA" w:rsidRPr="004B45AA" w:rsidRDefault="004B45AA" w:rsidP="004B45AA">
      <w:pPr>
        <w:rPr>
          <w:b/>
          <w:bCs/>
        </w:rPr>
      </w:pPr>
      <w:r w:rsidRPr="004B45AA">
        <w:rPr>
          <w:b/>
          <w:bCs/>
        </w:rPr>
        <w:lastRenderedPageBreak/>
        <w:t>7. Heuristics and Machine-Learning-Based Signature Development</w:t>
      </w:r>
    </w:p>
    <w:p w14:paraId="59D8E25B" w14:textId="77777777" w:rsidR="004B45AA" w:rsidRPr="004B45AA" w:rsidRDefault="004B45AA" w:rsidP="004B45AA">
      <w:r w:rsidRPr="004B45AA">
        <w:t>The vendor described an offline mechanism used to improve application classification continuously.</w:t>
      </w:r>
    </w:p>
    <w:p w14:paraId="7070AD00" w14:textId="77777777" w:rsidR="004B45AA" w:rsidRPr="004B45AA" w:rsidRDefault="004B45AA" w:rsidP="004B45AA">
      <w:r w:rsidRPr="004B45AA">
        <w:t>The conceptual process is:</w:t>
      </w:r>
    </w:p>
    <w:p w14:paraId="2DA9D814" w14:textId="77777777" w:rsidR="004B45AA" w:rsidRPr="004B45AA" w:rsidRDefault="004B45AA" w:rsidP="004B45AA">
      <w:r w:rsidRPr="004B45AA">
        <w:rPr>
          <w:b/>
          <w:bCs/>
        </w:rPr>
        <w:t>Internet/Application Traffic Capture</w:t>
      </w:r>
      <w:r w:rsidRPr="004B45AA">
        <w:br/>
        <w:t>↓</w:t>
      </w:r>
      <w:r w:rsidRPr="004B45AA">
        <w:br/>
      </w:r>
      <w:r w:rsidRPr="004B45AA">
        <w:rPr>
          <w:b/>
          <w:bCs/>
        </w:rPr>
        <w:t>Offline Lab Analysis</w:t>
      </w:r>
      <w:r w:rsidRPr="004B45AA">
        <w:br/>
        <w:t>↓</w:t>
      </w:r>
      <w:r w:rsidRPr="004B45AA">
        <w:br/>
      </w:r>
      <w:r w:rsidRPr="004B45AA">
        <w:rPr>
          <w:b/>
          <w:bCs/>
        </w:rPr>
        <w:t>Machine-Learning / Pattern Analysis</w:t>
      </w:r>
      <w:r w:rsidRPr="004B45AA">
        <w:br/>
        <w:t>↓</w:t>
      </w:r>
      <w:r w:rsidRPr="004B45AA">
        <w:br/>
      </w:r>
      <w:r w:rsidRPr="004B45AA">
        <w:rPr>
          <w:b/>
          <w:bCs/>
        </w:rPr>
        <w:t>New or Updated Application Signatures</w:t>
      </w:r>
      <w:r w:rsidRPr="004B45AA">
        <w:br/>
        <w:t>↓</w:t>
      </w:r>
      <w:r w:rsidRPr="004B45AA">
        <w:br/>
      </w:r>
      <w:r w:rsidRPr="004B45AA">
        <w:rPr>
          <w:b/>
          <w:bCs/>
        </w:rPr>
        <w:t>Updated Heuristic Package</w:t>
      </w:r>
      <w:r w:rsidRPr="004B45AA">
        <w:br/>
        <w:t>↓</w:t>
      </w:r>
      <w:r w:rsidRPr="004B45AA">
        <w:br/>
      </w:r>
      <w:r w:rsidRPr="004B45AA">
        <w:rPr>
          <w:b/>
          <w:bCs/>
        </w:rPr>
        <w:t>UPF Classification Engine</w:t>
      </w:r>
    </w:p>
    <w:p w14:paraId="67D35380" w14:textId="77777777" w:rsidR="004B45AA" w:rsidRPr="004B45AA" w:rsidRDefault="004B45AA" w:rsidP="004B45AA">
      <w:r w:rsidRPr="004B45AA">
        <w:t>Large traffic captures can therefore be analyzed outside the production UPF to identify new traffic patterns and develop updated application signatures.</w:t>
      </w:r>
    </w:p>
    <w:p w14:paraId="31374658" w14:textId="77777777" w:rsidR="004B45AA" w:rsidRPr="004B45AA" w:rsidRDefault="004B45AA" w:rsidP="004B45AA">
      <w:r w:rsidRPr="004B45AA">
        <w:t>This allows the classification library to evolve as applications and their network behavior change.</w:t>
      </w:r>
    </w:p>
    <w:p w14:paraId="30926693" w14:textId="77777777" w:rsidR="004B45AA" w:rsidRPr="004B45AA" w:rsidRDefault="004B45AA" w:rsidP="004B45AA">
      <w:r w:rsidRPr="004B45AA">
        <w:pict w14:anchorId="3B589909">
          <v:rect id="_x0000_i1073" style="width:0;height:1.5pt" o:hralign="center" o:hrstd="t" o:hr="t" fillcolor="#a0a0a0" stroked="f"/>
        </w:pict>
      </w:r>
    </w:p>
    <w:p w14:paraId="7B75EF9D" w14:textId="77777777" w:rsidR="004B45AA" w:rsidRPr="004B45AA" w:rsidRDefault="004B45AA" w:rsidP="004B45AA">
      <w:pPr>
        <w:rPr>
          <w:b/>
          <w:bCs/>
        </w:rPr>
      </w:pPr>
      <w:r w:rsidRPr="004B45AA">
        <w:rPr>
          <w:b/>
          <w:bCs/>
        </w:rPr>
        <w:t>8. Main Engineering Focus – Core-to-RAN Service Awareness</w:t>
      </w:r>
    </w:p>
    <w:p w14:paraId="76764E8C" w14:textId="77777777" w:rsidR="004B45AA" w:rsidRPr="004B45AA" w:rsidRDefault="004B45AA" w:rsidP="004B45AA">
      <w:r w:rsidRPr="004B45AA">
        <w:t>A major distinction was es</w:t>
      </w:r>
    </w:p>
    <w:p w14:paraId="139D6E47" w14:textId="77777777" w:rsidR="00B43F94" w:rsidRDefault="00B43F94"/>
    <w:sectPr w:rsidR="00B43F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F30B7"/>
    <w:multiLevelType w:val="multilevel"/>
    <w:tmpl w:val="5534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1F4CF5"/>
    <w:multiLevelType w:val="multilevel"/>
    <w:tmpl w:val="4E34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611723">
    <w:abstractNumId w:val="1"/>
  </w:num>
  <w:num w:numId="2" w16cid:durableId="1869369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5AA"/>
    <w:rsid w:val="00276FB0"/>
    <w:rsid w:val="004B45AA"/>
    <w:rsid w:val="00526561"/>
    <w:rsid w:val="00B43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B4BE6"/>
  <w15:chartTrackingRefBased/>
  <w15:docId w15:val="{407BC2E6-F64F-4D66-AE5B-F86888CB3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5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5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5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5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5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5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5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5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5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5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5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5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5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5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5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5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5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744</Words>
  <Characters>4247</Characters>
  <Application>Microsoft Office Word</Application>
  <DocSecurity>0</DocSecurity>
  <Lines>35</Lines>
  <Paragraphs>9</Paragraphs>
  <ScaleCrop>false</ScaleCrop>
  <Company/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khalil</dc:creator>
  <cp:keywords/>
  <dc:description/>
  <cp:lastModifiedBy>mohamed khalil</cp:lastModifiedBy>
  <cp:revision>1</cp:revision>
  <dcterms:created xsi:type="dcterms:W3CDTF">2026-09-18T16:39:00Z</dcterms:created>
  <dcterms:modified xsi:type="dcterms:W3CDTF">2026-09-18T16:40:00Z</dcterms:modified>
</cp:coreProperties>
</file>