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095A80">
      <w:pPr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0209E2" w:rsidRPr="00386773" w:rsidRDefault="0083233A" w:rsidP="00386773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E2" w:rsidRDefault="000209E2" w:rsidP="00095A80">
      <w:pPr>
        <w:rPr>
          <w:b/>
          <w:sz w:val="26"/>
        </w:rPr>
      </w:pPr>
      <w:r w:rsidRPr="000209E2">
        <w:rPr>
          <w:b/>
          <w:sz w:val="26"/>
        </w:rPr>
        <w:t xml:space="preserve">Dicionário de </w:t>
      </w:r>
      <w:proofErr w:type="spellStart"/>
      <w:r w:rsidRPr="000209E2">
        <w:rPr>
          <w:b/>
          <w:sz w:val="26"/>
        </w:rPr>
        <w:t>Dados</w:t>
      </w:r>
      <w:r w:rsidR="00386773">
        <w:rPr>
          <w:b/>
          <w:sz w:val="26"/>
        </w:rPr>
        <w:t>cida</w:t>
      </w:r>
      <w:proofErr w:type="spellEnd"/>
    </w:p>
    <w:p w:rsidR="000209E2" w:rsidRDefault="000209E2" w:rsidP="000209E2">
      <w:pPr>
        <w:jc w:val="center"/>
        <w:rPr>
          <w:b/>
          <w:sz w:val="26"/>
        </w:rPr>
      </w:pPr>
    </w:p>
    <w:p w:rsidR="000209E2" w:rsidRPr="000209E2" w:rsidRDefault="00386773" w:rsidP="000209E2">
      <w:pPr>
        <w:jc w:val="both"/>
        <w:rPr>
          <w:sz w:val="26"/>
        </w:rPr>
      </w:pPr>
      <w:r w:rsidRPr="00386773">
        <w:rPr>
          <w:color w:val="7030A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277"/>
        <w:gridCol w:w="1479"/>
        <w:gridCol w:w="1293"/>
        <w:gridCol w:w="1440"/>
        <w:gridCol w:w="1436"/>
      </w:tblGrid>
      <w:tr w:rsidR="000209E2" w:rsidTr="00386773">
        <w:trPr>
          <w:trHeight w:val="567"/>
        </w:trPr>
        <w:tc>
          <w:tcPr>
            <w:tcW w:w="1408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7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79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0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386773">
        <w:trPr>
          <w:trHeight w:val="295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79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95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  <w:tr w:rsidR="000209E2" w:rsidTr="00386773">
        <w:trPr>
          <w:trHeight w:val="283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:rsidTr="00386773">
        <w:trPr>
          <w:trHeight w:val="271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Telefone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71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Cidade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71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Estado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0209E2" w:rsidRPr="000209E2" w:rsidRDefault="00386773" w:rsidP="000209E2">
      <w:pPr>
        <w:jc w:val="both"/>
        <w:rPr>
          <w:sz w:val="26"/>
        </w:rPr>
      </w:pPr>
      <w:r w:rsidRPr="00386773">
        <w:rPr>
          <w:color w:val="7030A0"/>
          <w:sz w:val="26"/>
        </w:rPr>
        <w:lastRenderedPageBreak/>
        <w:t>ordem de 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6"/>
        <w:gridCol w:w="1207"/>
        <w:gridCol w:w="1375"/>
        <w:gridCol w:w="1032"/>
        <w:gridCol w:w="1308"/>
        <w:gridCol w:w="1436"/>
      </w:tblGrid>
      <w:tr w:rsidR="00716E70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716E70" w:rsidTr="00B55B90">
        <w:tc>
          <w:tcPr>
            <w:tcW w:w="1463" w:type="dxa"/>
          </w:tcPr>
          <w:p w:rsidR="000209E2" w:rsidRDefault="00B064E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0209E2" w:rsidRDefault="00B064E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dataEmissao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codigoFornecedor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Pr="00716E70" w:rsidRDefault="00716E70" w:rsidP="00B55B90">
            <w:pPr>
              <w:jc w:val="both"/>
              <w:rPr>
                <w:color w:val="D60093"/>
                <w:sz w:val="26"/>
              </w:rPr>
            </w:pPr>
            <w:r w:rsidRPr="00337BF0">
              <w:rPr>
                <w:color w:val="000000" w:themeColor="text1"/>
                <w:sz w:val="26"/>
                <w:highlight w:val="magenta"/>
              </w:rPr>
              <w:t>x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0209E2" w:rsidRDefault="00716E70" w:rsidP="000209E2">
      <w:pPr>
        <w:jc w:val="both"/>
        <w:rPr>
          <w:sz w:val="26"/>
        </w:rPr>
      </w:pPr>
      <w:r w:rsidRPr="00716E70">
        <w:rPr>
          <w:color w:val="7030A0"/>
          <w:sz w:val="26"/>
        </w:rPr>
        <w:t xml:space="preserve">material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2"/>
        <w:gridCol w:w="1336"/>
        <w:gridCol w:w="1506"/>
        <w:gridCol w:w="1308"/>
        <w:gridCol w:w="1466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Descrição 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E012B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qtde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</w:t>
            </w:r>
            <w:proofErr w:type="spellEnd"/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716E70" w:rsidRDefault="00E012B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0209E2" w:rsidRDefault="00337BF0" w:rsidP="000209E2">
      <w:pPr>
        <w:jc w:val="both"/>
        <w:rPr>
          <w:sz w:val="26"/>
        </w:rPr>
      </w:pPr>
      <w:r w:rsidRPr="00337BF0">
        <w:rPr>
          <w:color w:val="7030A0"/>
          <w:sz w:val="26"/>
        </w:rPr>
        <w:t xml:space="preserve">item da compra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RPr="00EE5B44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 w:rsidRPr="00337BF0">
              <w:rPr>
                <w:sz w:val="26"/>
                <w:highlight w:val="magenta"/>
              </w:rPr>
              <w:t>X</w:t>
            </w:r>
          </w:p>
        </w:tc>
      </w:tr>
      <w:tr w:rsidR="000209E2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E71631" w:rsidP="00B55B90">
            <w:pPr>
              <w:jc w:val="both"/>
              <w:rPr>
                <w:sz w:val="26"/>
              </w:rPr>
            </w:pPr>
            <w:r>
              <w:rPr>
                <w:sz w:val="26"/>
                <w:highlight w:val="magenta"/>
              </w:rPr>
              <w:t>x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Default="00576FFD" w:rsidP="000209E2">
      <w:pPr>
        <w:jc w:val="both"/>
        <w:rPr>
          <w:color w:val="7030A0"/>
          <w:sz w:val="26"/>
        </w:rPr>
      </w:pPr>
      <w:r>
        <w:rPr>
          <w:noProof/>
          <w:color w:val="7030A0"/>
          <w:sz w:val="26"/>
        </w:rPr>
        <w:drawing>
          <wp:inline distT="0" distB="0" distL="0" distR="0">
            <wp:extent cx="5400040" cy="1591310"/>
            <wp:effectExtent l="152400" t="152400" r="353060" b="3708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9F1" w:rsidRDefault="001749F1" w:rsidP="000209E2">
      <w:pPr>
        <w:jc w:val="both"/>
        <w:rPr>
          <w:color w:val="7030A0"/>
          <w:sz w:val="26"/>
        </w:rPr>
      </w:pPr>
      <w:bookmarkStart w:id="0" w:name="_GoBack"/>
      <w:bookmarkEnd w:id="0"/>
    </w:p>
    <w:p w:rsidR="001749F1" w:rsidRDefault="001749F1" w:rsidP="000209E2">
      <w:pPr>
        <w:jc w:val="both"/>
        <w:rPr>
          <w:color w:val="7030A0"/>
          <w:sz w:val="26"/>
        </w:rPr>
      </w:pPr>
      <w:r>
        <w:rPr>
          <w:noProof/>
          <w:color w:val="7030A0"/>
          <w:sz w:val="26"/>
        </w:rPr>
        <w:lastRenderedPageBreak/>
        <w:drawing>
          <wp:inline distT="0" distB="0" distL="0" distR="0">
            <wp:extent cx="5400040" cy="1767205"/>
            <wp:effectExtent l="152400" t="152400" r="353060" b="3663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ICO_O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A80" w:rsidRDefault="00095A80" w:rsidP="000209E2">
      <w:pPr>
        <w:jc w:val="both"/>
        <w:rPr>
          <w:color w:val="7030A0"/>
          <w:sz w:val="26"/>
        </w:rPr>
      </w:pPr>
    </w:p>
    <w:p w:rsidR="00095A80" w:rsidRPr="00337BF0" w:rsidRDefault="00095A80" w:rsidP="000209E2">
      <w:pPr>
        <w:jc w:val="both"/>
        <w:rPr>
          <w:color w:val="7030A0"/>
          <w:sz w:val="26"/>
        </w:rPr>
      </w:pPr>
      <w:r w:rsidRPr="00095A80">
        <w:rPr>
          <w:color w:val="7030A0"/>
          <w:sz w:val="26"/>
        </w:rPr>
        <w:drawing>
          <wp:inline distT="0" distB="0" distL="0" distR="0" wp14:anchorId="2C2F0363" wp14:editId="6E5D95BB">
            <wp:extent cx="5400040" cy="4951730"/>
            <wp:effectExtent l="152400" t="152400" r="353060" b="3632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1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5A80" w:rsidRPr="0033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95A80"/>
    <w:rsid w:val="001749F1"/>
    <w:rsid w:val="00337BF0"/>
    <w:rsid w:val="00386773"/>
    <w:rsid w:val="0045791D"/>
    <w:rsid w:val="00497DDC"/>
    <w:rsid w:val="00576FFD"/>
    <w:rsid w:val="006D2B48"/>
    <w:rsid w:val="00716E70"/>
    <w:rsid w:val="0083233A"/>
    <w:rsid w:val="00B064E0"/>
    <w:rsid w:val="00D94A7F"/>
    <w:rsid w:val="00E012B0"/>
    <w:rsid w:val="00E71631"/>
    <w:rsid w:val="00EE5B44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E509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maissistemas.com.br/blog/acompanhamento-de-vendas-como-fazer-e-gerar-mais-resultados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2024-06-03T18:02:00Z</dcterms:created>
  <dcterms:modified xsi:type="dcterms:W3CDTF">2024-06-03T18:02:00Z</dcterms:modified>
</cp:coreProperties>
</file>