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89DE" w14:textId="7478F886" w:rsidR="009C10E2" w:rsidRPr="00BF108F" w:rsidRDefault="00BF108F" w:rsidP="00BF108F">
      <w:pPr>
        <w:spacing w:line="360" w:lineRule="auto"/>
        <w:ind w:firstLine="0"/>
        <w:rPr>
          <w:b/>
          <w:bCs/>
        </w:rPr>
      </w:pPr>
      <w:r w:rsidRPr="00BF108F">
        <w:rPr>
          <w:b/>
          <w:bCs/>
        </w:rPr>
        <w:t>CHAPTER 7 CONCLUSION AND FUTURE WORK</w:t>
      </w:r>
    </w:p>
    <w:p w14:paraId="3A254A8B" w14:textId="283257F4" w:rsidR="00025E3B" w:rsidRPr="00BF108F" w:rsidRDefault="00BF108F" w:rsidP="00BF108F">
      <w:pPr>
        <w:spacing w:line="360" w:lineRule="auto"/>
        <w:ind w:firstLine="0"/>
        <w:rPr>
          <w:b/>
          <w:bCs/>
        </w:rPr>
      </w:pPr>
      <w:r w:rsidRPr="00BF108F">
        <w:rPr>
          <w:b/>
          <w:bCs/>
        </w:rPr>
        <w:t>7.1 CONCLUSION</w:t>
      </w:r>
    </w:p>
    <w:p w14:paraId="00D00D4B" w14:textId="508AE191" w:rsidR="00025E3B" w:rsidRDefault="00025E3B" w:rsidP="00BF108F">
      <w:pPr>
        <w:spacing w:line="360" w:lineRule="auto"/>
        <w:ind w:firstLine="0"/>
      </w:pPr>
      <w:r>
        <w:t xml:space="preserve">This study </w:t>
      </w:r>
      <w:proofErr w:type="gramStart"/>
      <w:r>
        <w:t>set</w:t>
      </w:r>
      <w:proofErr w:type="gramEnd"/>
      <w:r>
        <w:t xml:space="preserve"> out to design, implement and evaluate a federated intrusion detection framework capable of maintaining high detection performance under dynamic network conditions. The primary objective was to investigate whether a federated learning approach, augmented with robust evaluation mechanisms, could effectively detect and classify multiple categories of network intrusions. </w:t>
      </w:r>
    </w:p>
    <w:p w14:paraId="709FE76B" w14:textId="77777777" w:rsidR="00155D15" w:rsidRDefault="00025E3B" w:rsidP="00BF108F">
      <w:pPr>
        <w:spacing w:line="360" w:lineRule="auto"/>
        <w:ind w:firstLine="0"/>
      </w:pPr>
      <w:r>
        <w:t xml:space="preserve">The developed artefact integrates a java-based GUI with a Python-driven machine learning engine, enabling dataset processing, intrusion classification and visual analytics within a unified framework. The system was evaluated using the NSL-KDD dataset, with performance </w:t>
      </w:r>
      <w:r w:rsidR="00155D15">
        <w:t>assessed through accuracy, precision, recall, F1-score, confusion matrix analysis and graphical representations of classification behavior.</w:t>
      </w:r>
    </w:p>
    <w:p w14:paraId="7BC6D29E" w14:textId="6B38A5ED" w:rsidR="00155D15" w:rsidRDefault="00155D15" w:rsidP="00BF108F">
      <w:pPr>
        <w:spacing w:line="360" w:lineRule="auto"/>
        <w:ind w:firstLine="0"/>
      </w:pPr>
      <w:r>
        <w:t>The experimental results demonstrate that the proposed system achieves exceptionally high detection performance, with accuracy (0.9986), precision (0.9984), recall (0.9985) and an F1-score (0.9985). These results indicate that the model is highly effective in distinguishing between benign and malicious network traffic.</w:t>
      </w:r>
    </w:p>
    <w:p w14:paraId="01384F88" w14:textId="648AB208" w:rsidR="00025E3B" w:rsidRDefault="00155D15" w:rsidP="00BF108F">
      <w:pPr>
        <w:spacing w:line="360" w:lineRule="auto"/>
        <w:ind w:firstLine="0"/>
      </w:pPr>
      <w:r>
        <w:t xml:space="preserve"> Furthermore, the system successfully performs multi-class intrusion detection, identifying a wide range of attack categories including denial-of-service, probing and user-to-root attacks. The confusion matrix and the associated visualizations confirm that classification errors are minimal and largely confined to </w:t>
      </w:r>
      <w:r w:rsidR="00014EB8">
        <w:t>closely related attack types.</w:t>
      </w:r>
    </w:p>
    <w:p w14:paraId="03C2AD22" w14:textId="14523912" w:rsidR="00014EB8" w:rsidRDefault="00014EB8" w:rsidP="00BF108F">
      <w:pPr>
        <w:spacing w:line="360" w:lineRule="auto"/>
        <w:ind w:firstLine="0"/>
      </w:pPr>
      <w:r>
        <w:t>In relation to the hypothesis of the study, the results provide strong empirical evidence in support of the alternative hypothesis (H</w:t>
      </w:r>
      <w:r>
        <w:rPr>
          <w:vertAlign w:val="subscript"/>
        </w:rPr>
        <w:t>1</w:t>
      </w:r>
      <w:r>
        <w:t>), which posits that the proposed system achieves high detection performance and robustness. Consequently, the null hypothesis (H</w:t>
      </w:r>
      <w:r>
        <w:rPr>
          <w:vertAlign w:val="subscript"/>
        </w:rPr>
        <w:t>0</w:t>
      </w:r>
      <w:r>
        <w:t xml:space="preserve">) is rejected. </w:t>
      </w:r>
    </w:p>
    <w:p w14:paraId="30EFDD18" w14:textId="56BB3137" w:rsidR="00014EB8" w:rsidRDefault="00014EB8" w:rsidP="00BF108F">
      <w:pPr>
        <w:spacing w:line="360" w:lineRule="auto"/>
        <w:ind w:firstLine="0"/>
      </w:pPr>
      <w:r>
        <w:t xml:space="preserve">Overall, the findings confirm that the proposed federated intrusion detection framework is both effective and reliable within the evaluated conditions, and that the integration of machine learning with visual analytics provides a comprehensive </w:t>
      </w:r>
      <w:r w:rsidR="006002AF">
        <w:t>a</w:t>
      </w:r>
      <w:r>
        <w:t>nd interpretable evalu</w:t>
      </w:r>
      <w:r w:rsidR="006002AF">
        <w:t>a</w:t>
      </w:r>
      <w:r>
        <w:t>tion mechanism.</w:t>
      </w:r>
    </w:p>
    <w:p w14:paraId="57E3DDAB" w14:textId="77777777" w:rsidR="00BF108F" w:rsidRDefault="00BF108F">
      <w:r>
        <w:br w:type="page"/>
      </w:r>
    </w:p>
    <w:p w14:paraId="554E63A5" w14:textId="12AB7CEA" w:rsidR="00014EB8" w:rsidRPr="00BF108F" w:rsidRDefault="00014EB8" w:rsidP="00BF108F">
      <w:pPr>
        <w:spacing w:line="360" w:lineRule="auto"/>
        <w:ind w:firstLine="0"/>
        <w:rPr>
          <w:b/>
          <w:bCs/>
        </w:rPr>
      </w:pPr>
      <w:r>
        <w:lastRenderedPageBreak/>
        <w:t xml:space="preserve">7.2 </w:t>
      </w:r>
      <w:r w:rsidR="00BF108F" w:rsidRPr="00BF108F">
        <w:rPr>
          <w:b/>
          <w:bCs/>
        </w:rPr>
        <w:t>CONTRIBUTIONS OF THE STUDY.</w:t>
      </w:r>
    </w:p>
    <w:p w14:paraId="0991A2BC" w14:textId="665BEDF5" w:rsidR="00014EB8" w:rsidRDefault="00014EB8" w:rsidP="00BF108F">
      <w:pPr>
        <w:spacing w:line="360" w:lineRule="auto"/>
        <w:ind w:firstLine="0"/>
      </w:pPr>
      <w:r>
        <w:t>This research makes several key contributions:</w:t>
      </w:r>
      <w:r w:rsidR="006002AF">
        <w:t xml:space="preserve"> </w:t>
      </w:r>
    </w:p>
    <w:p w14:paraId="6C26B66A" w14:textId="18A466DE" w:rsidR="006002AF" w:rsidRDefault="006002AF" w:rsidP="00BF108F">
      <w:pPr>
        <w:pStyle w:val="ListParagraph"/>
        <w:numPr>
          <w:ilvl w:val="0"/>
          <w:numId w:val="1"/>
        </w:numPr>
        <w:spacing w:line="360" w:lineRule="auto"/>
      </w:pPr>
      <w:r>
        <w:t>The design and implementation of a federated intrusion detection artefact integrating machine learning and visualization analytics</w:t>
      </w:r>
    </w:p>
    <w:p w14:paraId="228E08C4" w14:textId="177CA26F" w:rsidR="006002AF" w:rsidRDefault="00E041B1" w:rsidP="00BF108F">
      <w:pPr>
        <w:pStyle w:val="ListParagraph"/>
        <w:numPr>
          <w:ilvl w:val="0"/>
          <w:numId w:val="1"/>
        </w:numPr>
        <w:spacing w:line="360" w:lineRule="auto"/>
      </w:pPr>
      <w:r>
        <w:t xml:space="preserve">The development of a hybrid </w:t>
      </w:r>
      <w:r w:rsidR="00DB3743">
        <w:t>architecture combining a Java-based interface and a Python-based ML processing.</w:t>
      </w:r>
    </w:p>
    <w:p w14:paraId="40D6C24D" w14:textId="6AA12FB7" w:rsidR="00DB3743" w:rsidRDefault="00DB3743" w:rsidP="00BF108F">
      <w:pPr>
        <w:pStyle w:val="ListParagraph"/>
        <w:numPr>
          <w:ilvl w:val="0"/>
          <w:numId w:val="1"/>
        </w:numPr>
        <w:spacing w:line="360" w:lineRule="auto"/>
      </w:pPr>
      <w:r>
        <w:t>The demonstration of a high-performance multi-class intrusion detection using Random Forest classification.</w:t>
      </w:r>
    </w:p>
    <w:p w14:paraId="3E0BBD31" w14:textId="0B79B052" w:rsidR="00DB3743" w:rsidRDefault="00DB3743" w:rsidP="00BF108F">
      <w:pPr>
        <w:pStyle w:val="ListParagraph"/>
        <w:numPr>
          <w:ilvl w:val="0"/>
          <w:numId w:val="1"/>
        </w:numPr>
        <w:spacing w:line="360" w:lineRule="auto"/>
      </w:pPr>
      <w:r>
        <w:t>The integration of visual evaluation techniques, including confusion matrix heatmaps and class distribution analysis</w:t>
      </w:r>
    </w:p>
    <w:p w14:paraId="38B0749F" w14:textId="7CCC8CFB" w:rsidR="00DB3743" w:rsidRDefault="00DB3743" w:rsidP="00BF108F">
      <w:pPr>
        <w:pStyle w:val="ListParagraph"/>
        <w:numPr>
          <w:ilvl w:val="0"/>
          <w:numId w:val="1"/>
        </w:numPr>
        <w:spacing w:line="360" w:lineRule="auto"/>
      </w:pPr>
      <w:r>
        <w:t xml:space="preserve">The provision of a reproducible artefact package, enabling </w:t>
      </w:r>
      <w:r w:rsidR="00A016D5">
        <w:t>independent installation, execution and evaluation.</w:t>
      </w:r>
    </w:p>
    <w:p w14:paraId="70222668" w14:textId="3439A99A" w:rsidR="00A016D5" w:rsidRDefault="00A016D5" w:rsidP="00BF108F">
      <w:pPr>
        <w:spacing w:line="360" w:lineRule="auto"/>
        <w:ind w:firstLine="0"/>
      </w:pPr>
      <w:r>
        <w:t>The contributions collectively advance the practical understanding of applying machine learning within federated intrusion detection contexts.</w:t>
      </w:r>
    </w:p>
    <w:p w14:paraId="6DE5C494" w14:textId="1B59DAAC" w:rsidR="007A700F" w:rsidRPr="00BF108F" w:rsidRDefault="00BF108F" w:rsidP="00BF108F">
      <w:pPr>
        <w:spacing w:line="360" w:lineRule="auto"/>
        <w:ind w:firstLine="0"/>
        <w:rPr>
          <w:b/>
          <w:bCs/>
        </w:rPr>
      </w:pPr>
      <w:r w:rsidRPr="00BF108F">
        <w:rPr>
          <w:b/>
          <w:bCs/>
        </w:rPr>
        <w:t>7.3 LIMITATIONS</w:t>
      </w:r>
    </w:p>
    <w:p w14:paraId="05781D81" w14:textId="2A3AACB9" w:rsidR="007A700F" w:rsidRDefault="007A700F" w:rsidP="00BF108F">
      <w:pPr>
        <w:spacing w:line="360" w:lineRule="auto"/>
        <w:ind w:firstLine="0"/>
      </w:pPr>
      <w:r>
        <w:t>Despite the promising results, several limitations are acknowledged.</w:t>
      </w:r>
    </w:p>
    <w:p w14:paraId="3D82D4F4" w14:textId="1B40D41B" w:rsidR="007A700F" w:rsidRDefault="007A700F" w:rsidP="00BF108F">
      <w:pPr>
        <w:spacing w:line="360" w:lineRule="auto"/>
        <w:ind w:firstLine="0"/>
      </w:pPr>
      <w:r>
        <w:t>Firstly, the evaluation was conducted using a static benchmark dataset (NSL-KDD), which likely, may not fully represent real-world network dynamics. As such, the system’s performance under live traffic conditions remains unverified.</w:t>
      </w:r>
    </w:p>
    <w:p w14:paraId="158F9597" w14:textId="6B7A352D" w:rsidR="00877C03" w:rsidRDefault="00877C03" w:rsidP="00BF108F">
      <w:pPr>
        <w:spacing w:line="360" w:lineRule="auto"/>
        <w:ind w:firstLine="0"/>
      </w:pPr>
      <w:r>
        <w:t>Secondly, while the artefact simulates aspects of federated learning, it does not implement a fully distributed training environment. This limits the evaluation of communication overhead, latency and real-time model aggregation in practical deployments.</w:t>
      </w:r>
    </w:p>
    <w:p w14:paraId="54088761" w14:textId="43CBD64B" w:rsidR="00877C03" w:rsidRDefault="00877C03" w:rsidP="00BF108F">
      <w:pPr>
        <w:spacing w:line="360" w:lineRule="auto"/>
        <w:ind w:firstLine="0"/>
      </w:pPr>
      <w:r>
        <w:t xml:space="preserve">Thirdly, the class imbalance within the dataset affects the representation of certain attack </w:t>
      </w:r>
      <w:proofErr w:type="gramStart"/>
      <w:r>
        <w:t>categories ,</w:t>
      </w:r>
      <w:proofErr w:type="gramEnd"/>
      <w:r>
        <w:t xml:space="preserve"> potentially influencing the performance of the model on rare intrusion types.</w:t>
      </w:r>
    </w:p>
    <w:p w14:paraId="2D592A99" w14:textId="5F13F411" w:rsidR="00877C03" w:rsidRDefault="00877C03" w:rsidP="00BF108F">
      <w:pPr>
        <w:spacing w:line="360" w:lineRule="auto"/>
        <w:ind w:firstLine="0"/>
      </w:pPr>
      <w:r>
        <w:t>Finally, the system relies on pre-defined datasets rather than real-time data ingestion, which contains its applicability in operational network environments.</w:t>
      </w:r>
    </w:p>
    <w:p w14:paraId="2613D313" w14:textId="77777777" w:rsidR="00877C03" w:rsidRDefault="00877C03" w:rsidP="00BF108F">
      <w:pPr>
        <w:spacing w:line="360" w:lineRule="auto"/>
        <w:ind w:firstLine="0"/>
      </w:pPr>
    </w:p>
    <w:p w14:paraId="518B96FD" w14:textId="77777777" w:rsidR="00BF108F" w:rsidRDefault="00BF108F">
      <w:pPr>
        <w:rPr>
          <w:b/>
          <w:bCs/>
        </w:rPr>
      </w:pPr>
      <w:r>
        <w:rPr>
          <w:b/>
          <w:bCs/>
        </w:rPr>
        <w:br w:type="page"/>
      </w:r>
    </w:p>
    <w:p w14:paraId="55132503" w14:textId="5BBBDFF5" w:rsidR="00877C03" w:rsidRPr="00BF108F" w:rsidRDefault="00BF108F" w:rsidP="00BF108F">
      <w:pPr>
        <w:spacing w:line="360" w:lineRule="auto"/>
        <w:ind w:firstLine="0"/>
        <w:rPr>
          <w:b/>
          <w:bCs/>
        </w:rPr>
      </w:pPr>
      <w:r w:rsidRPr="00BF108F">
        <w:rPr>
          <w:b/>
          <w:bCs/>
        </w:rPr>
        <w:lastRenderedPageBreak/>
        <w:t>7.4 RECOMMENDATIONS FOR FUTURE WORK</w:t>
      </w:r>
    </w:p>
    <w:p w14:paraId="2AC87F1B" w14:textId="4C2D3985" w:rsidR="00877C03" w:rsidRDefault="00877C03" w:rsidP="00BF108F">
      <w:pPr>
        <w:spacing w:line="360" w:lineRule="auto"/>
        <w:ind w:firstLine="0"/>
      </w:pPr>
      <w:r>
        <w:t>Future research can build upon this work in several directions.</w:t>
      </w:r>
    </w:p>
    <w:p w14:paraId="4F44D40E" w14:textId="4323E4DC" w:rsidR="00877C03" w:rsidRDefault="00877C03" w:rsidP="00BF108F">
      <w:pPr>
        <w:spacing w:line="360" w:lineRule="auto"/>
        <w:ind w:firstLine="0"/>
      </w:pPr>
      <w:r>
        <w:t>A key extension would involve integrating real-time network traffic capture and analysis, enabling the system to operate within live IoT enterprise environments. This would significantly enhance the practical applicability of the framework.</w:t>
      </w:r>
    </w:p>
    <w:p w14:paraId="7560E8B3" w14:textId="7116A50E" w:rsidR="00877C03" w:rsidRDefault="00877C03" w:rsidP="00BF108F">
      <w:pPr>
        <w:spacing w:line="360" w:lineRule="auto"/>
        <w:ind w:firstLine="0"/>
      </w:pPr>
      <w:r>
        <w:t xml:space="preserve">Additionally, the implementation of a fully distributed federated learning architecture </w:t>
      </w:r>
      <w:r w:rsidR="00456CC1">
        <w:t xml:space="preserve">across multiple network nodes would allow for a more realistic evaluation of collaborative model training, communication </w:t>
      </w:r>
      <w:proofErr w:type="gramStart"/>
      <w:r w:rsidR="00456CC1">
        <w:t>efficiency  and</w:t>
      </w:r>
      <w:proofErr w:type="gramEnd"/>
      <w:r w:rsidR="00456CC1">
        <w:t xml:space="preserve"> drift adaptation.</w:t>
      </w:r>
    </w:p>
    <w:p w14:paraId="4D1ECE35" w14:textId="319B87E1" w:rsidR="00456CC1" w:rsidRDefault="00456CC1" w:rsidP="00BF108F">
      <w:pPr>
        <w:spacing w:line="360" w:lineRule="auto"/>
        <w:ind w:firstLine="0"/>
      </w:pPr>
      <w:r>
        <w:t>Further improvements</w:t>
      </w:r>
      <w:r w:rsidR="008065CB">
        <w:t xml:space="preserve"> could include the application of advanced machine learning techniques, such as deep learning models or ensemble methods, to enhance detection performance, particularly for rare attack classes.</w:t>
      </w:r>
    </w:p>
    <w:p w14:paraId="4BD35530" w14:textId="0F3A6600" w:rsidR="00CF6237" w:rsidRDefault="00CF6237" w:rsidP="00BF108F">
      <w:pPr>
        <w:spacing w:line="360" w:lineRule="auto"/>
        <w:ind w:firstLine="0"/>
      </w:pPr>
      <w:r>
        <w:t xml:space="preserve">Addressing dataset imbalance through data augmentation or resampling techniques may also improve classification accuracy across underrepresented categories. </w:t>
      </w:r>
    </w:p>
    <w:p w14:paraId="49D54615" w14:textId="1A825054" w:rsidR="00CF6237" w:rsidRDefault="00CF6237" w:rsidP="00BF108F">
      <w:pPr>
        <w:spacing w:line="360" w:lineRule="auto"/>
        <w:ind w:firstLine="0"/>
      </w:pPr>
      <w:r>
        <w:t xml:space="preserve">Finally, the integration of concept drift detection </w:t>
      </w:r>
      <w:proofErr w:type="gramStart"/>
      <w:r>
        <w:t>mechanism</w:t>
      </w:r>
      <w:proofErr w:type="gramEnd"/>
      <w:r>
        <w:t xml:space="preserve"> such as ADWIN or Page-Hinkley within the live system would enable continuous adaptation to evolving attack patterns.</w:t>
      </w:r>
    </w:p>
    <w:p w14:paraId="22A2054A" w14:textId="75C7F268" w:rsidR="00CF6237" w:rsidRPr="00BF108F" w:rsidRDefault="00BF108F" w:rsidP="00BF108F">
      <w:pPr>
        <w:spacing w:line="360" w:lineRule="auto"/>
        <w:ind w:firstLine="0"/>
        <w:rPr>
          <w:b/>
          <w:bCs/>
        </w:rPr>
      </w:pPr>
      <w:r w:rsidRPr="00BF108F">
        <w:rPr>
          <w:b/>
          <w:bCs/>
        </w:rPr>
        <w:t>7.5 FINAL REMARKS</w:t>
      </w:r>
    </w:p>
    <w:p w14:paraId="182536B6" w14:textId="02FC22F3" w:rsidR="00CF6237" w:rsidRPr="00014EB8" w:rsidRDefault="00CF6237" w:rsidP="00BF108F">
      <w:pPr>
        <w:spacing w:line="360" w:lineRule="auto"/>
        <w:ind w:firstLine="0"/>
      </w:pPr>
      <w:r>
        <w:t>In conclusion, this study demonstrates that a federated intrusion detection framework incorporating machine learning and visual analytics can achieve high levels of accuracy and reliability in intrusion detection tasks. While certain limitations remain, the artefact provides a strong foundation for future research and practical implementation in cybersecurity environments.</w:t>
      </w:r>
    </w:p>
    <w:sectPr w:rsidR="00CF6237" w:rsidRPr="00014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901D7"/>
    <w:multiLevelType w:val="hybridMultilevel"/>
    <w:tmpl w:val="6F7E98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101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AD"/>
    <w:rsid w:val="00014EB8"/>
    <w:rsid w:val="00025E3B"/>
    <w:rsid w:val="00155D15"/>
    <w:rsid w:val="00191E33"/>
    <w:rsid w:val="00456CC1"/>
    <w:rsid w:val="005109BA"/>
    <w:rsid w:val="006002AF"/>
    <w:rsid w:val="007A700F"/>
    <w:rsid w:val="008065CB"/>
    <w:rsid w:val="00877C03"/>
    <w:rsid w:val="008D321A"/>
    <w:rsid w:val="008E146B"/>
    <w:rsid w:val="0092501C"/>
    <w:rsid w:val="00951BE9"/>
    <w:rsid w:val="00990E9A"/>
    <w:rsid w:val="009C10E2"/>
    <w:rsid w:val="009C3DAA"/>
    <w:rsid w:val="00A016D5"/>
    <w:rsid w:val="00BF108F"/>
    <w:rsid w:val="00CF6237"/>
    <w:rsid w:val="00DB3743"/>
    <w:rsid w:val="00E041B1"/>
    <w:rsid w:val="00EC1429"/>
    <w:rsid w:val="00ED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A80D"/>
  <w15:chartTrackingRefBased/>
  <w15:docId w15:val="{BFAB4573-9611-465F-B0E7-7A2125BB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2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9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9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9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9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9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9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9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9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9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9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9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9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9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9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9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9AD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9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 mlilo</dc:creator>
  <cp:keywords/>
  <dc:description/>
  <cp:lastModifiedBy>mthobi mlilo</cp:lastModifiedBy>
  <cp:revision>6</cp:revision>
  <dcterms:created xsi:type="dcterms:W3CDTF">2026-05-05T16:04:00Z</dcterms:created>
  <dcterms:modified xsi:type="dcterms:W3CDTF">2026-05-06T20:50:00Z</dcterms:modified>
</cp:coreProperties>
</file>