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97586A" w:rsidRDefault="008F7D4C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97586A">
        <w:rPr>
          <w:rFonts w:ascii="Times New Roman" w:hAnsi="Times New Roman" w:cs="Times New Roman"/>
          <w:sz w:val="24"/>
          <w:szCs w:val="24"/>
        </w:rPr>
        <w:t>4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="008F7D4C">
        <w:rPr>
          <w:rFonts w:ascii="Times New Roman" w:hAnsi="Times New Roman" w:cs="Times New Roman"/>
          <w:sz w:val="24"/>
          <w:szCs w:val="24"/>
        </w:rPr>
        <w:t>Численные методы решения задачи Коши</w:t>
      </w:r>
      <w:r w:rsidRPr="00173745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8F7D4C" w:rsidRPr="008F7D4C" w:rsidRDefault="00D747CC" w:rsidP="008F7D4C">
      <w:pPr>
        <w:spacing w:after="0"/>
        <w:jc w:val="center"/>
        <w:rPr>
          <w:rFonts w:ascii="Times New Roman" w:hAnsi="Times New Roman" w:cs="Times New Roman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="008F7D4C" w:rsidRPr="008F7D4C">
        <w:rPr>
          <w:rFonts w:ascii="Times New Roman" w:hAnsi="Times New Roman" w:cs="Times New Roman"/>
          <w:b/>
        </w:rPr>
        <w:lastRenderedPageBreak/>
        <w:t>Лабораторная работа №4</w:t>
      </w:r>
      <w:r w:rsidR="008F7D4C" w:rsidRPr="008F7D4C">
        <w:rPr>
          <w:rFonts w:ascii="Times New Roman" w:hAnsi="Times New Roman" w:cs="Times New Roman"/>
        </w:rPr>
        <w:t xml:space="preserve"> </w:t>
      </w:r>
    </w:p>
    <w:p w:rsidR="008F7D4C" w:rsidRPr="008F7D4C" w:rsidRDefault="008F7D4C" w:rsidP="008F7D4C">
      <w:pPr>
        <w:spacing w:after="0"/>
        <w:jc w:val="center"/>
        <w:rPr>
          <w:rFonts w:ascii="Times New Roman" w:hAnsi="Times New Roman" w:cs="Times New Roman"/>
          <w:b/>
        </w:rPr>
      </w:pPr>
      <w:r w:rsidRPr="008F7D4C">
        <w:rPr>
          <w:rFonts w:ascii="Times New Roman" w:hAnsi="Times New Roman" w:cs="Times New Roman"/>
          <w:b/>
        </w:rPr>
        <w:t xml:space="preserve">Численные методы решения задачи Коши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  <w:b/>
        </w:rPr>
        <w:t>Цель работы:</w:t>
      </w:r>
      <w:r w:rsidRPr="008F7D4C">
        <w:rPr>
          <w:rFonts w:ascii="Times New Roman" w:hAnsi="Times New Roman" w:cs="Times New Roman"/>
        </w:rPr>
        <w:t xml:space="preserve"> изучить численные методы решения задачи Коши; получить практические навыки приближенного решения дифференциальных уравнений с помощью ЭВМ.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</w:p>
    <w:p w:rsidR="008F7D4C" w:rsidRPr="008F7D4C" w:rsidRDefault="008F7D4C" w:rsidP="008F7D4C">
      <w:pPr>
        <w:spacing w:after="0"/>
        <w:jc w:val="center"/>
        <w:rPr>
          <w:rFonts w:ascii="Times New Roman" w:hAnsi="Times New Roman" w:cs="Times New Roman"/>
          <w:b/>
        </w:rPr>
      </w:pPr>
      <w:r w:rsidRPr="008F7D4C">
        <w:rPr>
          <w:rFonts w:ascii="Times New Roman" w:hAnsi="Times New Roman" w:cs="Times New Roman"/>
          <w:b/>
        </w:rPr>
        <w:t xml:space="preserve">Задания к работе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1. Вычислить «вручную» приближенное решение </w:t>
      </w:r>
      <w:r w:rsidRPr="008F7D4C">
        <w:rPr>
          <w:rFonts w:ascii="Times New Roman" w:hAnsi="Times New Roman" w:cs="Times New Roman"/>
          <w:i/>
        </w:rPr>
        <w:t>y(x)</w:t>
      </w:r>
      <w:r w:rsidRPr="008F7D4C">
        <w:rPr>
          <w:rFonts w:ascii="Times New Roman" w:hAnsi="Times New Roman" w:cs="Times New Roman"/>
        </w:rPr>
        <w:t xml:space="preserve"> задачи Коши методом последовательного дифференцирования. Замечание. Ряд Тейлора ограничить значением производной третьего порядка. </w:t>
      </w:r>
    </w:p>
    <w:p w:rsid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2. Вычислить значение функции </w:t>
      </w:r>
      <w:r w:rsidRPr="008F7D4C">
        <w:rPr>
          <w:rFonts w:ascii="Times New Roman" w:hAnsi="Times New Roman" w:cs="Times New Roman"/>
          <w:i/>
        </w:rPr>
        <w:t>φ(х),</w:t>
      </w:r>
      <w:r w:rsidRPr="008F7D4C">
        <w:rPr>
          <w:rFonts w:ascii="Times New Roman" w:hAnsi="Times New Roman" w:cs="Times New Roman"/>
        </w:rPr>
        <w:t xml:space="preserve"> которая является точным решением задачи Коши и функции </w:t>
      </w:r>
      <w:r w:rsidRPr="008F7D4C">
        <w:rPr>
          <w:rFonts w:ascii="Times New Roman" w:hAnsi="Times New Roman" w:cs="Times New Roman"/>
          <w:i/>
        </w:rPr>
        <w:t>y(x),</w:t>
      </w:r>
      <w:r w:rsidRPr="008F7D4C">
        <w:rPr>
          <w:rFonts w:ascii="Times New Roman" w:hAnsi="Times New Roman" w:cs="Times New Roman"/>
        </w:rPr>
        <w:t xml:space="preserve"> которая является приближенным решением задачи Коши по методу последовательного дифференцирования, в точке </w:t>
      </w:r>
      <w:r w:rsidRPr="008F7D4C">
        <w:rPr>
          <w:rFonts w:ascii="Times New Roman" w:hAnsi="Times New Roman" w:cs="Times New Roman"/>
          <w:i/>
        </w:rPr>
        <w:t>x = b.</w:t>
      </w:r>
      <w:r w:rsidRPr="008F7D4C">
        <w:rPr>
          <w:rFonts w:ascii="Times New Roman" w:hAnsi="Times New Roman" w:cs="Times New Roman"/>
        </w:rPr>
        <w:t xml:space="preserve"> </w:t>
      </w:r>
    </w:p>
    <w:p w:rsid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  <w:i/>
        </w:rPr>
        <w:t>Замечание</w:t>
      </w:r>
      <w:r w:rsidRPr="008F7D4C">
        <w:rPr>
          <w:rFonts w:ascii="Times New Roman" w:hAnsi="Times New Roman" w:cs="Times New Roman"/>
        </w:rPr>
        <w:t xml:space="preserve">. x = b – правый конец указанного в задании отрезка, которому принадлежит значение х, </w:t>
      </w:r>
      <w:r w:rsidRPr="008F7D4C">
        <w:rPr>
          <w:rFonts w:ascii="Times New Roman" w:hAnsi="Times New Roman" w:cs="Times New Roman"/>
          <w:i/>
        </w:rPr>
        <w:t>a ≤ x ≤b.</w:t>
      </w:r>
      <w:r w:rsidRPr="008F7D4C">
        <w:rPr>
          <w:rFonts w:ascii="Times New Roman" w:hAnsi="Times New Roman" w:cs="Times New Roman"/>
        </w:rPr>
        <w:t xml:space="preserve"> </w:t>
      </w:r>
    </w:p>
    <w:p w:rsidR="008F7D4C" w:rsidRPr="008F7D4C" w:rsidRDefault="008F7D4C" w:rsidP="008F7D4C">
      <w:pPr>
        <w:spacing w:after="0"/>
        <w:ind w:left="2124" w:firstLine="708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  <w:i/>
        </w:rPr>
        <w:t xml:space="preserve">x = b = x0+ </w:t>
      </w:r>
      <w:proofErr w:type="spellStart"/>
      <w:r w:rsidRPr="008F7D4C">
        <w:rPr>
          <w:rFonts w:ascii="Times New Roman" w:hAnsi="Times New Roman" w:cs="Times New Roman"/>
          <w:i/>
        </w:rPr>
        <w:t>ih</w:t>
      </w:r>
      <w:proofErr w:type="spellEnd"/>
      <w:r w:rsidRPr="008F7D4C">
        <w:rPr>
          <w:rFonts w:ascii="Times New Roman" w:hAnsi="Times New Roman" w:cs="Times New Roman"/>
          <w:i/>
        </w:rPr>
        <w:t>, h&gt;0</w:t>
      </w:r>
      <w:r w:rsidRPr="008F7D4C">
        <w:rPr>
          <w:rFonts w:ascii="Times New Roman" w:hAnsi="Times New Roman" w:cs="Times New Roman"/>
        </w:rPr>
        <w:t xml:space="preserve"> — шаг сетки, x0 = a.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3. Определить относительную и абсолютную погрешности вычисления приближенного решения задачи Коши методом последовательного дифференцирования. Значения погрешностей внести в соответствующие ячейки таблицы 4. </w:t>
      </w:r>
    </w:p>
    <w:p w:rsid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4. Вычислить «вручную» приближенное решение y(x) задачи Коши четырьмя численными методами решения: </w:t>
      </w:r>
    </w:p>
    <w:p w:rsidR="008F7D4C" w:rsidRDefault="008F7D4C" w:rsidP="008F7D4C">
      <w:pPr>
        <w:spacing w:after="0"/>
        <w:ind w:firstLine="708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sym w:font="Symbol" w:char="F02D"/>
      </w:r>
      <w:r w:rsidRPr="008F7D4C">
        <w:rPr>
          <w:rFonts w:ascii="Times New Roman" w:hAnsi="Times New Roman" w:cs="Times New Roman"/>
        </w:rPr>
        <w:t xml:space="preserve"> методом Эйлера; </w:t>
      </w:r>
    </w:p>
    <w:p w:rsidR="008F7D4C" w:rsidRDefault="008F7D4C" w:rsidP="008F7D4C">
      <w:pPr>
        <w:spacing w:after="0"/>
        <w:ind w:firstLine="708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sym w:font="Symbol" w:char="F02D"/>
      </w:r>
      <w:r w:rsidRPr="008F7D4C">
        <w:rPr>
          <w:rFonts w:ascii="Times New Roman" w:hAnsi="Times New Roman" w:cs="Times New Roman"/>
        </w:rPr>
        <w:t xml:space="preserve"> методом Эйлера-Коши; </w:t>
      </w:r>
    </w:p>
    <w:p w:rsidR="008F7D4C" w:rsidRDefault="008F7D4C" w:rsidP="008F7D4C">
      <w:pPr>
        <w:spacing w:after="0"/>
        <w:ind w:firstLine="708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sym w:font="Symbol" w:char="F02D"/>
      </w:r>
      <w:r w:rsidRPr="008F7D4C">
        <w:rPr>
          <w:rFonts w:ascii="Times New Roman" w:hAnsi="Times New Roman" w:cs="Times New Roman"/>
        </w:rPr>
        <w:t xml:space="preserve"> модифицированным методом Эйлера; </w:t>
      </w:r>
    </w:p>
    <w:p w:rsidR="008F7D4C" w:rsidRDefault="008F7D4C" w:rsidP="008F7D4C">
      <w:pPr>
        <w:spacing w:after="0"/>
        <w:ind w:firstLine="708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sym w:font="Symbol" w:char="F02D"/>
      </w:r>
      <w:r w:rsidRPr="008F7D4C">
        <w:rPr>
          <w:rFonts w:ascii="Times New Roman" w:hAnsi="Times New Roman" w:cs="Times New Roman"/>
        </w:rPr>
        <w:t xml:space="preserve"> методом Рунге-Кутты.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Сначала выполнить вычисления с шагом h = 0,2, а затем с шагом h = 0,1. Вычисления вручную можно выполнить с помощью MS </w:t>
      </w:r>
      <w:proofErr w:type="spellStart"/>
      <w:r w:rsidRPr="008F7D4C">
        <w:rPr>
          <w:rFonts w:ascii="Times New Roman" w:hAnsi="Times New Roman" w:cs="Times New Roman"/>
        </w:rPr>
        <w:t>Excel</w:t>
      </w:r>
      <w:proofErr w:type="spellEnd"/>
      <w:r w:rsidRPr="008F7D4C">
        <w:rPr>
          <w:rFonts w:ascii="Times New Roman" w:hAnsi="Times New Roman" w:cs="Times New Roman"/>
        </w:rPr>
        <w:t xml:space="preserve"> или другой программы и обязательно их включать в отчет.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5. Сравнить полученные в пункте 4 значения приближенного решения дифференциального уравнения y(x) с точным значением решения дифференциального уравнения φ(x) в точке x = b. </w:t>
      </w:r>
    </w:p>
    <w:p w:rsidR="008F7D4C" w:rsidRPr="008F7D4C" w:rsidRDefault="008F7D4C" w:rsidP="008F7D4C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 xml:space="preserve">6. Определить относительную и абсолютную погрешности вычисления приближенного решения задачи Коши заданными численными методами. Значения погрешностей внести в соответствующие ячейки таблицы 4.1. </w:t>
      </w:r>
    </w:p>
    <w:p w:rsidR="00FA67D5" w:rsidRDefault="008F7D4C" w:rsidP="0063065A">
      <w:pPr>
        <w:spacing w:after="0"/>
        <w:rPr>
          <w:rFonts w:ascii="Times New Roman" w:hAnsi="Times New Roman" w:cs="Times New Roman"/>
        </w:rPr>
      </w:pPr>
      <w:r w:rsidRPr="008F7D4C">
        <w:rPr>
          <w:rFonts w:ascii="Times New Roman" w:hAnsi="Times New Roman" w:cs="Times New Roman"/>
        </w:rPr>
        <w:t>7. Описать в модуле функции, каждая из которых возвращает приближенн</w:t>
      </w:r>
      <w:r w:rsidR="0063065A">
        <w:rPr>
          <w:rFonts w:ascii="Times New Roman" w:hAnsi="Times New Roman" w:cs="Times New Roman"/>
        </w:rPr>
        <w:t xml:space="preserve">ое значение решения задачи </w:t>
      </w:r>
      <w:r w:rsidR="0063065A" w:rsidRPr="0063065A">
        <w:rPr>
          <w:rFonts w:ascii="Times New Roman" w:hAnsi="Times New Roman" w:cs="Times New Roman"/>
        </w:rPr>
        <w:t xml:space="preserve">Коши в точке </w:t>
      </w:r>
      <w:r w:rsidR="0063065A" w:rsidRPr="0063065A">
        <w:rPr>
          <w:rFonts w:ascii="Times New Roman" w:hAnsi="Times New Roman" w:cs="Times New Roman"/>
          <w:i/>
        </w:rPr>
        <w:t>x = b</w:t>
      </w:r>
      <w:r w:rsidR="0063065A" w:rsidRPr="0063065A">
        <w:rPr>
          <w:rFonts w:ascii="Times New Roman" w:hAnsi="Times New Roman" w:cs="Times New Roman"/>
        </w:rPr>
        <w:t xml:space="preserve"> с точностью </w:t>
      </w:r>
      <w:r w:rsidR="0063065A" w:rsidRPr="0063065A">
        <w:rPr>
          <w:rFonts w:ascii="Times New Roman" w:hAnsi="Times New Roman" w:cs="Times New Roman"/>
        </w:rPr>
        <w:sym w:font="Symbol" w:char="F065"/>
      </w:r>
      <w:r w:rsidR="0063065A" w:rsidRPr="0063065A">
        <w:rPr>
          <w:rFonts w:ascii="Times New Roman" w:hAnsi="Times New Roman" w:cs="Times New Roman"/>
        </w:rPr>
        <w:t>, реализующие метод Эйлера, метод Эйлера-Коши, модифицированный метод Эйлера и метод Рунге-Кутты. Оценка точности вычисления должна осуществляться по принципу Рунге.</w:t>
      </w:r>
    </w:p>
    <w:p w:rsidR="0063065A" w:rsidRDefault="0063065A" w:rsidP="0063065A">
      <w:pPr>
        <w:spacing w:after="0"/>
        <w:rPr>
          <w:rFonts w:ascii="Times New Roman" w:hAnsi="Times New Roman" w:cs="Times New Roman"/>
        </w:rPr>
      </w:pPr>
      <w:r w:rsidRPr="0063065A">
        <w:rPr>
          <w:rFonts w:ascii="Times New Roman" w:hAnsi="Times New Roman" w:cs="Times New Roman"/>
        </w:rPr>
        <w:t xml:space="preserve">8. Составить программу для вычисления приближенных значений решения задачи Коши с точностью </w:t>
      </w:r>
      <w:r w:rsidRPr="0063065A">
        <w:rPr>
          <w:rFonts w:ascii="Times New Roman" w:hAnsi="Times New Roman" w:cs="Times New Roman"/>
        </w:rPr>
        <w:sym w:font="Symbol" w:char="F065"/>
      </w:r>
      <w:r w:rsidRPr="0063065A">
        <w:rPr>
          <w:rFonts w:ascii="Times New Roman" w:hAnsi="Times New Roman" w:cs="Times New Roman"/>
        </w:rPr>
        <w:t xml:space="preserve"> на отрезке </w:t>
      </w:r>
      <w:r w:rsidRPr="0063065A">
        <w:rPr>
          <w:rFonts w:ascii="Times New Roman" w:hAnsi="Times New Roman" w:cs="Times New Roman"/>
          <w:i/>
        </w:rPr>
        <w:t>[a, b]</w:t>
      </w:r>
      <w:r w:rsidRPr="0063065A">
        <w:rPr>
          <w:rFonts w:ascii="Times New Roman" w:hAnsi="Times New Roman" w:cs="Times New Roman"/>
        </w:rPr>
        <w:t xml:space="preserve"> с шагом h для соответствующего варианта задания с использованием всех функций, описанных в модуле. Результат работы программы таблица значений приближенного решения задачи Коши для заданного отрезка </w:t>
      </w:r>
      <w:r w:rsidRPr="0063065A">
        <w:rPr>
          <w:rFonts w:ascii="Times New Roman" w:hAnsi="Times New Roman" w:cs="Times New Roman"/>
          <w:i/>
        </w:rPr>
        <w:t>a ≤ x ≤ b</w:t>
      </w:r>
      <w:r w:rsidRPr="0063065A">
        <w:rPr>
          <w:rFonts w:ascii="Times New Roman" w:hAnsi="Times New Roman" w:cs="Times New Roman"/>
        </w:rPr>
        <w:t>. Предусмотреть возможность сохранения результата работы программы в файл.</w:t>
      </w:r>
    </w:p>
    <w:p w:rsidR="0063065A" w:rsidRDefault="0063065A" w:rsidP="0063065A">
      <w:pPr>
        <w:spacing w:after="0"/>
        <w:jc w:val="center"/>
        <w:rPr>
          <w:rFonts w:ascii="Times New Roman" w:hAnsi="Times New Roman" w:cs="Times New Roman"/>
        </w:rPr>
      </w:pPr>
    </w:p>
    <w:p w:rsidR="0063065A" w:rsidRDefault="0063065A" w:rsidP="0063065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задание 7.</w:t>
      </w:r>
    </w:p>
    <w:p w:rsidR="0063065A" w:rsidRDefault="0063065A" w:rsidP="0063065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Коши</w:t>
      </w:r>
    </w:p>
    <w:p w:rsidR="0063065A" w:rsidRDefault="0063065A" w:rsidP="0063065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3065A" w:rsidRPr="0097586A" w:rsidRDefault="0063065A" w:rsidP="0063065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C072A1F" wp14:editId="280204E8">
            <wp:extent cx="3338423" cy="465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1" t="43995" r="41134" b="41509"/>
                    <a:stretch/>
                  </pic:blipFill>
                  <pic:spPr bwMode="auto">
                    <a:xfrm>
                      <a:off x="0" y="0"/>
                      <a:ext cx="3342457" cy="46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D4E" w:rsidRPr="00826D4E" w:rsidRDefault="00826D4E" w:rsidP="0063065A">
      <w:pPr>
        <w:spacing w:after="0"/>
        <w:jc w:val="center"/>
        <w:rPr>
          <w:rFonts w:ascii="Times New Roman" w:hAnsi="Times New Roman" w:cs="Times New Roman"/>
        </w:rPr>
      </w:pPr>
      <w:r w:rsidRPr="00826D4E">
        <w:rPr>
          <w:rFonts w:ascii="Times New Roman" w:hAnsi="Times New Roman" w:cs="Times New Roman"/>
        </w:rPr>
        <w:t>Точное решение</w:t>
      </w:r>
    </w:p>
    <w:p w:rsidR="00E43850" w:rsidRDefault="00826D4E" w:rsidP="0063065A">
      <w:pPr>
        <w:spacing w:after="0"/>
        <w:jc w:val="center"/>
        <w:rPr>
          <w:rFonts w:ascii="Times New Roman" w:hAnsi="Times New Roman"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1D1579F7" wp14:editId="4C83A1DF">
            <wp:extent cx="1811020" cy="465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974" t="43706" r="9527" b="41810"/>
                    <a:stretch/>
                  </pic:blipFill>
                  <pic:spPr bwMode="auto">
                    <a:xfrm>
                      <a:off x="0" y="0"/>
                      <a:ext cx="1811803" cy="46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850" w:rsidRPr="0097586A" w:rsidRDefault="00E43850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63065A" w:rsidRDefault="00E43850" w:rsidP="0063065A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43850">
        <w:rPr>
          <w:rFonts w:ascii="Times New Roman" w:hAnsi="Times New Roman" w:cs="Times New Roman"/>
          <w:szCs w:val="20"/>
        </w:rPr>
        <w:lastRenderedPageBreak/>
        <w:t>Выполнение задания</w:t>
      </w:r>
    </w:p>
    <w:p w:rsidR="00B95087" w:rsidRDefault="00B95087" w:rsidP="00B95087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lang w:val="en-US"/>
        </w:rPr>
        <w:t>x</w:t>
      </w:r>
      <w:r w:rsidRPr="00272B31">
        <w:rPr>
          <w:rFonts w:ascii="Times New Roman" w:hAnsi="Times New Roman" w:cs="Times New Roman"/>
          <w:szCs w:val="20"/>
          <w:vertAlign w:val="subscript"/>
        </w:rPr>
        <w:t>0</w:t>
      </w:r>
      <w:r w:rsidRPr="00272B31">
        <w:rPr>
          <w:rFonts w:ascii="Times New Roman" w:hAnsi="Times New Roman" w:cs="Times New Roman"/>
          <w:szCs w:val="20"/>
        </w:rPr>
        <w:t>=</w:t>
      </w:r>
      <w:r>
        <w:rPr>
          <w:rFonts w:ascii="Times New Roman" w:hAnsi="Times New Roman" w:cs="Times New Roman"/>
          <w:szCs w:val="20"/>
          <w:lang w:val="en-US"/>
        </w:rPr>
        <w:t>pi</w:t>
      </w:r>
      <w:r w:rsidRPr="00272B31">
        <w:rPr>
          <w:rFonts w:ascii="Times New Roman" w:hAnsi="Times New Roman" w:cs="Times New Roman"/>
          <w:szCs w:val="20"/>
        </w:rPr>
        <w:t xml:space="preserve">/2 </w:t>
      </w:r>
      <w:r w:rsidRPr="00272B31">
        <w:rPr>
          <w:rFonts w:ascii="Times New Roman" w:hAnsi="Times New Roman" w:cs="Times New Roman"/>
          <w:szCs w:val="20"/>
        </w:rPr>
        <w:tab/>
      </w:r>
      <w:r w:rsidRPr="00272B31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  <w:lang w:val="en-US"/>
        </w:rPr>
        <w:t>y</w:t>
      </w:r>
      <w:r w:rsidRPr="00272B31">
        <w:rPr>
          <w:rFonts w:ascii="Times New Roman" w:hAnsi="Times New Roman" w:cs="Times New Roman"/>
          <w:szCs w:val="20"/>
        </w:rPr>
        <w:t>(</w:t>
      </w:r>
      <w:r>
        <w:rPr>
          <w:rFonts w:ascii="Times New Roman" w:hAnsi="Times New Roman" w:cs="Times New Roman"/>
          <w:szCs w:val="20"/>
          <w:lang w:val="en-US"/>
        </w:rPr>
        <w:t>pi</w:t>
      </w:r>
      <w:r w:rsidRPr="00272B31">
        <w:rPr>
          <w:rFonts w:ascii="Times New Roman" w:hAnsi="Times New Roman" w:cs="Times New Roman"/>
          <w:szCs w:val="20"/>
        </w:rPr>
        <w:t>/</w:t>
      </w:r>
      <w:proofErr w:type="gramStart"/>
      <w:r w:rsidRPr="00272B31">
        <w:rPr>
          <w:rFonts w:ascii="Times New Roman" w:hAnsi="Times New Roman" w:cs="Times New Roman"/>
          <w:szCs w:val="20"/>
        </w:rPr>
        <w:t>2)=</w:t>
      </w:r>
      <w:proofErr w:type="gramEnd"/>
      <w:r w:rsidRPr="00272B31">
        <w:rPr>
          <w:rFonts w:ascii="Times New Roman" w:hAnsi="Times New Roman" w:cs="Times New Roman"/>
          <w:szCs w:val="20"/>
        </w:rPr>
        <w:t xml:space="preserve">1 </w:t>
      </w:r>
    </w:p>
    <w:p w:rsidR="00C26CB5" w:rsidRPr="006478D1" w:rsidRDefault="00C26CB5" w:rsidP="00B95087">
      <w:pPr>
        <w:spacing w:after="0"/>
        <w:rPr>
          <w:rFonts w:ascii="Times New Roman" w:hAnsi="Times New Roman" w:cs="Times New Roman"/>
          <w:szCs w:val="20"/>
        </w:rPr>
      </w:pPr>
    </w:p>
    <w:p w:rsidR="00C26CB5" w:rsidRPr="00C26CB5" w:rsidRDefault="00C26CB5" w:rsidP="00B95087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Ряд Тейлора</w:t>
      </w:r>
    </w:p>
    <w:p w:rsidR="0097586A" w:rsidRPr="005C126E" w:rsidRDefault="00B95087" w:rsidP="00B95087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  <w:lang w:val="en-US"/>
            </w:rPr>
            <m:t>y(x) = y(pi/2) + y'(pi/2)x+</m:t>
          </m:r>
          <m:f>
            <m:fPr>
              <m:ctrlPr>
                <w:rPr>
                  <w:rFonts w:ascii="Cambria Math" w:hAnsi="Cambria Math" w:cs="Times New Roman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lang w:val="en-US"/>
                </w:rPr>
                <m:t>y''(pi/2)</m:t>
              </m:r>
            </m:num>
            <m:den>
              <m:r>
                <w:rPr>
                  <w:rFonts w:ascii="Cambria Math" w:hAnsi="Cambria Math" w:cs="Times New Roman"/>
                  <w:szCs w:val="2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lang w:val="en-US"/>
                </w:rPr>
                <m:t>y'''(pi/2)</m:t>
              </m:r>
            </m:num>
            <m:den>
              <m:r>
                <w:rPr>
                  <w:rFonts w:ascii="Cambria Math" w:hAnsi="Cambria Math" w:cs="Times New Roman"/>
                  <w:szCs w:val="20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3</m:t>
              </m:r>
            </m:sup>
          </m:sSup>
        </m:oMath>
      </m:oMathPara>
    </w:p>
    <w:p w:rsidR="005C126E" w:rsidRDefault="005C126E" w:rsidP="00B95087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</w:p>
    <w:p w:rsidR="005C126E" w:rsidRDefault="005C126E" w:rsidP="005C126E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Первая производная </w:t>
      </w:r>
    </w:p>
    <w:p w:rsidR="005C126E" w:rsidRPr="00272B31" w:rsidRDefault="00004010" w:rsidP="005C126E">
      <w:pPr>
        <w:spacing w:after="0"/>
        <w:rPr>
          <w:rFonts w:ascii="Times New Roman" w:eastAsiaTheme="minorEastAsia" w:hAnsi="Times New Roman" w:cs="Times New Roman"/>
          <w:i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 xsin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  <w:lang w:val="en-US"/>
                </w:rPr>
                <m:t>y(x)</m:t>
              </m:r>
            </m:num>
            <m:den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den>
          </m:f>
        </m:oMath>
      </m:oMathPara>
    </w:p>
    <w:p w:rsidR="005C126E" w:rsidRPr="001C46F9" w:rsidRDefault="00004010" w:rsidP="005C126E">
      <w:pPr>
        <w:spacing w:after="0"/>
        <w:rPr>
          <w:rFonts w:ascii="Times New Roman" w:eastAsiaTheme="minorEastAsia" w:hAnsi="Times New Roman" w:cs="Times New Roman"/>
          <w:i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pi</m:t>
                  </m:r>
                </m:num>
                <m:den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=2.207</m:t>
          </m:r>
        </m:oMath>
      </m:oMathPara>
    </w:p>
    <w:p w:rsidR="001C46F9" w:rsidRPr="001C46F9" w:rsidRDefault="001C46F9" w:rsidP="005C126E">
      <w:pPr>
        <w:spacing w:after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Вторая производная </w:t>
      </w:r>
    </w:p>
    <w:p w:rsidR="00BA1CD9" w:rsidRPr="00BA1CD9" w:rsidRDefault="00BA1CD9" w:rsidP="005C126E">
      <w:pPr>
        <w:spacing w:after="0"/>
        <w:rPr>
          <w:rFonts w:ascii="Times New Roman" w:eastAsiaTheme="minorEastAsia" w:hAnsi="Times New Roman" w:cs="Times New Roman"/>
          <w:i/>
          <w:szCs w:val="20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  <w:vertAlign w:val="subscript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*xsi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x-y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+xcos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x-y</m:t>
              </m:r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A1CD9" w:rsidRPr="00C26CB5" w:rsidRDefault="00BA1CD9" w:rsidP="005C126E">
      <w:pPr>
        <w:spacing w:after="0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pi</m:t>
                  </m:r>
                </m:num>
                <m:den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0"/>
              <w:vertAlign w:val="subscript"/>
              <w:lang w:val="en-US"/>
            </w:rPr>
            <m:t>1.231</m:t>
          </m:r>
        </m:oMath>
      </m:oMathPara>
    </w:p>
    <w:p w:rsidR="00BA1CD9" w:rsidRPr="001C46F9" w:rsidRDefault="00BA1CD9" w:rsidP="00BA1CD9">
      <w:pPr>
        <w:spacing w:after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Третья производная </w:t>
      </w:r>
    </w:p>
    <w:p w:rsidR="00BA1CD9" w:rsidRPr="00C26CB5" w:rsidRDefault="00BA1CD9" w:rsidP="00BA1CD9">
      <w:pPr>
        <w:spacing w:after="0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-xsin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  <w:vertAlign w:val="subscript"/>
                          <w:lang w:val="en-US"/>
                        </w:rPr>
                        <m:t>x-y</m:t>
                      </m:r>
                      <m:r>
                        <w:rPr>
                          <w:rFonts w:ascii="Cambria Math" w:hAnsi="Cambria Math" w:cs="Times New Roman"/>
                          <w:szCs w:val="20"/>
                          <w:vertAlign w:val="subscript"/>
                          <w:lang w:val="en-US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vertAlign w:val="subscript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0"/>
                              <w:vertAlign w:val="subscript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x-y</m:t>
                  </m:r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(x)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-xsin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-2x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x-y</m:t>
                  </m:r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(x)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BA1CD9" w:rsidRPr="00C26CB5" w:rsidRDefault="00C26CB5" w:rsidP="00BA1CD9">
      <w:pPr>
        <w:spacing w:after="0"/>
        <w:rPr>
          <w:rFonts w:ascii="Times New Roman" w:eastAsiaTheme="minorEastAsia" w:hAnsi="Times New Roman" w:cs="Times New Roman"/>
          <w:i/>
          <w:szCs w:val="20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  <w:vertAlign w:val="subscript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  <w:vertAlign w:val="subscript"/>
                      <w:lang w:val="en-US"/>
                    </w:rPr>
                    <m:t>''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Cs w:val="20"/>
                  <w:vertAlign w:val="subscript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  <w:lang w:val="en-US"/>
                        </w:rPr>
                        <m:t>pi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Cs w:val="20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0"/>
                  <w:vertAlign w:val="subscript"/>
                  <w:lang w:val="en-US"/>
                </w:rPr>
                <m:t>2-pi</m:t>
              </m:r>
            </m:num>
            <m:den>
              <m:r>
                <w:rPr>
                  <w:rFonts w:ascii="Cambria Math" w:eastAsiaTheme="minorEastAsia" w:hAnsi="Cambria Math" w:cs="Times New Roman"/>
                  <w:szCs w:val="20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0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0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0"/>
                  <w:vertAlign w:val="subscript"/>
                  <w:lang w:val="en-US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0"/>
                          <w:vertAlign w:val="subscript"/>
                          <w:lang w:val="en-US"/>
                        </w:rPr>
                        <m:t>pi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0"/>
                          <w:vertAlign w:val="subscript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0"/>
                      <w:vertAlign w:val="subscript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0"/>
                      <w:vertAlign w:val="subscript"/>
                      <w:lang w:val="en-US"/>
                    </w:rPr>
                    <m:t>pi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0"/>
                      <w:vertAlign w:val="subscript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0"/>
              <w:vertAlign w:val="subscript"/>
              <w:lang w:val="en-US"/>
            </w:rPr>
            <m:t>=-0.57-0.294=-0.864</m:t>
          </m:r>
        </m:oMath>
      </m:oMathPara>
    </w:p>
    <w:p w:rsidR="00BA1CD9" w:rsidRDefault="00C26CB5" w:rsidP="005C126E">
      <w:pPr>
        <w:spacing w:after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>Подставим полученные значения в ряд Тейлора</w:t>
      </w:r>
    </w:p>
    <w:p w:rsidR="00C26CB5" w:rsidRPr="007615FD" w:rsidRDefault="007615FD" w:rsidP="00C26CB5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 1 + 2,207x+0,6155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0"/>
              <w:lang w:val="en-US"/>
            </w:rPr>
            <m:t>-0,144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0"/>
                  <w:lang w:val="en-US"/>
                </w:rPr>
                <m:t>3</m:t>
              </m:r>
            </m:sup>
          </m:sSup>
        </m:oMath>
      </m:oMathPara>
    </w:p>
    <w:p w:rsidR="007615FD" w:rsidRDefault="007615FD" w:rsidP="00C26CB5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</w:p>
    <w:p w:rsidR="007615FD" w:rsidRPr="007615FD" w:rsidRDefault="00A56A10" w:rsidP="007615FD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  <w:lang w:val="en-U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szCs w:val="20"/>
              <w:lang w:val="en-US"/>
            </w:rPr>
            <m:t>3,799</m:t>
          </m:r>
        </m:oMath>
      </m:oMathPara>
    </w:p>
    <w:p w:rsidR="007615FD" w:rsidRPr="005C126E" w:rsidRDefault="007615FD" w:rsidP="00C26CB5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</w:p>
    <w:p w:rsidR="007615FD" w:rsidRPr="007615FD" w:rsidRDefault="007615FD" w:rsidP="007615FD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 8.295</m:t>
          </m:r>
        </m:oMath>
      </m:oMathPara>
    </w:p>
    <w:p w:rsidR="00C26CB5" w:rsidRDefault="00C26CB5" w:rsidP="00C26CB5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</w:p>
    <w:p w:rsidR="007615FD" w:rsidRDefault="007615FD" w:rsidP="00C26CB5">
      <w:pPr>
        <w:spacing w:after="0"/>
        <w:jc w:val="center"/>
        <w:rPr>
          <w:rFonts w:ascii="Times New Roman" w:eastAsiaTheme="minorEastAsia" w:hAnsi="Times New Roman" w:cs="Times New Roman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2148"/>
        <w:gridCol w:w="1201"/>
        <w:gridCol w:w="1208"/>
        <w:gridCol w:w="2170"/>
        <w:gridCol w:w="1143"/>
      </w:tblGrid>
      <w:tr w:rsidR="006478D1" w:rsidTr="006478D1">
        <w:tc>
          <w:tcPr>
            <w:tcW w:w="1475" w:type="dxa"/>
            <w:vMerge w:val="restart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Погрешность</w:t>
            </w:r>
          </w:p>
        </w:tc>
        <w:tc>
          <w:tcPr>
            <w:tcW w:w="7870" w:type="dxa"/>
            <w:gridSpan w:val="5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Вычислительный метод</w:t>
            </w:r>
          </w:p>
        </w:tc>
      </w:tr>
      <w:tr w:rsidR="006478D1" w:rsidTr="006478D1">
        <w:tc>
          <w:tcPr>
            <w:tcW w:w="1475" w:type="dxa"/>
            <w:vMerge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</w:p>
        </w:tc>
        <w:tc>
          <w:tcPr>
            <w:tcW w:w="2148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Последовательного дифференцирования</w:t>
            </w:r>
          </w:p>
        </w:tc>
        <w:tc>
          <w:tcPr>
            <w:tcW w:w="1201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Эйлера</w:t>
            </w:r>
          </w:p>
        </w:tc>
        <w:tc>
          <w:tcPr>
            <w:tcW w:w="1208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Эйлера-Коши</w:t>
            </w:r>
          </w:p>
        </w:tc>
        <w:tc>
          <w:tcPr>
            <w:tcW w:w="2170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Модифицированный метод Эйлера</w:t>
            </w:r>
          </w:p>
        </w:tc>
        <w:tc>
          <w:tcPr>
            <w:tcW w:w="1143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Рунге-Кутта</w:t>
            </w:r>
          </w:p>
        </w:tc>
      </w:tr>
      <w:tr w:rsidR="006478D1" w:rsidTr="006478D1">
        <w:tc>
          <w:tcPr>
            <w:tcW w:w="9345" w:type="dxa"/>
            <w:gridSpan w:val="6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0"/>
                <w:lang w:val="en-US"/>
              </w:rPr>
              <w:t>h=0.2</w:t>
            </w:r>
          </w:p>
        </w:tc>
      </w:tr>
      <w:tr w:rsidR="006478D1" w:rsidTr="006478D1">
        <w:tc>
          <w:tcPr>
            <w:tcW w:w="1475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Δ</w:t>
            </w:r>
          </w:p>
        </w:tc>
        <w:tc>
          <w:tcPr>
            <w:tcW w:w="214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4,496</w:t>
            </w:r>
          </w:p>
        </w:tc>
        <w:tc>
          <w:tcPr>
            <w:tcW w:w="1201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0,050535</w:t>
            </w:r>
          </w:p>
        </w:tc>
        <w:tc>
          <w:tcPr>
            <w:tcW w:w="1208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0,003641</w:t>
            </w:r>
          </w:p>
        </w:tc>
        <w:tc>
          <w:tcPr>
            <w:tcW w:w="2170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0,019944</w:t>
            </w:r>
          </w:p>
        </w:tc>
        <w:tc>
          <w:tcPr>
            <w:tcW w:w="1143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1,065367</w:t>
            </w:r>
          </w:p>
        </w:tc>
      </w:tr>
      <w:tr w:rsidR="006478D1" w:rsidTr="006478D1">
        <w:tc>
          <w:tcPr>
            <w:tcW w:w="1475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δ</w:t>
            </w:r>
          </w:p>
        </w:tc>
        <w:tc>
          <w:tcPr>
            <w:tcW w:w="214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118,35%</w:t>
            </w:r>
          </w:p>
        </w:tc>
        <w:tc>
          <w:tcPr>
            <w:tcW w:w="1201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1,33%</w:t>
            </w:r>
          </w:p>
        </w:tc>
        <w:tc>
          <w:tcPr>
            <w:tcW w:w="120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0,10%</w:t>
            </w:r>
          </w:p>
        </w:tc>
        <w:tc>
          <w:tcPr>
            <w:tcW w:w="2170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0,52%</w:t>
            </w:r>
          </w:p>
        </w:tc>
        <w:tc>
          <w:tcPr>
            <w:tcW w:w="1143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28,04%</w:t>
            </w:r>
          </w:p>
        </w:tc>
      </w:tr>
      <w:tr w:rsidR="006478D1" w:rsidTr="006478D1">
        <w:tc>
          <w:tcPr>
            <w:tcW w:w="9345" w:type="dxa"/>
            <w:gridSpan w:val="6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eastAsiaTheme="minorEastAsia" w:hAnsi="Times New Roman" w:cs="Times New Roman"/>
                <w:szCs w:val="20"/>
                <w:lang w:val="en-US"/>
              </w:rPr>
              <w:t>h=0.1</w:t>
            </w:r>
          </w:p>
        </w:tc>
      </w:tr>
      <w:tr w:rsidR="006478D1" w:rsidTr="006478D1">
        <w:tc>
          <w:tcPr>
            <w:tcW w:w="1475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Δ</w:t>
            </w:r>
          </w:p>
        </w:tc>
        <w:tc>
          <w:tcPr>
            <w:tcW w:w="214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4,496</w:t>
            </w:r>
          </w:p>
        </w:tc>
        <w:tc>
          <w:tcPr>
            <w:tcW w:w="1201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0,104673</w:t>
            </w:r>
          </w:p>
        </w:tc>
        <w:tc>
          <w:tcPr>
            <w:tcW w:w="1208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0,016823</w:t>
            </w:r>
          </w:p>
        </w:tc>
        <w:tc>
          <w:tcPr>
            <w:tcW w:w="2170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0,035173</w:t>
            </w:r>
          </w:p>
        </w:tc>
        <w:tc>
          <w:tcPr>
            <w:tcW w:w="1143" w:type="dxa"/>
            <w:vAlign w:val="center"/>
          </w:tcPr>
          <w:p w:rsidR="006478D1" w:rsidRPr="006478D1" w:rsidRDefault="006478D1" w:rsidP="005A45A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1,061488</w:t>
            </w:r>
          </w:p>
        </w:tc>
      </w:tr>
      <w:tr w:rsidR="006478D1" w:rsidTr="006478D1">
        <w:tc>
          <w:tcPr>
            <w:tcW w:w="1475" w:type="dxa"/>
            <w:vAlign w:val="center"/>
          </w:tcPr>
          <w:p w:rsid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δ</w:t>
            </w:r>
          </w:p>
        </w:tc>
        <w:tc>
          <w:tcPr>
            <w:tcW w:w="214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118,35%</w:t>
            </w:r>
          </w:p>
        </w:tc>
        <w:tc>
          <w:tcPr>
            <w:tcW w:w="1201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2,76%</w:t>
            </w:r>
          </w:p>
        </w:tc>
        <w:tc>
          <w:tcPr>
            <w:tcW w:w="1208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0,44%</w:t>
            </w:r>
          </w:p>
        </w:tc>
        <w:tc>
          <w:tcPr>
            <w:tcW w:w="2170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0,93%</w:t>
            </w:r>
          </w:p>
        </w:tc>
        <w:tc>
          <w:tcPr>
            <w:tcW w:w="1143" w:type="dxa"/>
            <w:vAlign w:val="center"/>
          </w:tcPr>
          <w:p w:rsidR="006478D1" w:rsidRPr="006478D1" w:rsidRDefault="006478D1" w:rsidP="006478D1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6478D1">
              <w:rPr>
                <w:rFonts w:ascii="Times New Roman" w:hAnsi="Times New Roman" w:cs="Times New Roman"/>
                <w:color w:val="000000"/>
              </w:rPr>
              <w:t>27,94%</w:t>
            </w:r>
          </w:p>
        </w:tc>
      </w:tr>
    </w:tbl>
    <w:p w:rsidR="00280D15" w:rsidRDefault="00280D15" w:rsidP="005C126E">
      <w:pPr>
        <w:spacing w:after="0"/>
        <w:rPr>
          <w:rFonts w:ascii="Times New Roman" w:eastAsiaTheme="minorEastAsia" w:hAnsi="Times New Roman" w:cs="Times New Roman"/>
          <w:szCs w:val="20"/>
        </w:rPr>
      </w:pPr>
    </w:p>
    <w:p w:rsidR="00280D15" w:rsidRDefault="00280D15">
      <w:pPr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br w:type="page"/>
      </w:r>
    </w:p>
    <w:p w:rsidR="00C26CB5" w:rsidRPr="00004010" w:rsidRDefault="00C26CB5" w:rsidP="005C126E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280D15" w:rsidRPr="00004010" w:rsidRDefault="00280D15" w:rsidP="005C126E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tbl>
      <w:tblPr>
        <w:tblW w:w="7230" w:type="dxa"/>
        <w:tblInd w:w="-5" w:type="dxa"/>
        <w:tblLook w:val="04A0" w:firstRow="1" w:lastRow="0" w:firstColumn="1" w:lastColumn="0" w:noHBand="0" w:noVBand="1"/>
      </w:tblPr>
      <w:tblGrid>
        <w:gridCol w:w="440"/>
        <w:gridCol w:w="1120"/>
        <w:gridCol w:w="1052"/>
        <w:gridCol w:w="1074"/>
        <w:gridCol w:w="328"/>
        <w:gridCol w:w="1052"/>
        <w:gridCol w:w="1052"/>
        <w:gridCol w:w="1112"/>
      </w:tblGrid>
      <w:tr w:rsidR="00280D15" w:rsidRPr="00280D15" w:rsidTr="00004010">
        <w:trPr>
          <w:trHeight w:val="287"/>
        </w:trPr>
        <w:tc>
          <w:tcPr>
            <w:tcW w:w="72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Метод </w:t>
            </w: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Элейра</w:t>
            </w:r>
            <w:proofErr w:type="spellEnd"/>
          </w:p>
        </w:tc>
      </w:tr>
      <w:tr w:rsidR="00004010" w:rsidRPr="00004010" w:rsidTr="00004010">
        <w:trPr>
          <w:trHeight w:val="28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0,2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x_i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x_i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y_i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280D15" w:rsidRPr="00004010" w:rsidTr="00004010">
        <w:trPr>
          <w:trHeight w:val="27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2,207416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1,220742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2,393084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1,441483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2,549529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1,46005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2,560014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1,951389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2,805376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1,716051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2,704524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2,512464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2,949028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1,986504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2,823194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3,10227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2,960285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2,268823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2,912923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2,570796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3,694327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2,826043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2,560116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2,970979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2,857213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2,995044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3,156718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2,983251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3,455043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2,934224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80D15" w:rsidRPr="00004010" w:rsidTr="00004010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3,748465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D15" w:rsidRPr="00280D15" w:rsidRDefault="00280D15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0D1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2,847102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15" w:rsidRPr="00280D15" w:rsidRDefault="00280D15" w:rsidP="0028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04010" w:rsidRDefault="00004010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004010" w:rsidRDefault="00004010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tbl>
      <w:tblPr>
        <w:tblW w:w="9949" w:type="dxa"/>
        <w:tblInd w:w="-5" w:type="dxa"/>
        <w:tblLook w:val="04A0" w:firstRow="1" w:lastRow="0" w:firstColumn="1" w:lastColumn="0" w:noHBand="0" w:noVBand="1"/>
      </w:tblPr>
      <w:tblGrid>
        <w:gridCol w:w="376"/>
        <w:gridCol w:w="766"/>
        <w:gridCol w:w="766"/>
        <w:gridCol w:w="766"/>
        <w:gridCol w:w="766"/>
        <w:gridCol w:w="796"/>
        <w:gridCol w:w="766"/>
        <w:gridCol w:w="316"/>
        <w:gridCol w:w="766"/>
        <w:gridCol w:w="766"/>
        <w:gridCol w:w="766"/>
        <w:gridCol w:w="766"/>
        <w:gridCol w:w="690"/>
        <w:gridCol w:w="877"/>
      </w:tblGrid>
      <w:tr w:rsidR="00004010" w:rsidRPr="00004010" w:rsidTr="00C31543">
        <w:trPr>
          <w:trHeight w:val="336"/>
        </w:trPr>
        <w:tc>
          <w:tcPr>
            <w:tcW w:w="994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Метод </w:t>
            </w: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Элейра</w:t>
            </w:r>
            <w:proofErr w:type="spellEnd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-Коши</w:t>
            </w:r>
          </w:p>
        </w:tc>
      </w:tr>
      <w:tr w:rsidR="00004010" w:rsidRPr="00004010" w:rsidTr="00C31543">
        <w:trPr>
          <w:trHeight w:val="336"/>
        </w:trPr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8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0,2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x_k+h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y_k+hf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x_k+h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y_k+hf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1,2207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2,3931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1,4415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2,5495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1,2300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C31543">
            <w:pPr>
              <w:spacing w:after="0" w:line="240" w:lineRule="auto"/>
              <w:ind w:left="-27" w:right="14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1,4699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2,5656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1,4757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1,9895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2,8247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1,4782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1,7353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2,7148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2,0150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2,8377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2,5826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2,9813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1,7425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2,7187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2,0144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2,8373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2,5969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3,1945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2,9992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2,0203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2,8403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2,3043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2,9301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3,1957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3,7956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2,8654</w:t>
            </w: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2,3088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2,9322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2,9903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3,7822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2,7708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3,7822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2,6049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2,9041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3,0157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3,0162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3,2069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3,0044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3,2063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3,0042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3,5068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2,9552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3,5043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2,9542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3,7997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2,8670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04010" w:rsidRPr="00004010" w:rsidTr="00C31543">
        <w:trPr>
          <w:trHeight w:val="33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3,7954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2,6708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04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3,7954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004010" w:rsidRDefault="00004010" w:rsidP="0000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004010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04010" w:rsidRDefault="00004010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004010" w:rsidRDefault="00004010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tbl>
      <w:tblPr>
        <w:tblW w:w="9104" w:type="dxa"/>
        <w:tblInd w:w="-5" w:type="dxa"/>
        <w:tblLook w:val="04A0" w:firstRow="1" w:lastRow="0" w:firstColumn="1" w:lastColumn="0" w:noHBand="0" w:noVBand="1"/>
      </w:tblPr>
      <w:tblGrid>
        <w:gridCol w:w="376"/>
        <w:gridCol w:w="663"/>
        <w:gridCol w:w="699"/>
        <w:gridCol w:w="757"/>
        <w:gridCol w:w="774"/>
        <w:gridCol w:w="804"/>
        <w:gridCol w:w="656"/>
        <w:gridCol w:w="296"/>
        <w:gridCol w:w="656"/>
        <w:gridCol w:w="656"/>
        <w:gridCol w:w="656"/>
        <w:gridCol w:w="751"/>
        <w:gridCol w:w="804"/>
        <w:gridCol w:w="656"/>
      </w:tblGrid>
      <w:tr w:rsidR="00004010" w:rsidRPr="00C31543" w:rsidTr="00C31543">
        <w:trPr>
          <w:trHeight w:val="290"/>
        </w:trPr>
        <w:tc>
          <w:tcPr>
            <w:tcW w:w="91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Модифицированный метод Эйлера</w:t>
            </w:r>
          </w:p>
        </w:tc>
      </w:tr>
      <w:tr w:rsidR="00004010" w:rsidRPr="00C31543" w:rsidTr="00C31543">
        <w:trPr>
          <w:trHeight w:val="290"/>
        </w:trPr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5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0,2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x_k+h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y_k+h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/2f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x_k+h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y_k+h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/2f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f(</w:t>
            </w: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x,y</w:t>
            </w:r>
            <w:proofErr w:type="spellEnd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1,0810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2,2858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1,1671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2,3610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1,2286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2,3978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1,3146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2,4654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1,4722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2,5669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1,6593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2,6742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1,4751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1,5662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2,6243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2,0070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2,8336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2,2141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2,8865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1,7376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2,7160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1,8336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2,7589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2,5843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2,8114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2,9749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2,0134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2,8369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2,1145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2,8660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3,1793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3,4264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2,9226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2,3000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2,9280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2,4061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2,9426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3,7638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2,6708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4,0309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2,5943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2,9867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2,9861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2,8929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3,0108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3,0090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2,9946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3,1924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2,9983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3,3134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2,9664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3,4890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2,9480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3,6151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2,9004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3,7791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3,9101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010" w:rsidRPr="00C31543" w:rsidRDefault="00004010" w:rsidP="0000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04010" w:rsidRPr="00C31543" w:rsidTr="00C31543">
        <w:trPr>
          <w:trHeight w:val="290"/>
        </w:trPr>
        <w:tc>
          <w:tcPr>
            <w:tcW w:w="91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Метод Рунге-Кутта</w:t>
            </w:r>
          </w:p>
        </w:tc>
      </w:tr>
      <w:tr w:rsidR="00004010" w:rsidRPr="00C31543" w:rsidTr="00C31543">
        <w:trPr>
          <w:trHeight w:val="290"/>
        </w:trPr>
        <w:tc>
          <w:tcPr>
            <w:tcW w:w="1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</w:p>
        </w:tc>
        <w:tc>
          <w:tcPr>
            <w:tcW w:w="35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0,2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x_k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y_k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m4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2,3068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2,3990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1,5708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2,4042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2,4042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1,1536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2,3529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2,4402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2,4428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2,5249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1,3136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2,6218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2,6296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2,6296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1,7708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1,3163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2,4788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2,5552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2,5573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2,6275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1,6589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2,6570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2,7467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2,7510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2,7510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1,4866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2,5819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2,6455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2,6472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2,7039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2,0224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2,7233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2,7474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2,7484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2,7484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1,9708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1,6629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2,6590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2,7095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2,7512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2,3880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2,6590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2,6100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2,6080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2,6080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1,8434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2,7075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2,7671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2,7375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2,4539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2,3283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2,3236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2,3236</w:t>
            </w: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2,1708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2,0260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2,7249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2,7420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2,7498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2,2086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2,7081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2,6976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2,3890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2,6594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2,6395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2,6391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2,6096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2,5648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2,5348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2,5341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2,4853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31543" w:rsidRPr="00C31543" w:rsidTr="00C31543">
        <w:trPr>
          <w:trHeight w:val="29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2,5708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2,7336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2,4523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2,3928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315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2,3246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010" w:rsidRPr="00C31543" w:rsidRDefault="00004010" w:rsidP="00C31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004010" w:rsidRDefault="00004010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285DBE" w:rsidRDefault="00285DBE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285DBE" w:rsidRDefault="00285DBE" w:rsidP="0000401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285DBE" w:rsidRPr="00285DBE" w:rsidRDefault="00285DBE" w:rsidP="00004010">
      <w:pPr>
        <w:spacing w:after="0"/>
        <w:rPr>
          <w:rFonts w:ascii="Consolas" w:eastAsiaTheme="minorEastAsia" w:hAnsi="Consolas" w:cs="Times New Roman"/>
          <w:sz w:val="16"/>
          <w:szCs w:val="16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"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koshi.h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stdlib.h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stdio.h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math.h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euler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f, double a, double b, double y0,int* count){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 = a;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y = y0;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h = (b-a)/(*count);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malloc_array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&lt; *count;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 y);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x+=h;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result[i+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result[i+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method_euler_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cauchy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f, double a, double b, double y0,int* count){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 = a;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y = y0;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h = (b-a)/(*count);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malloc_array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(unsigned k = 0; k &lt; *count; 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/2*(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 y)+f(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,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*f(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)));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x+=h;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method_mod_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euler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f, double a, double b, double y0,int* count){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 = a;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y = y0;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h = (b-a)/(*count);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malloc_array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(unsigned k = 0; k &lt; *count; 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lastRenderedPageBreak/>
        <w:t xml:space="preserve">        y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/2,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/2*f(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x+=h;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method_runge_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kutta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f, double a, double b, double y0,int* count){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 = a;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y = y0;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h = (b-a)/(*count);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m1, m2, m3, m4;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malloc_array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(*count);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0][1]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(unsigned k = 0; k &lt; *count; 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m1 =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 y);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m2 =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/2,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*m1/2);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m3 =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/2,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*m2/2);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m4 =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,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*m3);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y =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y+h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/6*(m1+2*m2+2*m3+m4);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x+=h;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0] = 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result[k+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 = y;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free_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**a, unsigned n){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(unsigned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free(a[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]);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free(a);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double**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unsigned n){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 = (double 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*)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sizeof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(double *)*(n+1));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&lt;=n;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result[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] = (double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*)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sizeof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(double)*2);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runge_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eps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method,func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fx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, double a, double b, double y0,double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eps,int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count,int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acc_order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**result1, **result2;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delta;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result1 = method(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fx,a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,b,y0,count);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(*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count)*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=2;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result2 = method(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fx,a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,b,y0,count);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delta = fabs(result2[*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count][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1]-result1[*count/2][1])/((1&lt;&lt;acc_order)-1);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while (delta &gt;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eps){</w:t>
      </w:r>
      <w:proofErr w:type="gramEnd"/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free_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result1, *count/2+1);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result1=result2;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(*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count)*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=2;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result2 = method(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fx,a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,b,y0,count);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delta = abs(result2[*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count][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1]-result1[*count/2][1])/((1&lt;&lt;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acc_order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)-1);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free_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array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result1, *count/2+1);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result2;</w:t>
      </w: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85DBE">
        <w:rPr>
          <w:rFonts w:ascii="Consolas" w:eastAsiaTheme="minorEastAsia" w:hAnsi="Consolas" w:cs="Times New Roman"/>
          <w:sz w:val="16"/>
          <w:szCs w:val="16"/>
        </w:rPr>
        <w:t>}</w:t>
      </w: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stdlib.h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stdio.h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math.h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#include "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koshi.h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#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define  EPS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0.001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var_7(double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x*sin(x)+y/x;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print_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double **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table,int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step){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"x%0* y%0*\n",5,5 );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0;i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&lt;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step;i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++){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"%f %f\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n",table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[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][0],table[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][1]);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("\n");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main(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y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0,a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,b;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step,temp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**result;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y0=1;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a=1.570796327;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b=2.570796327;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step=2;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f=var_7;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method_func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method;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method=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method_euler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=step;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runge_eps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method,var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_7,a,b,y0,EPS,&amp;temp_step,1);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"\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nEuler's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method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calc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on %d steps \n",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print_result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result,temp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free(result);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method=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method_euler_cauchy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=step;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runge_eps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method,var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_7,a,b,y0,EPS,&amp;temp_step,2);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"\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nEuler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-Cauchy method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calc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on %d steps\n",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print_result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result,temp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free(result);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method=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method_mod_euler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=step;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runge_eps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method,var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_7,a,b,y0,EPS,&amp;temp_step,2);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"\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nmodificaton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of Euler's method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calc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on %d steps\n",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print_result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result,temp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7763AF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C58F7A7" wp14:editId="6C21955C">
            <wp:simplePos x="0" y="0"/>
            <wp:positionH relativeFrom="margin">
              <wp:posOffset>3810982</wp:posOffset>
            </wp:positionH>
            <wp:positionV relativeFrom="paragraph">
              <wp:posOffset>-23327</wp:posOffset>
            </wp:positionV>
            <wp:extent cx="2052703" cy="3234589"/>
            <wp:effectExtent l="0" t="0" r="5080" b="4445"/>
            <wp:wrapTight wrapText="bothSides">
              <wp:wrapPolygon edited="0">
                <wp:start x="0" y="0"/>
                <wp:lineTo x="0" y="21502"/>
                <wp:lineTo x="21453" y="21502"/>
                <wp:lineTo x="214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2" r="77048" b="17950"/>
                    <a:stretch/>
                  </pic:blipFill>
                  <pic:spPr bwMode="auto">
                    <a:xfrm>
                      <a:off x="0" y="0"/>
                      <a:ext cx="2052703" cy="323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DBE"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free(result);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method=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method_runge_kutta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=step;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result=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runge_eps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method,var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_7,a,b,y0,EPS,&amp;temp_step,4);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"\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nRunge-Kutta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method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calc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on %d steps \n",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temp_step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print_result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result,temp</w:t>
      </w:r>
      <w:proofErr w:type="gram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_step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85DBE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</w:rPr>
        <w:t>free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</w:rPr>
        <w:t>(</w:t>
      </w:r>
      <w:proofErr w:type="spellStart"/>
      <w:r w:rsidRPr="00285DBE">
        <w:rPr>
          <w:rFonts w:ascii="Consolas" w:eastAsiaTheme="minorEastAsia" w:hAnsi="Consolas" w:cs="Times New Roman"/>
          <w:sz w:val="16"/>
          <w:szCs w:val="16"/>
        </w:rPr>
        <w:t>result</w:t>
      </w:r>
      <w:proofErr w:type="spellEnd"/>
      <w:r w:rsidRPr="00285DBE">
        <w:rPr>
          <w:rFonts w:ascii="Consolas" w:eastAsiaTheme="minorEastAsia" w:hAnsi="Consolas" w:cs="Times New Roman"/>
          <w:sz w:val="16"/>
          <w:szCs w:val="16"/>
        </w:rPr>
        <w:t>);</w:t>
      </w: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</w:p>
    <w:p w:rsidR="00285DBE" w:rsidRPr="00285DBE" w:rsidRDefault="00285DBE" w:rsidP="00285DBE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85DBE">
        <w:rPr>
          <w:rFonts w:ascii="Consolas" w:eastAsiaTheme="minorEastAsia" w:hAnsi="Consolas" w:cs="Times New Roman"/>
          <w:sz w:val="16"/>
          <w:szCs w:val="16"/>
        </w:rPr>
        <w:t>}</w:t>
      </w:r>
      <w:bookmarkStart w:id="0" w:name="_GoBack"/>
      <w:bookmarkEnd w:id="0"/>
    </w:p>
    <w:sectPr w:rsidR="00285DBE" w:rsidRPr="0028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04010"/>
    <w:rsid w:val="000F69DD"/>
    <w:rsid w:val="001377A0"/>
    <w:rsid w:val="00173745"/>
    <w:rsid w:val="001C46F9"/>
    <w:rsid w:val="0021466B"/>
    <w:rsid w:val="00272B31"/>
    <w:rsid w:val="00280D15"/>
    <w:rsid w:val="00285DBE"/>
    <w:rsid w:val="003048FF"/>
    <w:rsid w:val="00396E28"/>
    <w:rsid w:val="003D6997"/>
    <w:rsid w:val="00434175"/>
    <w:rsid w:val="004E6EA6"/>
    <w:rsid w:val="005A45A1"/>
    <w:rsid w:val="005C126E"/>
    <w:rsid w:val="0060057B"/>
    <w:rsid w:val="0063065A"/>
    <w:rsid w:val="006478D1"/>
    <w:rsid w:val="00756020"/>
    <w:rsid w:val="007615FD"/>
    <w:rsid w:val="007763AF"/>
    <w:rsid w:val="00826D4E"/>
    <w:rsid w:val="00851E80"/>
    <w:rsid w:val="008F7D4C"/>
    <w:rsid w:val="0097586A"/>
    <w:rsid w:val="009F63EE"/>
    <w:rsid w:val="00A35C7F"/>
    <w:rsid w:val="00A56A10"/>
    <w:rsid w:val="00B95087"/>
    <w:rsid w:val="00BA1CD9"/>
    <w:rsid w:val="00C26CB5"/>
    <w:rsid w:val="00C31543"/>
    <w:rsid w:val="00D747CC"/>
    <w:rsid w:val="00E42D9A"/>
    <w:rsid w:val="00E43850"/>
    <w:rsid w:val="00E809EE"/>
    <w:rsid w:val="00EF630E"/>
    <w:rsid w:val="00FA413F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E082"/>
  <w15:chartTrackingRefBased/>
  <w15:docId w15:val="{2C683946-8BAE-4AC2-93AD-493558C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B95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7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12</cp:revision>
  <cp:lastPrinted>2018-10-29T20:43:00Z</cp:lastPrinted>
  <dcterms:created xsi:type="dcterms:W3CDTF">2018-10-24T14:25:00Z</dcterms:created>
  <dcterms:modified xsi:type="dcterms:W3CDTF">2018-11-12T23:40:00Z</dcterms:modified>
</cp:coreProperties>
</file>