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3CA6" w:rsidRDefault="00733CA6" w:rsidP="00A7419F">
      <w:pPr>
        <w:jc w:val="both"/>
        <w:rPr>
          <w:lang w:val="sr-Latn-RS"/>
        </w:rPr>
      </w:pPr>
      <w:r>
        <w:rPr>
          <w:lang w:val="sr-Latn-RS"/>
        </w:rPr>
        <w:t>Student 3 – Milan Ajder SW31/2019</w:t>
      </w:r>
    </w:p>
    <w:p w:rsidR="00D66224" w:rsidRDefault="00E57D72" w:rsidP="00A7419F">
      <w:pPr>
        <w:pStyle w:val="Default"/>
        <w:numPr>
          <w:ilvl w:val="0"/>
          <w:numId w:val="1"/>
        </w:numPr>
        <w:jc w:val="both"/>
        <w:rPr>
          <w:lang w:val="sr-Latn-RS"/>
        </w:rPr>
      </w:pPr>
      <w:r w:rsidRPr="00E57D72">
        <w:rPr>
          <w:sz w:val="23"/>
          <w:szCs w:val="23"/>
          <w:lang w:val="sr-Latn-RS"/>
        </w:rPr>
        <w:t>N</w:t>
      </w:r>
      <w:r w:rsidRPr="00E57D72">
        <w:rPr>
          <w:sz w:val="23"/>
          <w:szCs w:val="23"/>
          <w:lang w:val="sr-Latn-RS"/>
        </w:rPr>
        <w:t>a jedan zahtev za brisanje naloga može da odgovori samo jedan administrator sistema</w:t>
      </w:r>
      <w:r>
        <w:rPr>
          <w:sz w:val="23"/>
          <w:szCs w:val="23"/>
          <w:lang w:val="sr-Latn-RS"/>
        </w:rPr>
        <w:t>.</w:t>
      </w:r>
    </w:p>
    <w:p w:rsidR="00D66224" w:rsidRDefault="00675AD1" w:rsidP="00A7419F">
      <w:pPr>
        <w:jc w:val="both"/>
        <w:rPr>
          <w:lang w:val="sr-Latn-RS"/>
        </w:rPr>
      </w:pPr>
      <w:r>
        <w:rPr>
          <w:lang w:val="sr-Latn-RS"/>
        </w:rPr>
        <w:t>Operacija brisanja profila nije česta u realnom sistemu. To znači da i sama potvrda/odbijanje zahteva od strane admina nije česta akcija. Optimistic lock je izabran jer cena rollbacka u ovoj situaciji nije velika i konflikti prilikom pozivanja akcije nisu česti.</w:t>
      </w:r>
      <w:r w:rsidR="00662D82">
        <w:rPr>
          <w:lang w:val="sr-Latn-RS"/>
        </w:rPr>
        <w:t xml:space="preserve"> U ovom primeru prvi admin uspšno prihvata zahtev za brisanje profila, dok se drugom adminu šalje poruka </w:t>
      </w:r>
      <w:r w:rsidR="00A7419F">
        <w:rPr>
          <w:lang w:val="sr-Latn-RS"/>
        </w:rPr>
        <w:t>da je došlo do greške prilikom njegovog zahteva. Razlog bacanja exceptiona je promena verzije na entitetu DeletationRequest.</w:t>
      </w:r>
    </w:p>
    <w:p w:rsidR="00CB2D38" w:rsidRDefault="00733CA6" w:rsidP="00A7419F">
      <w:pPr>
        <w:jc w:val="center"/>
        <w:rPr>
          <w:lang w:val="sr-Latn-RS"/>
        </w:rPr>
      </w:pPr>
      <w:r>
        <w:rPr>
          <w:noProof/>
        </w:rPr>
        <w:drawing>
          <wp:inline distT="0" distB="0" distL="0" distR="0" wp14:anchorId="16AC551F" wp14:editId="6C4A3BD5">
            <wp:extent cx="5943600" cy="3173128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3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19F" w:rsidRDefault="00A7419F" w:rsidP="00A7419F">
      <w:pPr>
        <w:pStyle w:val="ListParagraph"/>
        <w:numPr>
          <w:ilvl w:val="0"/>
          <w:numId w:val="1"/>
        </w:numPr>
        <w:jc w:val="both"/>
        <w:rPr>
          <w:lang w:val="sr-Latn-RS"/>
        </w:rPr>
      </w:pPr>
      <w:r>
        <w:rPr>
          <w:lang w:val="sr-Latn-RS"/>
        </w:rPr>
        <w:t>N</w:t>
      </w:r>
      <w:r w:rsidRPr="00A7419F">
        <w:rPr>
          <w:lang w:val="sr-Latn-RS"/>
        </w:rPr>
        <w:t xml:space="preserve">a jednu </w:t>
      </w:r>
      <w:r w:rsidRPr="00A7419F">
        <w:rPr>
          <w:sz w:val="23"/>
          <w:szCs w:val="23"/>
          <w:lang w:val="sr-Latn-RS"/>
        </w:rPr>
        <w:t>žalbu</w:t>
      </w:r>
      <w:r w:rsidRPr="00A7419F">
        <w:rPr>
          <w:lang w:val="sr-Latn-RS"/>
        </w:rPr>
        <w:t xml:space="preserve"> može da odgovori samo jedan administrator sistema.</w:t>
      </w:r>
    </w:p>
    <w:p w:rsidR="00A7419F" w:rsidRPr="00A7419F" w:rsidRDefault="00A7419F" w:rsidP="00A7419F">
      <w:pPr>
        <w:jc w:val="both"/>
        <w:rPr>
          <w:lang w:val="sr-Latn-RS"/>
        </w:rPr>
      </w:pPr>
      <w:r w:rsidRPr="00A7419F">
        <w:rPr>
          <w:lang w:val="sr-Latn-RS"/>
        </w:rPr>
        <w:t xml:space="preserve">Operacija </w:t>
      </w:r>
      <w:r>
        <w:rPr>
          <w:lang w:val="sr-Latn-RS"/>
        </w:rPr>
        <w:t xml:space="preserve">pisanja žalbi </w:t>
      </w:r>
      <w:r w:rsidRPr="00A7419F">
        <w:rPr>
          <w:lang w:val="sr-Latn-RS"/>
        </w:rPr>
        <w:t xml:space="preserve">nije česta u realnom sistemu. To znači da i sama potvrda/odbijanje </w:t>
      </w:r>
      <w:r>
        <w:rPr>
          <w:lang w:val="sr-Latn-RS"/>
        </w:rPr>
        <w:t>žalbe</w:t>
      </w:r>
      <w:r w:rsidRPr="00A7419F">
        <w:rPr>
          <w:lang w:val="sr-Latn-RS"/>
        </w:rPr>
        <w:t xml:space="preserve"> od strane admina nije česta akcija. Optimistic lock je izabran jer cena rollbacka u ovoj situaciji nije velika i konflikti prilikom pozivanja akcije nisu česti. U ovom primeru prvi admin uspšno prihvata </w:t>
      </w:r>
      <w:r w:rsidR="005A355E">
        <w:rPr>
          <w:lang w:val="sr-Latn-RS"/>
        </w:rPr>
        <w:t>žalb</w:t>
      </w:r>
      <w:r w:rsidR="005A355E">
        <w:rPr>
          <w:lang w:val="sr-Latn-RS"/>
        </w:rPr>
        <w:t>u</w:t>
      </w:r>
      <w:r w:rsidRPr="00A7419F">
        <w:rPr>
          <w:lang w:val="sr-Latn-RS"/>
        </w:rPr>
        <w:t xml:space="preserve">, dok se drugom adminu šalje poruka da je došlo do greške prilikom njegovog zahteva. Razlog bacanja exceptiona je promena verzije na entitetu </w:t>
      </w:r>
      <w:r>
        <w:rPr>
          <w:lang w:val="sr-Latn-RS"/>
        </w:rPr>
        <w:t>Review</w:t>
      </w:r>
      <w:r w:rsidRPr="00A7419F">
        <w:rPr>
          <w:lang w:val="sr-Latn-RS"/>
        </w:rPr>
        <w:t>.</w:t>
      </w:r>
    </w:p>
    <w:p w:rsidR="008F5384" w:rsidRDefault="00733CA6" w:rsidP="008F5384">
      <w:pPr>
        <w:rPr>
          <w:lang w:val="sr-Latn-RS"/>
        </w:rPr>
      </w:pPr>
      <w:r>
        <w:rPr>
          <w:noProof/>
        </w:rPr>
        <w:lastRenderedPageBreak/>
        <w:drawing>
          <wp:inline distT="0" distB="0" distL="0" distR="0">
            <wp:extent cx="6475095" cy="349379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7352" cy="3505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384" w:rsidRDefault="008F5384" w:rsidP="008F5384">
      <w:pPr>
        <w:pStyle w:val="ListParagraph"/>
        <w:numPr>
          <w:ilvl w:val="0"/>
          <w:numId w:val="1"/>
        </w:numPr>
        <w:rPr>
          <w:sz w:val="23"/>
          <w:szCs w:val="23"/>
          <w:lang w:val="sr-Latn-RS"/>
        </w:rPr>
      </w:pPr>
      <w:r w:rsidRPr="008F5384">
        <w:rPr>
          <w:sz w:val="23"/>
          <w:szCs w:val="23"/>
          <w:lang w:val="sr-Latn-RS"/>
        </w:rPr>
        <w:t>Na jed</w:t>
      </w:r>
      <w:r w:rsidR="005A355E">
        <w:rPr>
          <w:sz w:val="23"/>
          <w:szCs w:val="23"/>
          <w:lang w:val="sr-Latn-RS"/>
        </w:rPr>
        <w:t xml:space="preserve">an zahtev za ostavljanje komentara </w:t>
      </w:r>
      <w:r w:rsidRPr="008F5384">
        <w:rPr>
          <w:sz w:val="23"/>
          <w:szCs w:val="23"/>
          <w:lang w:val="sr-Latn-RS"/>
        </w:rPr>
        <w:t>može da odgovori samo jedan administrator sistema.</w:t>
      </w:r>
    </w:p>
    <w:p w:rsidR="008F5384" w:rsidRPr="008F5384" w:rsidRDefault="005A355E" w:rsidP="008F5384">
      <w:pPr>
        <w:rPr>
          <w:sz w:val="23"/>
          <w:szCs w:val="23"/>
          <w:lang w:val="sr-Latn-RS"/>
        </w:rPr>
      </w:pPr>
      <w:r>
        <w:rPr>
          <w:sz w:val="23"/>
          <w:szCs w:val="23"/>
          <w:lang w:val="sr-Latn-RS"/>
        </w:rPr>
        <w:t>Pisanje</w:t>
      </w:r>
      <w:r w:rsidR="008F5384" w:rsidRPr="008F5384">
        <w:rPr>
          <w:sz w:val="23"/>
          <w:szCs w:val="23"/>
          <w:lang w:val="sr-Latn-RS"/>
        </w:rPr>
        <w:t xml:space="preserve"> </w:t>
      </w:r>
      <w:r>
        <w:rPr>
          <w:sz w:val="23"/>
          <w:szCs w:val="23"/>
          <w:lang w:val="sr-Latn-RS"/>
        </w:rPr>
        <w:t>komentara na proteklu rezervaciju</w:t>
      </w:r>
      <w:r w:rsidR="008F5384" w:rsidRPr="008F5384">
        <w:rPr>
          <w:sz w:val="23"/>
          <w:szCs w:val="23"/>
          <w:lang w:val="sr-Latn-RS"/>
        </w:rPr>
        <w:t xml:space="preserve"> nije čest</w:t>
      </w:r>
      <w:r>
        <w:rPr>
          <w:sz w:val="23"/>
          <w:szCs w:val="23"/>
          <w:lang w:val="sr-Latn-RS"/>
        </w:rPr>
        <w:t>a operacija u realnom sistemu</w:t>
      </w:r>
      <w:r w:rsidR="008F5384" w:rsidRPr="008F5384">
        <w:rPr>
          <w:sz w:val="23"/>
          <w:szCs w:val="23"/>
          <w:lang w:val="sr-Latn-RS"/>
        </w:rPr>
        <w:t xml:space="preserve">. To znači da i sama potvrda/odbijanje </w:t>
      </w:r>
      <w:r>
        <w:rPr>
          <w:sz w:val="23"/>
          <w:szCs w:val="23"/>
          <w:lang w:val="sr-Latn-RS"/>
        </w:rPr>
        <w:t>komentara</w:t>
      </w:r>
      <w:r w:rsidR="008F5384" w:rsidRPr="008F5384">
        <w:rPr>
          <w:sz w:val="23"/>
          <w:szCs w:val="23"/>
          <w:lang w:val="sr-Latn-RS"/>
        </w:rPr>
        <w:t xml:space="preserve"> od strane admina nije česta akcija. Optimistic lock je izabran jer cena rollbacka u ovoj situaciji nije velika i konflikti prilikom pozivanja akcije nisu česti. U ovom primeru prvi admin uspšno prihvata </w:t>
      </w:r>
      <w:r>
        <w:rPr>
          <w:sz w:val="23"/>
          <w:szCs w:val="23"/>
          <w:lang w:val="sr-Latn-RS"/>
        </w:rPr>
        <w:t>komentar</w:t>
      </w:r>
      <w:r w:rsidR="008F5384" w:rsidRPr="008F5384">
        <w:rPr>
          <w:sz w:val="23"/>
          <w:szCs w:val="23"/>
          <w:lang w:val="sr-Latn-RS"/>
        </w:rPr>
        <w:t>, dok se drugom adminu šalje poruka da je došlo do greške prilikom njegovog zahteva. Razlog bacanja exceptiona je prome</w:t>
      </w:r>
      <w:bookmarkStart w:id="0" w:name="_GoBack"/>
      <w:bookmarkEnd w:id="0"/>
      <w:r w:rsidR="008F5384" w:rsidRPr="008F5384">
        <w:rPr>
          <w:sz w:val="23"/>
          <w:szCs w:val="23"/>
          <w:lang w:val="sr-Latn-RS"/>
        </w:rPr>
        <w:t>na verzije na entitetu Review.</w:t>
      </w:r>
    </w:p>
    <w:p w:rsidR="00733CA6" w:rsidRDefault="00733CA6" w:rsidP="00A7419F">
      <w:pPr>
        <w:jc w:val="center"/>
        <w:rPr>
          <w:lang w:val="sr-Latn-RS"/>
        </w:rPr>
      </w:pPr>
      <w:r>
        <w:rPr>
          <w:noProof/>
        </w:rPr>
        <w:lastRenderedPageBreak/>
        <w:drawing>
          <wp:inline distT="0" distB="0" distL="0" distR="0">
            <wp:extent cx="6447881" cy="347911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6569" cy="348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CA6" w:rsidRPr="00733CA6" w:rsidRDefault="00733CA6">
      <w:pPr>
        <w:rPr>
          <w:lang w:val="sr-Latn-RS"/>
        </w:rPr>
      </w:pPr>
    </w:p>
    <w:sectPr w:rsidR="00733CA6" w:rsidRPr="00733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2C0207"/>
    <w:multiLevelType w:val="hybridMultilevel"/>
    <w:tmpl w:val="884EBF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01E46"/>
    <w:multiLevelType w:val="hybridMultilevel"/>
    <w:tmpl w:val="884EBF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CA6"/>
    <w:rsid w:val="005A355E"/>
    <w:rsid w:val="00662D82"/>
    <w:rsid w:val="00675AD1"/>
    <w:rsid w:val="00733CA6"/>
    <w:rsid w:val="008F5384"/>
    <w:rsid w:val="00A7419F"/>
    <w:rsid w:val="00AC1BE0"/>
    <w:rsid w:val="00C8150C"/>
    <w:rsid w:val="00CB2D38"/>
    <w:rsid w:val="00D66224"/>
    <w:rsid w:val="00E57D72"/>
    <w:rsid w:val="00F7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9DA47"/>
  <w15:chartTrackingRefBased/>
  <w15:docId w15:val="{2B08032F-FB2A-416B-BD05-295C55C8E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D72"/>
    <w:pPr>
      <w:ind w:left="720"/>
      <w:contextualSpacing/>
    </w:pPr>
  </w:style>
  <w:style w:type="paragraph" w:customStyle="1" w:styleId="Default">
    <w:name w:val="Default"/>
    <w:rsid w:val="00E57D7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 31/2019 - Ajder Milan</dc:creator>
  <cp:keywords/>
  <dc:description/>
  <cp:lastModifiedBy>SW 31/2019 - Ajder Milan</cp:lastModifiedBy>
  <cp:revision>1</cp:revision>
  <dcterms:created xsi:type="dcterms:W3CDTF">2022-06-22T09:48:00Z</dcterms:created>
  <dcterms:modified xsi:type="dcterms:W3CDTF">2022-06-22T11:22:00Z</dcterms:modified>
</cp:coreProperties>
</file>