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95B" w:rsidRDefault="001F095B" w:rsidP="001F095B">
      <w:pPr>
        <w:jc w:val="center"/>
        <w:rPr>
          <w:rFonts w:ascii="Times New Roman" w:eastAsia="Times New Roman" w:hAnsi="Times New Roman"/>
          <w:b/>
          <w:bCs/>
          <w:sz w:val="36"/>
          <w:szCs w:val="28"/>
          <w:lang w:eastAsia="ru-RU"/>
        </w:rPr>
      </w:pPr>
      <w:r>
        <w:rPr>
          <w:noProof/>
          <w:sz w:val="36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-1047115</wp:posOffset>
            </wp:positionH>
            <wp:positionV relativeFrom="margin">
              <wp:posOffset>-481330</wp:posOffset>
            </wp:positionV>
            <wp:extent cx="7519035" cy="10353675"/>
            <wp:effectExtent l="19050" t="0" r="5715" b="0"/>
            <wp:wrapSquare wrapText="bothSides"/>
            <wp:docPr id="2" name="Рисунок 0" descr="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9035" cy="1035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466B">
        <w:rPr>
          <w:sz w:val="36"/>
        </w:rPr>
        <w:br/>
      </w:r>
      <w:bookmarkStart w:id="0" w:name="_Toc534484632"/>
    </w:p>
    <w:p w:rsidR="002961AA" w:rsidRDefault="002961AA" w:rsidP="002961AA">
      <w:pPr>
        <w:pStyle w:val="1"/>
      </w:pPr>
      <w:bookmarkStart w:id="1" w:name="_Toc405764195"/>
      <w:bookmarkStart w:id="2" w:name="_Toc405766479"/>
      <w:r>
        <w:t>ОГЛАВЛЕНИЕ</w:t>
      </w:r>
      <w:bookmarkEnd w:id="1"/>
      <w:bookmarkEnd w:id="2"/>
    </w:p>
    <w:p w:rsidR="00614227" w:rsidRPr="00614227" w:rsidRDefault="002A738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szCs w:val="22"/>
          <w:lang w:eastAsia="ru-RU"/>
        </w:rPr>
      </w:pPr>
      <w:r w:rsidRPr="002A7380">
        <w:rPr>
          <w:rFonts w:ascii="Times New Roman" w:hAnsi="Times New Roman"/>
          <w:b w:val="0"/>
          <w:lang w:eastAsia="ru-RU"/>
        </w:rPr>
        <w:fldChar w:fldCharType="begin"/>
      </w:r>
      <w:r w:rsidR="002961AA" w:rsidRPr="00614227">
        <w:rPr>
          <w:rFonts w:ascii="Times New Roman" w:hAnsi="Times New Roman"/>
          <w:b w:val="0"/>
          <w:lang w:eastAsia="ru-RU"/>
        </w:rPr>
        <w:instrText xml:space="preserve"> TOC \o "1-3" \h \z \u </w:instrText>
      </w:r>
      <w:r w:rsidRPr="002A7380">
        <w:rPr>
          <w:rFonts w:ascii="Times New Roman" w:hAnsi="Times New Roman"/>
          <w:b w:val="0"/>
          <w:lang w:eastAsia="ru-RU"/>
        </w:rPr>
        <w:fldChar w:fldCharType="separate"/>
      </w:r>
      <w:hyperlink w:anchor="_Toc405766480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8"/>
          </w:rPr>
          <w:t>ВВЕДЕНИЕ</w:t>
        </w:r>
        <w:r w:rsidR="00614227" w:rsidRPr="00614227">
          <w:rPr>
            <w:rFonts w:ascii="Times New Roman" w:hAnsi="Times New Roman"/>
            <w:b w:val="0"/>
            <w:noProof/>
            <w:webHidden/>
            <w:sz w:val="28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8"/>
          </w:rPr>
          <w:instrText xml:space="preserve"> PAGEREF _Toc405766480 \h </w:instrText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8"/>
          </w:rPr>
          <w:t>3</w:t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  <w:fldChar w:fldCharType="end"/>
        </w:r>
      </w:hyperlink>
    </w:p>
    <w:p w:rsidR="00614227" w:rsidRPr="00614227" w:rsidRDefault="002A738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eastAsia="ru-RU"/>
        </w:rPr>
      </w:pPr>
      <w:hyperlink w:anchor="_Toc405766481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8"/>
          </w:rPr>
          <w:t>ЗАДАНИЕ №1</w:t>
        </w:r>
        <w:r w:rsidR="00614227" w:rsidRPr="00614227">
          <w:rPr>
            <w:rFonts w:ascii="Times New Roman" w:hAnsi="Times New Roman"/>
            <w:b w:val="0"/>
            <w:noProof/>
            <w:webHidden/>
            <w:sz w:val="28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8"/>
          </w:rPr>
          <w:instrText xml:space="preserve"> PAGEREF _Toc405766481 \h </w:instrText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8"/>
          </w:rPr>
          <w:t>4</w:t>
        </w:r>
        <w:r w:rsidRPr="00614227">
          <w:rPr>
            <w:rFonts w:ascii="Times New Roman" w:hAnsi="Times New Roman"/>
            <w:b w:val="0"/>
            <w:noProof/>
            <w:webHidden/>
            <w:sz w:val="28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82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1.1. Формулировка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_Toc405766482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4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83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1.2. Текст программы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_Toc405766483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4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84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1.3. Пояснение работы программы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_Toc405766484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8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86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1.4. Скриншоты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_Toc405766486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9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sz w:val="22"/>
          <w:szCs w:val="22"/>
          <w:lang w:eastAsia="ru-RU"/>
        </w:rPr>
      </w:pPr>
      <w:hyperlink w:anchor="_Toc405766487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8"/>
          </w:rPr>
          <w:t>ЗАДАНИЕ №2</w:t>
        </w:r>
        <w:r w:rsidR="00614227" w:rsidRPr="00614227">
          <w:rPr>
            <w:rFonts w:ascii="Times New Roman" w:hAnsi="Times New Roman"/>
            <w:b w:val="0"/>
            <w:noProof/>
            <w:webHidden/>
          </w:rPr>
          <w:tab/>
        </w:r>
        <w:r w:rsidRPr="00614227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</w:rPr>
          <w:instrText xml:space="preserve"> PAGEREF _Toc405766487 \h </w:instrText>
        </w:r>
        <w:r w:rsidRPr="00614227">
          <w:rPr>
            <w:rFonts w:ascii="Times New Roman" w:hAnsi="Times New Roman"/>
            <w:b w:val="0"/>
            <w:noProof/>
            <w:webHidden/>
          </w:rPr>
        </w:r>
        <w:r w:rsidRPr="00614227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</w:rPr>
          <w:t>10</w:t>
        </w:r>
        <w:r w:rsidRPr="00614227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88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2.1. Формулировка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_Toc405766488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10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89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2.2. Текст программы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_Toc405766489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10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90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2.3. Пояснение работы программы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_Toc405766490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14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614227" w:rsidRPr="00614227" w:rsidRDefault="002A7380" w:rsidP="00614227">
      <w:pPr>
        <w:pStyle w:val="21"/>
        <w:tabs>
          <w:tab w:val="right" w:leader="dot" w:pos="9345"/>
        </w:tabs>
        <w:ind w:firstLine="709"/>
        <w:rPr>
          <w:rFonts w:ascii="Times New Roman" w:eastAsiaTheme="minorEastAsia" w:hAnsi="Times New Roman"/>
          <w:b w:val="0"/>
          <w:bCs w:val="0"/>
          <w:noProof/>
          <w:sz w:val="24"/>
          <w:szCs w:val="24"/>
          <w:lang w:eastAsia="ru-RU"/>
        </w:rPr>
      </w:pPr>
      <w:hyperlink w:anchor="_Toc405766491" w:history="1">
        <w:r w:rsidR="00614227" w:rsidRPr="00614227">
          <w:rPr>
            <w:rStyle w:val="ab"/>
            <w:rFonts w:ascii="Times New Roman" w:hAnsi="Times New Roman"/>
            <w:b w:val="0"/>
            <w:noProof/>
            <w:sz w:val="24"/>
            <w:szCs w:val="24"/>
          </w:rPr>
          <w:t>2.4. Скриншоты</w:t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tab/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begin"/>
        </w:r>
        <w:r w:rsidR="00614227"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instrText xml:space="preserve"> PAGEREF _Toc405766491 \h </w:instrTex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b w:val="0"/>
            <w:noProof/>
            <w:webHidden/>
            <w:sz w:val="24"/>
            <w:szCs w:val="24"/>
          </w:rPr>
          <w:t>15</w:t>
        </w:r>
        <w:r w:rsidRPr="00614227">
          <w:rPr>
            <w:rFonts w:ascii="Times New Roman" w:hAnsi="Times New Roman"/>
            <w:b w:val="0"/>
            <w:noProof/>
            <w:webHidden/>
            <w:sz w:val="24"/>
            <w:szCs w:val="24"/>
          </w:rPr>
          <w:fldChar w:fldCharType="end"/>
        </w:r>
      </w:hyperlink>
    </w:p>
    <w:p w:rsidR="002961AA" w:rsidRPr="00614227" w:rsidRDefault="002A7380" w:rsidP="002961AA">
      <w:pPr>
        <w:rPr>
          <w:rFonts w:ascii="Times New Roman" w:hAnsi="Times New Roman"/>
          <w:lang w:eastAsia="ru-RU"/>
        </w:rPr>
      </w:pPr>
      <w:r w:rsidRPr="00614227">
        <w:rPr>
          <w:rFonts w:ascii="Times New Roman" w:hAnsi="Times New Roman"/>
          <w:lang w:eastAsia="ru-RU"/>
        </w:rPr>
        <w:fldChar w:fldCharType="end"/>
      </w:r>
    </w:p>
    <w:p w:rsidR="002961AA" w:rsidRDefault="002961AA">
      <w:pPr>
        <w:rPr>
          <w:rFonts w:ascii="Times New Roman" w:eastAsia="Times New Roman" w:hAnsi="Times New Roman"/>
          <w:b/>
          <w:bCs/>
          <w:sz w:val="36"/>
          <w:szCs w:val="28"/>
          <w:lang w:eastAsia="ru-RU"/>
        </w:rPr>
      </w:pPr>
      <w:bookmarkStart w:id="3" w:name="_Toc405764196"/>
      <w:r>
        <w:br w:type="page"/>
      </w:r>
    </w:p>
    <w:p w:rsidR="002961AA" w:rsidRDefault="00BE73E8" w:rsidP="002961AA">
      <w:pPr>
        <w:pStyle w:val="1"/>
      </w:pPr>
      <w:bookmarkStart w:id="4" w:name="_Toc405766480"/>
      <w:r w:rsidRPr="00BE73E8">
        <w:lastRenderedPageBreak/>
        <w:t>ВВЕДЕНИЕ</w:t>
      </w:r>
      <w:bookmarkStart w:id="5" w:name="_Toc405764197"/>
      <w:bookmarkEnd w:id="0"/>
      <w:bookmarkEnd w:id="3"/>
      <w:bookmarkEnd w:id="4"/>
    </w:p>
    <w:p w:rsidR="002961AA" w:rsidRPr="002961AA" w:rsidRDefault="002961AA" w:rsidP="002961AA">
      <w:pPr>
        <w:rPr>
          <w:lang w:eastAsia="ru-RU"/>
        </w:rPr>
      </w:pPr>
    </w:p>
    <w:p w:rsidR="00F90DD3" w:rsidRPr="002961AA" w:rsidRDefault="00F90DD3" w:rsidP="002961AA">
      <w:pPr>
        <w:ind w:firstLine="708"/>
        <w:rPr>
          <w:rFonts w:ascii="Times New Roman" w:hAnsi="Times New Roman"/>
          <w:b/>
          <w:sz w:val="24"/>
          <w:szCs w:val="24"/>
        </w:rPr>
      </w:pPr>
      <w:r w:rsidRPr="002961AA">
        <w:rPr>
          <w:rFonts w:ascii="Times New Roman" w:hAnsi="Times New Roman"/>
          <w:sz w:val="24"/>
          <w:szCs w:val="24"/>
        </w:rPr>
        <w:t>Ассемблер – низкоуровневый машинно-ориентированный язык программирования. Реализация языка зависит от типа процессора и определяется архитектурой вычислительной системы. Ассемблер позволяет напрямую работать с аппаратурой компьютера. Программа на языке ассемблера включает в себя набор команд, которые после трансляции преобразуются в машинные команды.</w:t>
      </w:r>
      <w:bookmarkEnd w:id="5"/>
    </w:p>
    <w:p w:rsidR="00F90DD3" w:rsidRPr="00BE73E8" w:rsidRDefault="00F90DD3" w:rsidP="00F90DD3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BE73E8">
        <w:rPr>
          <w:rFonts w:ascii="Times New Roman" w:hAnsi="Times New Roman"/>
          <w:sz w:val="24"/>
          <w:szCs w:val="24"/>
        </w:rPr>
        <w:t>Также программы, написанные на языке ассемблера, требуют значительно меньшего объема памяти и времени выполнения. Знание программистом языка ассемблера и машинного кода дает ему понимание архитектуры машины. Несмотря на то, что большинство специалистов в области программного обеспечения разрабатывают программы на языках высокого уровня, наиболее мощное и эффективное программное обеспечение полностью или частично написано на языке ассемблера.</w:t>
      </w:r>
    </w:p>
    <w:p w:rsidR="00BE73E8" w:rsidRPr="00BE73E8" w:rsidRDefault="00BE73E8" w:rsidP="002961AA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BE73E8">
        <w:rPr>
          <w:rFonts w:ascii="Times New Roman" w:hAnsi="Times New Roman"/>
          <w:b/>
          <w:sz w:val="24"/>
          <w:szCs w:val="24"/>
        </w:rPr>
        <w:t>В задании №1</w:t>
      </w:r>
      <w:r w:rsidRPr="00BE73E8">
        <w:rPr>
          <w:rFonts w:ascii="Times New Roman" w:hAnsi="Times New Roman"/>
          <w:sz w:val="24"/>
          <w:szCs w:val="24"/>
        </w:rPr>
        <w:t xml:space="preserve"> рассмотрена работа очереди. Очередь – структура данных с дисциплиной доступа к элементам «первый пришёл – первый вышел» (</w:t>
      </w:r>
      <w:r w:rsidRPr="00BE73E8">
        <w:rPr>
          <w:rFonts w:ascii="Times New Roman" w:hAnsi="Times New Roman"/>
          <w:sz w:val="24"/>
          <w:szCs w:val="24"/>
          <w:lang w:val="en-US"/>
        </w:rPr>
        <w:t>FIFO</w:t>
      </w:r>
      <w:r w:rsidRPr="00BE73E8">
        <w:rPr>
          <w:rFonts w:ascii="Times New Roman" w:hAnsi="Times New Roman"/>
          <w:sz w:val="24"/>
          <w:szCs w:val="24"/>
        </w:rPr>
        <w:t xml:space="preserve">, </w:t>
      </w:r>
      <w:r w:rsidRPr="00BE73E8">
        <w:rPr>
          <w:rFonts w:ascii="Times New Roman" w:hAnsi="Times New Roman"/>
          <w:sz w:val="24"/>
          <w:szCs w:val="24"/>
          <w:lang w:val="en-US"/>
        </w:rPr>
        <w:t>First</w:t>
      </w:r>
      <w:r w:rsidRPr="00BE73E8">
        <w:rPr>
          <w:rFonts w:ascii="Times New Roman" w:hAnsi="Times New Roman"/>
          <w:sz w:val="24"/>
          <w:szCs w:val="24"/>
        </w:rPr>
        <w:t xml:space="preserve"> </w:t>
      </w:r>
      <w:r w:rsidRPr="00BE73E8">
        <w:rPr>
          <w:rFonts w:ascii="Times New Roman" w:hAnsi="Times New Roman"/>
          <w:sz w:val="24"/>
          <w:szCs w:val="24"/>
          <w:lang w:val="en-US"/>
        </w:rPr>
        <w:t>In</w:t>
      </w:r>
      <w:r w:rsidRPr="00BE73E8">
        <w:rPr>
          <w:rFonts w:ascii="Times New Roman" w:hAnsi="Times New Roman"/>
          <w:sz w:val="24"/>
          <w:szCs w:val="24"/>
        </w:rPr>
        <w:t xml:space="preserve"> – </w:t>
      </w:r>
      <w:r w:rsidRPr="00BE73E8">
        <w:rPr>
          <w:rFonts w:ascii="Times New Roman" w:hAnsi="Times New Roman"/>
          <w:sz w:val="24"/>
          <w:szCs w:val="24"/>
          <w:lang w:val="en-US"/>
        </w:rPr>
        <w:t>First</w:t>
      </w:r>
      <w:r w:rsidRPr="00BE73E8">
        <w:rPr>
          <w:rFonts w:ascii="Times New Roman" w:hAnsi="Times New Roman"/>
          <w:sz w:val="24"/>
          <w:szCs w:val="24"/>
        </w:rPr>
        <w:t xml:space="preserve"> </w:t>
      </w:r>
      <w:r w:rsidRPr="00BE73E8">
        <w:rPr>
          <w:rFonts w:ascii="Times New Roman" w:hAnsi="Times New Roman"/>
          <w:sz w:val="24"/>
          <w:szCs w:val="24"/>
          <w:lang w:val="en-US"/>
        </w:rPr>
        <w:t>Out</w:t>
      </w:r>
      <w:r w:rsidRPr="00BE73E8">
        <w:rPr>
          <w:rFonts w:ascii="Times New Roman" w:hAnsi="Times New Roman"/>
          <w:sz w:val="24"/>
          <w:szCs w:val="24"/>
        </w:rPr>
        <w:t xml:space="preserve">). </w:t>
      </w:r>
      <w:r w:rsidR="002961AA">
        <w:rPr>
          <w:rFonts w:ascii="Times New Roman" w:hAnsi="Times New Roman"/>
          <w:sz w:val="24"/>
          <w:szCs w:val="24"/>
        </w:rPr>
        <w:t xml:space="preserve"> </w:t>
      </w:r>
      <w:r w:rsidRPr="00BE73E8">
        <w:rPr>
          <w:rFonts w:ascii="Times New Roman" w:hAnsi="Times New Roman"/>
          <w:sz w:val="24"/>
          <w:szCs w:val="24"/>
        </w:rPr>
        <w:t>Добавление элемента возможно лишь в конец очереди, выборка происходит только из начала очереди, при этом выбранный элемент удаляется.</w:t>
      </w:r>
    </w:p>
    <w:p w:rsidR="00BE73E8" w:rsidRDefault="00BE73E8" w:rsidP="002961AA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BE73E8">
        <w:rPr>
          <w:rFonts w:ascii="Times New Roman" w:hAnsi="Times New Roman"/>
          <w:b/>
          <w:sz w:val="24"/>
          <w:szCs w:val="24"/>
        </w:rPr>
        <w:t>В задании №2</w:t>
      </w:r>
      <w:r w:rsidRPr="00BE73E8">
        <w:rPr>
          <w:rFonts w:ascii="Times New Roman" w:hAnsi="Times New Roman"/>
          <w:sz w:val="24"/>
          <w:szCs w:val="24"/>
        </w:rPr>
        <w:t xml:space="preserve"> рассмотрена мультизадачность. </w:t>
      </w:r>
      <w:proofErr w:type="spellStart"/>
      <w:r w:rsidRPr="00BE73E8">
        <w:rPr>
          <w:rFonts w:ascii="Times New Roman" w:hAnsi="Times New Roman"/>
          <w:sz w:val="24"/>
          <w:szCs w:val="24"/>
        </w:rPr>
        <w:t>Мультипланирование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предназначено для повышения пропускной способности вычислительной системы путем более равномерной и полной загрузки ее оборудования, в первую очередь процессора.</w:t>
      </w:r>
    </w:p>
    <w:p w:rsidR="00BE73E8" w:rsidRPr="00BE73E8" w:rsidRDefault="00BE73E8" w:rsidP="002961AA">
      <w:pPr>
        <w:jc w:val="both"/>
        <w:rPr>
          <w:rFonts w:ascii="Times New Roman" w:hAnsi="Times New Roman"/>
          <w:sz w:val="24"/>
          <w:szCs w:val="24"/>
        </w:rPr>
      </w:pPr>
    </w:p>
    <w:p w:rsidR="00BE73E8" w:rsidRPr="00BE73E8" w:rsidRDefault="00BE73E8" w:rsidP="002961AA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BE73E8">
        <w:rPr>
          <w:rFonts w:ascii="Times New Roman" w:hAnsi="Times New Roman"/>
          <w:sz w:val="24"/>
          <w:szCs w:val="24"/>
        </w:rPr>
        <w:t xml:space="preserve">Программы, рассмотренные в курсовой работе, были написаны в приложении </w:t>
      </w:r>
      <w:proofErr w:type="spellStart"/>
      <w:r w:rsidRPr="00BE73E8">
        <w:rPr>
          <w:rFonts w:ascii="Times New Roman" w:hAnsi="Times New Roman"/>
          <w:sz w:val="24"/>
          <w:szCs w:val="24"/>
        </w:rPr>
        <w:t>ASMTool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73E8">
        <w:rPr>
          <w:rFonts w:ascii="Times New Roman" w:hAnsi="Times New Roman"/>
          <w:sz w:val="24"/>
          <w:szCs w:val="24"/>
        </w:rPr>
        <w:t>Professional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73E8">
        <w:rPr>
          <w:rFonts w:ascii="Times New Roman" w:hAnsi="Times New Roman"/>
          <w:sz w:val="24"/>
          <w:szCs w:val="24"/>
        </w:rPr>
        <w:t>Edition</w:t>
      </w:r>
      <w:proofErr w:type="spellEnd"/>
      <w:r w:rsidRPr="00BE73E8">
        <w:rPr>
          <w:rFonts w:ascii="Times New Roman" w:hAnsi="Times New Roman"/>
          <w:sz w:val="24"/>
          <w:szCs w:val="24"/>
        </w:rPr>
        <w:t>.</w:t>
      </w:r>
    </w:p>
    <w:p w:rsidR="00BE73E8" w:rsidRPr="00BE73E8" w:rsidRDefault="00BE73E8" w:rsidP="002961AA">
      <w:pPr>
        <w:jc w:val="both"/>
        <w:rPr>
          <w:rFonts w:ascii="Times New Roman" w:hAnsi="Times New Roman"/>
          <w:sz w:val="24"/>
          <w:szCs w:val="24"/>
        </w:rPr>
      </w:pPr>
      <w:r w:rsidRPr="00BE73E8">
        <w:rPr>
          <w:rFonts w:ascii="Times New Roman" w:hAnsi="Times New Roman"/>
          <w:sz w:val="24"/>
          <w:szCs w:val="24"/>
        </w:rPr>
        <w:br w:type="page"/>
      </w:r>
    </w:p>
    <w:p w:rsidR="00BE73E8" w:rsidRPr="002961AA" w:rsidRDefault="002961AA" w:rsidP="002961AA">
      <w:pPr>
        <w:pStyle w:val="1"/>
      </w:pPr>
      <w:bookmarkStart w:id="6" w:name="_Toc405764198"/>
      <w:bookmarkStart w:id="7" w:name="_Toc405766481"/>
      <w:r w:rsidRPr="002961AA">
        <w:lastRenderedPageBreak/>
        <w:t>ЗАДАНИЕ №1</w:t>
      </w:r>
      <w:bookmarkEnd w:id="6"/>
      <w:bookmarkEnd w:id="7"/>
    </w:p>
    <w:p w:rsidR="00BE73E8" w:rsidRPr="002961AA" w:rsidRDefault="00BE73E8" w:rsidP="002961AA">
      <w:pPr>
        <w:pStyle w:val="2"/>
      </w:pPr>
      <w:bookmarkStart w:id="8" w:name="_Toc405764199"/>
      <w:bookmarkStart w:id="9" w:name="_Toc405766482"/>
      <w:r w:rsidRPr="002961AA">
        <w:t>1.1. Формулировка</w:t>
      </w:r>
      <w:bookmarkEnd w:id="8"/>
      <w:bookmarkEnd w:id="9"/>
    </w:p>
    <w:p w:rsidR="00BE73E8" w:rsidRDefault="00BE73E8" w:rsidP="00BE73E8">
      <w:pPr>
        <w:spacing w:after="0" w:line="240" w:lineRule="auto"/>
        <w:rPr>
          <w:sz w:val="20"/>
          <w:szCs w:val="20"/>
        </w:rPr>
      </w:pPr>
    </w:p>
    <w:p w:rsidR="00BE73E8" w:rsidRPr="002961AA" w:rsidRDefault="00BE73E8" w:rsidP="002961AA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2961AA">
        <w:rPr>
          <w:rFonts w:ascii="Times New Roman" w:hAnsi="Times New Roman"/>
          <w:sz w:val="24"/>
          <w:szCs w:val="24"/>
        </w:rPr>
        <w:t>Разработать набор процедур для работы с очередью, а именно: включение нового элемента; выборка очередного элемента (со сдвигом очереди)</w:t>
      </w:r>
      <w:r w:rsidR="002961AA">
        <w:rPr>
          <w:rFonts w:ascii="Times New Roman" w:hAnsi="Times New Roman"/>
          <w:sz w:val="24"/>
          <w:szCs w:val="24"/>
        </w:rPr>
        <w:t>.</w:t>
      </w:r>
    </w:p>
    <w:p w:rsidR="00BE73E8" w:rsidRPr="002961AA" w:rsidRDefault="00BE73E8" w:rsidP="00BE73E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961AA">
        <w:rPr>
          <w:rFonts w:ascii="Times New Roman" w:hAnsi="Times New Roman"/>
          <w:sz w:val="24"/>
          <w:szCs w:val="24"/>
        </w:rPr>
        <w:t xml:space="preserve">Разработать </w:t>
      </w:r>
      <w:proofErr w:type="spellStart"/>
      <w:r w:rsidRPr="002961AA">
        <w:rPr>
          <w:rFonts w:ascii="Times New Roman" w:hAnsi="Times New Roman"/>
          <w:sz w:val="24"/>
          <w:szCs w:val="24"/>
        </w:rPr>
        <w:t>демо-программу</w:t>
      </w:r>
      <w:proofErr w:type="spellEnd"/>
      <w:r w:rsidRPr="002961AA">
        <w:rPr>
          <w:rFonts w:ascii="Times New Roman" w:hAnsi="Times New Roman"/>
          <w:sz w:val="24"/>
          <w:szCs w:val="24"/>
        </w:rPr>
        <w:t>.</w:t>
      </w:r>
    </w:p>
    <w:p w:rsidR="00BE73E8" w:rsidRPr="00E13416" w:rsidRDefault="00BE73E8" w:rsidP="00BE73E8">
      <w:pPr>
        <w:pStyle w:val="2"/>
      </w:pPr>
      <w:bookmarkStart w:id="10" w:name="_Toc405764200"/>
      <w:bookmarkStart w:id="11" w:name="_Toc405766483"/>
      <w:r>
        <w:t xml:space="preserve">1.2. </w:t>
      </w:r>
      <w:r w:rsidRPr="00E13416">
        <w:t>Те</w:t>
      </w:r>
      <w:proofErr w:type="gramStart"/>
      <w:r w:rsidRPr="00E13416">
        <w:t>кст пр</w:t>
      </w:r>
      <w:proofErr w:type="gramEnd"/>
      <w:r w:rsidRPr="00E13416">
        <w:t>ограммы</w:t>
      </w:r>
      <w:bookmarkEnd w:id="10"/>
      <w:bookmarkEnd w:id="11"/>
    </w:p>
    <w:p w:rsidR="00BE73E8" w:rsidRPr="00066BB7" w:rsidRDefault="00BE73E8" w:rsidP="00BE73E8">
      <w:pPr>
        <w:spacing w:after="0" w:line="240" w:lineRule="auto"/>
        <w:rPr>
          <w:sz w:val="20"/>
          <w:szCs w:val="20"/>
        </w:rPr>
      </w:pP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DOSSEG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.MODEL small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.386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.STACK 100h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.DATA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61422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FE0BB6">
        <w:rPr>
          <w:rFonts w:ascii="Courier New CYR" w:hAnsi="Courier New CYR" w:cs="Courier New CYR"/>
          <w:sz w:val="20"/>
          <w:szCs w:val="20"/>
          <w:lang w:val="en-US"/>
        </w:rPr>
        <w:t>fifo</w:t>
      </w:r>
      <w:proofErr w:type="spellEnd"/>
      <w:r w:rsidRPr="00614227">
        <w:rPr>
          <w:rFonts w:ascii="Courier New CYR" w:hAnsi="Courier New CYR" w:cs="Courier New CYR"/>
          <w:sz w:val="20"/>
          <w:szCs w:val="20"/>
        </w:rPr>
        <w:t xml:space="preserve">  </w:t>
      </w:r>
      <w:r w:rsidRPr="00FE0BB6">
        <w:rPr>
          <w:rFonts w:ascii="Courier New CYR" w:hAnsi="Courier New CYR" w:cs="Courier New CYR"/>
          <w:sz w:val="20"/>
          <w:szCs w:val="20"/>
          <w:lang w:val="en-US"/>
        </w:rPr>
        <w:t>DB</w:t>
      </w:r>
      <w:proofErr w:type="gramEnd"/>
      <w:r w:rsidRPr="00614227">
        <w:rPr>
          <w:rFonts w:ascii="Courier New CYR" w:hAnsi="Courier New CYR" w:cs="Courier New CYR"/>
          <w:sz w:val="20"/>
          <w:szCs w:val="20"/>
        </w:rPr>
        <w:t xml:space="preserve">  10 </w:t>
      </w:r>
      <w:r w:rsidRPr="00FE0BB6">
        <w:rPr>
          <w:rFonts w:ascii="Courier New CYR" w:hAnsi="Courier New CYR" w:cs="Courier New CYR"/>
          <w:sz w:val="20"/>
          <w:szCs w:val="20"/>
          <w:lang w:val="en-US"/>
        </w:rPr>
        <w:t>dup</w:t>
      </w:r>
      <w:r w:rsidRPr="00614227">
        <w:rPr>
          <w:rFonts w:ascii="Courier New CYR" w:hAnsi="Courier New CYR" w:cs="Courier New CYR"/>
          <w:sz w:val="20"/>
          <w:szCs w:val="20"/>
        </w:rPr>
        <w:t xml:space="preserve"> ('-') ;</w:t>
      </w:r>
      <w:r>
        <w:rPr>
          <w:rFonts w:ascii="Courier New CYR" w:hAnsi="Courier New CYR" w:cs="Courier New CYR"/>
          <w:sz w:val="20"/>
          <w:szCs w:val="20"/>
        </w:rPr>
        <w:t>очередь</w:t>
      </w:r>
    </w:p>
    <w:p w:rsidR="00BE73E8" w:rsidRPr="0061422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614227">
        <w:rPr>
          <w:rFonts w:ascii="Courier New CYR" w:hAnsi="Courier New CYR" w:cs="Courier New CYR"/>
          <w:sz w:val="20"/>
          <w:szCs w:val="20"/>
        </w:rPr>
        <w:t xml:space="preserve">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614227"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fifo_size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 DW  8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размер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fifo_end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 DW  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указывает на конец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wr_num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 DW  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количество записываемых элементов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rd_num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 DW  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количество читаемых элементов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'FIFO: 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input_msg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'Enter number of input elements:',10,13,'$'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elem_msg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'Enter elements of array:',10,13,'$'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output_msg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'Enter number of output elements:',10,13,'$'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empty_msg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'FIFO is empty!',10,13,'$'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full_msg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'FIFO is full!',10,13,'$'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excess_msg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'Your number become max of avilable',10,13,'$'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retry_msg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DB 'It is very big number, try again!',10,13,'$'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.CODE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;---------------------------------------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</w:t>
      </w:r>
      <w:proofErr w:type="gramStart"/>
      <w:r>
        <w:rPr>
          <w:rFonts w:ascii="Courier New CYR" w:hAnsi="Courier New CYR" w:cs="Courier New CYR"/>
          <w:sz w:val="20"/>
          <w:szCs w:val="20"/>
        </w:rPr>
        <w:t>процедура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выводящая содержимое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;---------------------------------------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print_fifo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proc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;</w:t>
      </w:r>
      <w:r>
        <w:rPr>
          <w:rFonts w:ascii="Courier New CYR" w:hAnsi="Courier New CYR" w:cs="Courier New CYR"/>
          <w:sz w:val="20"/>
          <w:szCs w:val="20"/>
        </w:rPr>
        <w:t>вывод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надписи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"FIFO: "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f_msg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;вывод содержимого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xor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si,si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lea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bx,fifo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cx,fifo_size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print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dl,[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bx+si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]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ah,2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inc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loop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print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al,10 ;</w:t>
      </w:r>
      <w:r>
        <w:rPr>
          <w:rFonts w:ascii="Courier New CYR" w:hAnsi="Courier New CYR" w:cs="Courier New CYR"/>
          <w:sz w:val="20"/>
          <w:szCs w:val="20"/>
        </w:rPr>
        <w:t>перенос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строки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ret</w:t>
      </w:r>
      <w:proofErr w:type="gram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print_fifo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endp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lastRenderedPageBreak/>
        <w:t>;----------------------------------------------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;процедура включения новых элементов в очередь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;----------------------------------------------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write_fifo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proc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;проверка на </w:t>
      </w:r>
      <w:proofErr w:type="spellStart"/>
      <w:r>
        <w:rPr>
          <w:rFonts w:ascii="Courier New CYR" w:hAnsi="Courier New CYR" w:cs="Courier New CYR"/>
          <w:sz w:val="20"/>
          <w:szCs w:val="20"/>
        </w:rPr>
        <w:t>заполненность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очереди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ax,fifo_size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fifo_end,ax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je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full_label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;вывод сообщения о количестве заполняемых элементов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input_msg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;ввод количества заполняемых элементов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ah,0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ввод информации в консоль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16h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byte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ptr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wr_num,al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запись числа в переменную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sub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word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ptr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wr_num,30h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преобразование ASCII кода в число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dl,al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вывод введенного числа</w:t>
      </w:r>
    </w:p>
    <w:p w:rsidR="00BE73E8" w:rsidRPr="007C4E3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7C4E35">
        <w:rPr>
          <w:rFonts w:ascii="Courier New CYR" w:hAnsi="Courier New CYR" w:cs="Courier New CYR"/>
          <w:sz w:val="20"/>
          <w:szCs w:val="20"/>
        </w:rPr>
        <w:t xml:space="preserve"> 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ah</w:t>
      </w:r>
      <w:r w:rsidRPr="007C4E35">
        <w:rPr>
          <w:rFonts w:ascii="Courier New CYR" w:hAnsi="Courier New CYR" w:cs="Courier New CYR"/>
          <w:sz w:val="20"/>
          <w:szCs w:val="20"/>
        </w:rPr>
        <w:t>,2</w:t>
      </w:r>
    </w:p>
    <w:p w:rsidR="00BE73E8" w:rsidRPr="007C4E3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7C4E35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7C4E35">
        <w:rPr>
          <w:rFonts w:ascii="Courier New CYR" w:hAnsi="Courier New CYR" w:cs="Courier New CYR"/>
          <w:sz w:val="20"/>
          <w:szCs w:val="20"/>
        </w:rPr>
        <w:t xml:space="preserve"> 21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h</w:t>
      </w:r>
      <w:r w:rsidRPr="007C4E35">
        <w:rPr>
          <w:rFonts w:ascii="Courier New CYR" w:hAnsi="Courier New CYR" w:cs="Courier New CYR"/>
          <w:sz w:val="20"/>
          <w:szCs w:val="20"/>
        </w:rPr>
        <w:t xml:space="preserve">     </w:t>
      </w:r>
    </w:p>
    <w:p w:rsidR="00BE73E8" w:rsidRPr="007C4E3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7C4E35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7C4E35">
        <w:rPr>
          <w:rFonts w:ascii="Courier New CYR" w:hAnsi="Courier New CYR" w:cs="Courier New CYR"/>
          <w:sz w:val="20"/>
          <w:szCs w:val="20"/>
        </w:rPr>
        <w:t xml:space="preserve"> 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al</w:t>
      </w:r>
      <w:r w:rsidRPr="007C4E35">
        <w:rPr>
          <w:rFonts w:ascii="Courier New CYR" w:hAnsi="Courier New CYR" w:cs="Courier New CYR"/>
          <w:sz w:val="20"/>
          <w:szCs w:val="20"/>
        </w:rPr>
        <w:t>,10 ;</w:t>
      </w:r>
      <w:r>
        <w:rPr>
          <w:rFonts w:ascii="Courier New CYR" w:hAnsi="Courier New CYR" w:cs="Courier New CYR"/>
          <w:sz w:val="20"/>
          <w:szCs w:val="20"/>
        </w:rPr>
        <w:t>перенос</w:t>
      </w:r>
      <w:r w:rsidRPr="007C4E35"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строки</w:t>
      </w:r>
    </w:p>
    <w:p w:rsidR="00BE73E8" w:rsidRPr="001F095B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7C4E35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1F095B">
        <w:rPr>
          <w:rFonts w:ascii="Courier New CYR" w:hAnsi="Courier New CYR" w:cs="Courier New CYR"/>
          <w:sz w:val="20"/>
          <w:szCs w:val="20"/>
        </w:rPr>
        <w:t xml:space="preserve"> 29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;проверка на превышение </w:t>
      </w:r>
      <w:proofErr w:type="spellStart"/>
      <w:r>
        <w:rPr>
          <w:rFonts w:ascii="Courier New CYR" w:hAnsi="Courier New CYR" w:cs="Courier New CYR"/>
          <w:sz w:val="20"/>
          <w:szCs w:val="20"/>
        </w:rPr>
        <w:t>зачения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wr_num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ax,fifo_size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sub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ax,bx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bx,wr_num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bx,ax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jb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excess_label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r>
        <w:rPr>
          <w:rFonts w:ascii="Courier New CYR" w:hAnsi="Courier New CYR" w:cs="Courier New CYR"/>
          <w:sz w:val="20"/>
          <w:szCs w:val="20"/>
        </w:rPr>
        <w:t xml:space="preserve">;записываем в </w:t>
      </w:r>
      <w:proofErr w:type="spellStart"/>
      <w:r>
        <w:rPr>
          <w:rFonts w:ascii="Courier New CYR" w:hAnsi="Courier New CYR" w:cs="Courier New CYR"/>
          <w:sz w:val="20"/>
          <w:szCs w:val="20"/>
        </w:rPr>
        <w:t>wr_num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разность </w:t>
      </w:r>
      <w:proofErr w:type="spellStart"/>
      <w:r>
        <w:rPr>
          <w:rFonts w:ascii="Courier New CYR" w:hAnsi="Courier New CYR" w:cs="Courier New CYR"/>
          <w:sz w:val="20"/>
          <w:szCs w:val="20"/>
        </w:rPr>
        <w:t>fifo_size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и </w:t>
      </w:r>
      <w:proofErr w:type="spellStart"/>
      <w:r>
        <w:rPr>
          <w:rFonts w:ascii="Courier New CYR" w:hAnsi="Courier New CYR" w:cs="Courier New CYR"/>
          <w:sz w:val="20"/>
          <w:szCs w:val="20"/>
        </w:rPr>
        <w:t>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excess_msg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bl,byte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ptr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al,byte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ptr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fifo_size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sub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al,bl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byte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ptr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wr_num,al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add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al,30h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al,10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excess_label</w:t>
      </w:r>
      <w:proofErr w:type="spellEnd"/>
      <w:r>
        <w:rPr>
          <w:rFonts w:ascii="Courier New CYR" w:hAnsi="Courier New CYR" w:cs="Courier New CYR"/>
          <w:sz w:val="20"/>
          <w:szCs w:val="20"/>
        </w:rPr>
        <w:t>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;вывод сообщения о заполнении очереди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elem_msg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;заполнение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xor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si,si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add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si,fifo_end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lea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bx,fifo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cx,wr_num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input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ah,0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16h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[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bx+si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],al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inc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dl,al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ah,2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loop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input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;</w:t>
      </w:r>
      <w:r>
        <w:rPr>
          <w:rFonts w:ascii="Courier New CYR" w:hAnsi="Courier New CYR" w:cs="Courier New CYR"/>
          <w:sz w:val="20"/>
          <w:szCs w:val="20"/>
        </w:rPr>
        <w:t>обновляем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значение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bx,wr_num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add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fifo_end,bx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lastRenderedPageBreak/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jmp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over_full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;вывод сообщения о </w:t>
      </w:r>
      <w:proofErr w:type="spellStart"/>
      <w:r>
        <w:rPr>
          <w:rFonts w:ascii="Courier New CYR" w:hAnsi="Courier New CYR" w:cs="Courier New CYR"/>
          <w:sz w:val="20"/>
          <w:szCs w:val="20"/>
        </w:rPr>
        <w:t>заполненности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очереди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full_label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: 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full_msg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over_full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D51C5E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D51C5E">
        <w:rPr>
          <w:rFonts w:ascii="Courier New CYR" w:hAnsi="Courier New CYR" w:cs="Courier New CYR"/>
          <w:sz w:val="20"/>
          <w:szCs w:val="20"/>
        </w:rPr>
        <w:t xml:space="preserve"> 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>al</w:t>
      </w:r>
      <w:r w:rsidRPr="00D51C5E">
        <w:rPr>
          <w:rFonts w:ascii="Courier New CYR" w:hAnsi="Courier New CYR" w:cs="Courier New CYR"/>
          <w:sz w:val="20"/>
          <w:szCs w:val="20"/>
        </w:rPr>
        <w:t>,10 ;</w:t>
      </w:r>
      <w:r>
        <w:rPr>
          <w:rFonts w:ascii="Courier New CYR" w:hAnsi="Courier New CYR" w:cs="Courier New CYR"/>
          <w:sz w:val="20"/>
          <w:szCs w:val="20"/>
        </w:rPr>
        <w:t>перенос</w:t>
      </w:r>
      <w:r w:rsidRPr="00D51C5E"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строки</w:t>
      </w:r>
    </w:p>
    <w:p w:rsidR="00BE73E8" w:rsidRPr="00D51C5E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D51C5E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D51C5E">
        <w:rPr>
          <w:rFonts w:ascii="Courier New CYR" w:hAnsi="Courier New CYR" w:cs="Courier New CYR"/>
          <w:sz w:val="20"/>
          <w:szCs w:val="20"/>
        </w:rPr>
        <w:t xml:space="preserve"> 29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>h</w:t>
      </w:r>
    </w:p>
    <w:p w:rsidR="00BE73E8" w:rsidRPr="00D51C5E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ret</w:t>
      </w:r>
      <w:proofErr w:type="gramEnd"/>
    </w:p>
    <w:p w:rsidR="00BE73E8" w:rsidRPr="00D51C5E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write</w:t>
      </w:r>
      <w:r w:rsidRPr="00D51C5E">
        <w:rPr>
          <w:rFonts w:ascii="Courier New CYR" w:hAnsi="Courier New CYR" w:cs="Courier New CYR"/>
          <w:sz w:val="20"/>
          <w:szCs w:val="20"/>
        </w:rPr>
        <w:t>_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</w:t>
      </w:r>
      <w:proofErr w:type="spellEnd"/>
      <w:proofErr w:type="gramEnd"/>
      <w:r w:rsidRPr="00D51C5E"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endp</w:t>
      </w:r>
      <w:proofErr w:type="spellEnd"/>
    </w:p>
    <w:p w:rsidR="00BE73E8" w:rsidRPr="00D51C5E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Pr="00D51C5E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;--------------------------------------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;процедура чтения элементов из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;--------------------------------------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read_fifo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proc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;проверка на пустоту очереди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fifo_end,0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empty_label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try_again</w:t>
      </w:r>
      <w:proofErr w:type="spellEnd"/>
      <w:r>
        <w:rPr>
          <w:rFonts w:ascii="Courier New CYR" w:hAnsi="Courier New CYR" w:cs="Courier New CYR"/>
          <w:sz w:val="20"/>
          <w:szCs w:val="20"/>
        </w:rPr>
        <w:t>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;вывод сообщения о количестве читаемых элементов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output_msg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;ввод количества выводимых элементов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ah,0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ввод информации в консоль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16h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byte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ptr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rd_num,al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запись числа в переменную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sub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word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ptr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rd_num,30h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преобразование ASCII кода в число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;проверка на превышение </w:t>
      </w:r>
      <w:proofErr w:type="spellStart"/>
      <w:r>
        <w:rPr>
          <w:rFonts w:ascii="Courier New CYR" w:hAnsi="Courier New CYR" w:cs="Courier New CYR"/>
          <w:sz w:val="20"/>
          <w:szCs w:val="20"/>
        </w:rPr>
        <w:t>зачения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rd_num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bx,rd_num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bx,fifo_end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jae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retry_label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dl,al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вывод введенного числа</w:t>
      </w:r>
    </w:p>
    <w:p w:rsidR="00BE73E8" w:rsidRPr="007C4E3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7C4E35">
        <w:rPr>
          <w:rFonts w:ascii="Courier New CYR" w:hAnsi="Courier New CYR" w:cs="Courier New CYR"/>
          <w:sz w:val="20"/>
          <w:szCs w:val="20"/>
        </w:rPr>
        <w:t xml:space="preserve"> 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ah</w:t>
      </w:r>
      <w:r w:rsidRPr="007C4E35">
        <w:rPr>
          <w:rFonts w:ascii="Courier New CYR" w:hAnsi="Courier New CYR" w:cs="Courier New CYR"/>
          <w:sz w:val="20"/>
          <w:szCs w:val="20"/>
        </w:rPr>
        <w:t>,2</w:t>
      </w:r>
    </w:p>
    <w:p w:rsidR="00BE73E8" w:rsidRPr="007C4E3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7C4E35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7C4E35">
        <w:rPr>
          <w:rFonts w:ascii="Courier New CYR" w:hAnsi="Courier New CYR" w:cs="Courier New CYR"/>
          <w:sz w:val="20"/>
          <w:szCs w:val="20"/>
        </w:rPr>
        <w:t xml:space="preserve"> 21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h</w:t>
      </w:r>
    </w:p>
    <w:p w:rsidR="00BE73E8" w:rsidRPr="007C4E3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7C4E35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7C4E35">
        <w:rPr>
          <w:rFonts w:ascii="Courier New CYR" w:hAnsi="Courier New CYR" w:cs="Courier New CYR"/>
          <w:sz w:val="20"/>
          <w:szCs w:val="20"/>
        </w:rPr>
        <w:t xml:space="preserve"> 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al</w:t>
      </w:r>
      <w:r w:rsidRPr="007C4E35">
        <w:rPr>
          <w:rFonts w:ascii="Courier New CYR" w:hAnsi="Courier New CYR" w:cs="Courier New CYR"/>
          <w:sz w:val="20"/>
          <w:szCs w:val="20"/>
        </w:rPr>
        <w:t>,10 ;</w:t>
      </w:r>
      <w:r>
        <w:rPr>
          <w:rFonts w:ascii="Courier New CYR" w:hAnsi="Courier New CYR" w:cs="Courier New CYR"/>
          <w:sz w:val="20"/>
          <w:szCs w:val="20"/>
        </w:rPr>
        <w:t>перенос</w:t>
      </w:r>
      <w:r w:rsidRPr="007C4E35"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строки</w:t>
      </w:r>
    </w:p>
    <w:p w:rsidR="00BE73E8" w:rsidRPr="001F095B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7C4E35"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D51C5E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1F095B">
        <w:rPr>
          <w:rFonts w:ascii="Courier New CYR" w:hAnsi="Courier New CYR" w:cs="Courier New CYR"/>
          <w:sz w:val="20"/>
          <w:szCs w:val="20"/>
        </w:rPr>
        <w:t xml:space="preserve"> 29</w:t>
      </w:r>
      <w:r w:rsidRPr="00D51C5E">
        <w:rPr>
          <w:rFonts w:ascii="Courier New CYR" w:hAnsi="Courier New CYR" w:cs="Courier New CYR"/>
          <w:sz w:val="20"/>
          <w:szCs w:val="20"/>
          <w:lang w:val="en-US"/>
        </w:rPr>
        <w:t>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;чтение из очереди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xor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si,si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lea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bx,fifo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cx,rd_num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output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dl,[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bx+si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]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ah,2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inc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loop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output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;</w:t>
      </w:r>
      <w:r>
        <w:rPr>
          <w:rFonts w:ascii="Courier New CYR" w:hAnsi="Courier New CYR" w:cs="Courier New CYR"/>
          <w:sz w:val="20"/>
          <w:szCs w:val="20"/>
        </w:rPr>
        <w:t>сдвиг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элементов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xor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di,di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xor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si,si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add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si,rd_num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lea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bx,fifo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sub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cx,rd_num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moving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al,[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bx+si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]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[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bx+di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],al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inc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inc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loop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moving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fifo_end,di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lastRenderedPageBreak/>
        <w:t>;</w:t>
      </w:r>
      <w:r>
        <w:rPr>
          <w:rFonts w:ascii="Courier New CYR" w:hAnsi="Courier New CYR" w:cs="Courier New CYR"/>
          <w:sz w:val="20"/>
          <w:szCs w:val="20"/>
        </w:rPr>
        <w:t>зачистка</w:t>
      </w:r>
      <w:proofErr w:type="gram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si,fifo_end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cx,fifo_size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sub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cx,fifo_end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erasing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byte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ptr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[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bx+si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],'-'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inc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si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loop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erasing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over_empty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;вывод сообщения о том, что очередь пуста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empty_label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empty_msg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jmp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over_empty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;вывод сообщения о том, что введено большое число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retry_label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retry_msg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try_again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over_empty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al,10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перенос строки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ret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read_fifo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endp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;--------------------------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;начало основной программы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;--------------------------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start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ax,@data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ds,ax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FE0BB6">
        <w:rPr>
          <w:rFonts w:ascii="Courier New CYR" w:hAnsi="Courier New CYR" w:cs="Courier New CYR"/>
          <w:sz w:val="20"/>
          <w:szCs w:val="20"/>
          <w:lang w:val="en-US"/>
        </w:rPr>
        <w:t>xor</w:t>
      </w:r>
      <w:proofErr w:type="spellEnd"/>
      <w:proofErr w:type="gramEnd"/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FE0BB6">
        <w:rPr>
          <w:rFonts w:ascii="Courier New CYR" w:hAnsi="Courier New CYR" w:cs="Courier New CYR"/>
          <w:sz w:val="20"/>
          <w:szCs w:val="20"/>
          <w:lang w:val="en-US"/>
        </w:rPr>
        <w:t>ax,ax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write_fifo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print_fifo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read_fifo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print_fifo</w:t>
      </w:r>
      <w:proofErr w:type="spellEnd"/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write_fifo</w:t>
      </w:r>
      <w:proofErr w:type="spell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AA6B07">
        <w:rPr>
          <w:rFonts w:ascii="Courier New CYR" w:hAnsi="Courier New CYR" w:cs="Courier New CYR"/>
          <w:sz w:val="20"/>
          <w:szCs w:val="20"/>
          <w:lang w:val="en-US"/>
        </w:rPr>
        <w:t>print_fifo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FE0BB6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FE0BB6">
        <w:rPr>
          <w:rFonts w:ascii="Courier New CYR" w:hAnsi="Courier New CYR" w:cs="Courier New CYR"/>
          <w:sz w:val="20"/>
          <w:szCs w:val="20"/>
          <w:lang w:val="en-US"/>
        </w:rPr>
        <w:t>read_fifo</w:t>
      </w:r>
      <w:proofErr w:type="spellEnd"/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FE0BB6">
        <w:rPr>
          <w:rFonts w:ascii="Courier New CYR" w:hAnsi="Courier New CYR" w:cs="Courier New CYR"/>
          <w:sz w:val="20"/>
          <w:szCs w:val="20"/>
          <w:lang w:val="en-US"/>
        </w:rPr>
        <w:t>call</w:t>
      </w:r>
      <w:proofErr w:type="gramEnd"/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FE0BB6">
        <w:rPr>
          <w:rFonts w:ascii="Courier New CYR" w:hAnsi="Courier New CYR" w:cs="Courier New CYR"/>
          <w:sz w:val="20"/>
          <w:szCs w:val="20"/>
          <w:lang w:val="en-US"/>
        </w:rPr>
        <w:t>print_fifo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AA6B0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ax,4c00h</w:t>
      </w:r>
    </w:p>
    <w:p w:rsidR="00BE73E8" w:rsidRPr="0061422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AA6B07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614227">
        <w:rPr>
          <w:rFonts w:ascii="Courier New CYR" w:hAnsi="Courier New CYR" w:cs="Courier New CYR"/>
          <w:sz w:val="20"/>
          <w:szCs w:val="20"/>
        </w:rPr>
        <w:t xml:space="preserve"> 21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>h</w:t>
      </w:r>
    </w:p>
    <w:p w:rsidR="00BE73E8" w:rsidRPr="0061422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Pr="0061422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AA6B07">
        <w:rPr>
          <w:rFonts w:ascii="Courier New CYR" w:hAnsi="Courier New CYR" w:cs="Courier New CYR"/>
          <w:sz w:val="20"/>
          <w:szCs w:val="20"/>
          <w:lang w:val="en-US"/>
        </w:rPr>
        <w:t>END</w:t>
      </w:r>
      <w:r w:rsidRPr="00614227">
        <w:rPr>
          <w:rFonts w:ascii="Courier New CYR" w:hAnsi="Courier New CYR" w:cs="Courier New CYR"/>
          <w:sz w:val="20"/>
          <w:szCs w:val="20"/>
        </w:rPr>
        <w:t xml:space="preserve"> </w:t>
      </w:r>
      <w:r w:rsidRPr="00AA6B07">
        <w:rPr>
          <w:rFonts w:ascii="Courier New CYR" w:hAnsi="Courier New CYR" w:cs="Courier New CYR"/>
          <w:sz w:val="20"/>
          <w:szCs w:val="20"/>
          <w:lang w:val="en-US"/>
        </w:rPr>
        <w:t>start</w:t>
      </w:r>
    </w:p>
    <w:p w:rsidR="00BE73E8" w:rsidRPr="00614227" w:rsidRDefault="00BE73E8" w:rsidP="00BE73E8">
      <w:pPr>
        <w:rPr>
          <w:b/>
          <w:sz w:val="36"/>
          <w:szCs w:val="36"/>
        </w:rPr>
      </w:pPr>
    </w:p>
    <w:p w:rsidR="00BE73E8" w:rsidRPr="00614227" w:rsidRDefault="00BE73E8" w:rsidP="00BE73E8">
      <w:pPr>
        <w:rPr>
          <w:b/>
          <w:sz w:val="36"/>
          <w:szCs w:val="36"/>
        </w:rPr>
      </w:pPr>
    </w:p>
    <w:p w:rsidR="002961AA" w:rsidRDefault="002961AA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A037D5" w:rsidRPr="00A037D5" w:rsidRDefault="00A037D5" w:rsidP="00A037D5">
      <w:pPr>
        <w:pStyle w:val="2"/>
        <w:rPr>
          <w:rFonts w:cs="Times New Roman"/>
        </w:rPr>
      </w:pPr>
      <w:bookmarkStart w:id="12" w:name="_Toc405766484"/>
      <w:bookmarkStart w:id="13" w:name="_Toc405764201"/>
      <w:r>
        <w:rPr>
          <w:rFonts w:cs="Times New Roman"/>
        </w:rPr>
        <w:lastRenderedPageBreak/>
        <w:t>1</w:t>
      </w:r>
      <w:r w:rsidRPr="00BE73E8">
        <w:rPr>
          <w:rFonts w:cs="Times New Roman"/>
        </w:rPr>
        <w:t>.3. Пояснени</w:t>
      </w:r>
      <w:r w:rsidRPr="00A037D5">
        <w:rPr>
          <w:rFonts w:cs="Times New Roman"/>
        </w:rPr>
        <w:t>е работы программы</w:t>
      </w:r>
      <w:bookmarkEnd w:id="12"/>
    </w:p>
    <w:p w:rsidR="00A037D5" w:rsidRPr="00A037D5" w:rsidRDefault="00A037D5" w:rsidP="00A037D5">
      <w:pPr>
        <w:rPr>
          <w:rFonts w:ascii="Times New Roman" w:hAnsi="Times New Roman"/>
        </w:rPr>
      </w:pPr>
    </w:p>
    <w:p w:rsidR="00A037D5" w:rsidRPr="00A037D5" w:rsidRDefault="00A037D5" w:rsidP="00A037D5">
      <w:pPr>
        <w:rPr>
          <w:rFonts w:ascii="Times New Roman" w:hAnsi="Times New Roman"/>
        </w:rPr>
      </w:pPr>
    </w:p>
    <w:p w:rsidR="00A037D5" w:rsidRPr="00A037D5" w:rsidRDefault="00A037D5" w:rsidP="00A037D5">
      <w:pPr>
        <w:rPr>
          <w:rFonts w:ascii="Times New Roman" w:hAnsi="Times New Roman"/>
          <w:sz w:val="24"/>
        </w:rPr>
      </w:pPr>
      <w:r w:rsidRPr="00A037D5">
        <w:rPr>
          <w:rFonts w:ascii="Times New Roman" w:hAnsi="Times New Roman"/>
          <w:sz w:val="24"/>
        </w:rPr>
        <w:t>Процедура записи в очередь</w:t>
      </w:r>
      <w:r w:rsidRPr="00A037D5">
        <w:rPr>
          <w:rFonts w:ascii="Times New Roman" w:hAnsi="Times New Roman"/>
          <w:sz w:val="24"/>
        </w:rPr>
        <w:tab/>
      </w:r>
      <w:r w:rsidRPr="00A037D5">
        <w:rPr>
          <w:rFonts w:ascii="Times New Roman" w:hAnsi="Times New Roman"/>
          <w:sz w:val="24"/>
        </w:rPr>
        <w:tab/>
      </w:r>
      <w:r w:rsidRPr="00A037D5">
        <w:rPr>
          <w:rFonts w:ascii="Times New Roman" w:hAnsi="Times New Roman"/>
          <w:sz w:val="24"/>
        </w:rPr>
        <w:tab/>
        <w:t>Процедура чтения из очереди</w:t>
      </w:r>
    </w:p>
    <w:bookmarkStart w:id="14" w:name="_Toc405766485"/>
    <w:p w:rsidR="00A037D5" w:rsidRPr="00A037D5" w:rsidRDefault="002A7380" w:rsidP="00BE73E8">
      <w:pPr>
        <w:pStyle w:val="2"/>
        <w:rPr>
          <w:rFonts w:cs="Times New Roman"/>
          <w:b/>
        </w:rPr>
      </w:pPr>
      <w:r w:rsidRPr="002A7380">
        <w:rPr>
          <w:rFonts w:cs="Times New Roman"/>
          <w:b/>
          <w:sz w:val="36"/>
          <w:szCs w:val="36"/>
        </w:rPr>
      </w:r>
      <w:r w:rsidRPr="002A7380">
        <w:rPr>
          <w:rFonts w:cs="Times New Roman"/>
          <w:b/>
          <w:sz w:val="36"/>
          <w:szCs w:val="36"/>
        </w:rPr>
        <w:pict>
          <v:group id="_x0000_s1174" editas="canvas" style="width:220.95pt;height:446.4pt;mso-position-horizontal-relative:char;mso-position-vertical-relative:line" coordorigin="3470,1886" coordsize="4932,9966">
            <o:lock v:ext="edit" aspectratio="t"/>
            <v:rect id="_x0000_s1175" style="position:absolute;left:3470;top:1886;width:4932;height:9966" filled="f" strokecolor="white [3212]">
              <v:fill o:detectmouseclick="t"/>
              <v:path o:connecttype="none"/>
              <o:lock v:ext="edit" text="t"/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176" type="#_x0000_t4" style="position:absolute;left:5098;top:2624;width:1756;height:961">
              <v:textbox style="mso-next-textbox:#_x0000_s1176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Очередь заполнена</w:t>
                    </w:r>
                  </w:p>
                </w:txbxContent>
              </v:textbox>
            </v:shape>
            <v:rect id="_x0000_s1177" style="position:absolute;left:4902;top:3756;width:2169;height:879">
              <v:textbox style="mso-next-textbox:#_x0000_s1177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5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Вывод сообщения о количестве заполняемых элементов</w:t>
                    </w:r>
                  </w:p>
                </w:txbxContent>
              </v:textbox>
            </v:rect>
            <v:rect id="_x0000_s1178" style="position:absolute;left:4903;top:4902;width:2156;height:752">
              <v:textbox style="mso-next-textbox:#_x0000_s1178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5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Ввод количества заполняемых элементов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wr_num</w:t>
                    </w:r>
                    <w:proofErr w:type="spellEnd"/>
                  </w:p>
                </w:txbxContent>
              </v:textbox>
            </v:rect>
            <v:shape id="_x0000_s1179" type="#_x0000_t4" style="position:absolute;left:4441;top:5952;width:3058;height:1281">
              <v:textbox style="mso-next-textbox:#_x0000_s1179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5"/>
                      </w:rPr>
                    </w:pP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wr_num</w:t>
                    </w:r>
                    <w:proofErr w:type="spellEnd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 превышает оставшееся место в очереди</w:t>
                    </w:r>
                  </w:p>
                </w:txbxContent>
              </v:textbox>
            </v:shape>
            <v:rect id="_x0000_s1180" style="position:absolute;left:4809;top:7511;width:2249;height:498">
              <v:textbox style="mso-next-textbox:#_x0000_s1180" inset="1.75261mm,.87631mm,1.75261mm,.87631mm">
                <w:txbxContent>
                  <w:p w:rsidR="00A037D5" w:rsidRPr="00A037D5" w:rsidRDefault="00A037D5" w:rsidP="00A037D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Записываем в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wr_num</w:t>
                    </w:r>
                    <w:proofErr w:type="spellEnd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 разность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fifo_size</w:t>
                    </w:r>
                    <w:proofErr w:type="spellEnd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 и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fifo_end</w:t>
                    </w:r>
                    <w:proofErr w:type="spellEnd"/>
                  </w:p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5"/>
                      </w:rPr>
                    </w:pPr>
                  </w:p>
                </w:txbxContent>
              </v:textbox>
            </v:rect>
            <v:rect id="_x0000_s1181" style="position:absolute;left:4798;top:8260;width:2261;height:568">
              <v:textbox style="mso-next-textbox:#_x0000_s1181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5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Вывод сообщения о заполнении очереди</w:t>
                    </w:r>
                  </w:p>
                </w:txbxContent>
              </v:textbox>
            </v:rect>
            <v:rect id="_x0000_s1182" style="position:absolute;left:4786;top:9057;width:2261;height:371">
              <v:textbox style="mso-next-textbox:#_x0000_s1182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5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Заполнение очереди</w:t>
                    </w:r>
                  </w:p>
                </w:txbxContent>
              </v:textbox>
            </v:rect>
            <v:oval id="_x0000_s1183" style="position:absolute;left:5444;top:1958;width:1063;height:450">
              <v:textbox style="mso-next-textbox:#_x0000_s1183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Начало</w:t>
                    </w:r>
                  </w:p>
                </w:txbxContent>
              </v:textbox>
            </v:oval>
            <v:rect id="_x0000_s1184" style="position:absolute;left:4809;top:9647;width:2250;height:462">
              <v:textbox style="mso-next-textbox:#_x0000_s1184" inset="1.75261mm,.87631mm,1.75261mm,.87631mm">
                <w:txbxContent>
                  <w:p w:rsidR="00A037D5" w:rsidRPr="00A037D5" w:rsidRDefault="00A037D5" w:rsidP="00A037D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Обновляем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 xml:space="preserve"> 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значение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>fifo_end</w:t>
                    </w:r>
                    <w:proofErr w:type="spellEnd"/>
                  </w:p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5"/>
                      </w:rPr>
                    </w:pPr>
                  </w:p>
                </w:txbxContent>
              </v:textbox>
            </v:rect>
            <v:rect id="_x0000_s1185" style="position:absolute;left:4832;top:10351;width:2226;height:660">
              <v:textbox style="mso-next-textbox:#_x0000_s1185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5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Вывод сообщения о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заполненности</w:t>
                    </w:r>
                    <w:proofErr w:type="spellEnd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 очереди</w:t>
                    </w:r>
                  </w:p>
                </w:txbxContent>
              </v:textbox>
            </v:rect>
            <v:oval id="_x0000_s1186" style="position:absolute;left:5491;top:11171;width:1061;height:452">
              <v:textbox style="mso-next-textbox:#_x0000_s1186" inset="1.75261mm,.87631mm,1.75261mm,.87631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Конец</w:t>
                    </w:r>
                  </w:p>
                </w:txbxContent>
              </v:textbox>
            </v:oval>
            <v:line id="_x0000_s1187" style="position:absolute" from="3978,10652" to="4832,10652">
              <v:stroke endarrow="block"/>
            </v:line>
            <v:line id="_x0000_s1188" style="position:absolute;flip:y" from="3955,3089" to="3955,10652"/>
            <v:line id="_x0000_s1189" style="position:absolute" from="3967,3089" to="5098,309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90" type="#_x0000_t202" style="position:absolute;left:4336;top:2673;width:566;height:324" filled="f" stroked="f">
              <v:textbox style="mso-next-textbox:#_x0000_s1190" inset="1.75261mm,.87631mm,1.75261mm,.87631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да</w:t>
                    </w:r>
                  </w:p>
                </w:txbxContent>
              </v:textbox>
            </v:shape>
            <v:shape id="_x0000_s1191" type="#_x0000_t202" style="position:absolute;left:6252;top:3389;width:566;height:324" filled="f" stroked="f">
              <v:textbox style="mso-next-textbox:#_x0000_s1191" inset="1.75261mm,.87631mm,1.75261mm,.87631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нет</w:t>
                    </w:r>
                  </w:p>
                </w:txbxContent>
              </v:textbox>
            </v:shape>
            <v:line id="_x0000_s1192" style="position:absolute" from="5952,3574" to="5952,3747">
              <v:stroke endarrow="block"/>
            </v:line>
            <v:line id="_x0000_s1193" style="position:absolute" from="5952,2396" to="5952,2616">
              <v:stroke endarrow="block"/>
            </v:line>
            <v:line id="_x0000_s1194" style="position:absolute" from="7049,9867" to="7615,9868"/>
            <v:line id="_x0000_s1195" style="position:absolute" from="7626,9855" to="7628,11369"/>
            <v:line id="_x0000_s1196" style="position:absolute;flip:x" from="6540,11379" to="7626,11380">
              <v:stroke endarrow="block"/>
            </v:line>
            <v:line id="_x0000_s1197" style="position:absolute" from="5964,4636" to="5964,4890">
              <v:stroke endarrow="block"/>
            </v:line>
            <v:line id="_x0000_s1198" style="position:absolute" from="5952,5675" to="5952,5964">
              <v:stroke endarrow="block"/>
            </v:line>
            <v:line id="_x0000_s1199" style="position:absolute" from="5964,7247" to="5965,7511">
              <v:stroke endarrow="block"/>
            </v:line>
            <v:shape id="_x0000_s1200" type="#_x0000_t202" style="position:absolute;left:7533;top:6241;width:567;height:324" filled="f" stroked="f">
              <v:textbox style="mso-next-textbox:#_x0000_s1200" inset="1.75261mm,.87631mm,1.75261mm,.87631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нет</w:t>
                    </w:r>
                  </w:p>
                </w:txbxContent>
              </v:textbox>
            </v:shape>
            <v:shape id="_x0000_s1201" type="#_x0000_t202" style="position:absolute;left:6102;top:7164;width:566;height:324" filled="f" stroked="f">
              <v:textbox style="mso-next-textbox:#_x0000_s1201" inset="1.75261mm,.87631mm,1.75261mm,.87631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да</w:t>
                    </w:r>
                  </w:p>
                </w:txbxContent>
              </v:textbox>
            </v:shape>
            <v:line id="_x0000_s1202" style="position:absolute" from="7465,6599" to="8042,6599"/>
            <v:line id="_x0000_s1203" style="position:absolute" from="8030,6588" to="8030,8470"/>
            <v:line id="_x0000_s1204" style="position:absolute;flip:x" from="7049,8470" to="8019,8470">
              <v:stroke endarrow="block"/>
            </v:line>
            <v:line id="_x0000_s1205" style="position:absolute" from="5952,8008" to="5953,8262">
              <v:stroke endarrow="block"/>
            </v:line>
            <v:line id="_x0000_s1206" style="position:absolute" from="5987,8828" to="5987,9059">
              <v:stroke endarrow="block"/>
            </v:line>
            <v:line id="_x0000_s1207" style="position:absolute" from="5987,9416" to="5987,9647">
              <v:stroke endarrow="block"/>
            </v:line>
            <v:line id="_x0000_s1208" style="position:absolute" from="5987,10998" to="5999,11182">
              <v:stroke endarrow="block"/>
            </v:line>
            <w10:wrap type="none"/>
            <w10:anchorlock/>
          </v:group>
        </w:pict>
      </w:r>
      <w:r w:rsidRPr="002A7380">
        <w:rPr>
          <w:rFonts w:cs="Times New Roman"/>
          <w:b/>
          <w:noProof/>
          <w:sz w:val="36"/>
          <w:szCs w:val="36"/>
        </w:rPr>
        <w:pict>
          <v:group id="_x0000_s1248" editas="canvas" style="position:absolute;margin-left:696.15pt;margin-top:0;width:220.15pt;height:446.9pt;z-index:251658240;mso-position-horizontal:right;mso-position-horizontal-relative:margin;mso-position-vertical:center;mso-position-vertical-relative:margin" coordorigin="3297,1635" coordsize="5033,10217">
            <o:lock v:ext="edit" aspectratio="t"/>
            <v:rect id="_x0000_s1249" style="position:absolute;left:3297;top:1635;width:5033;height:10217" filled="f" stroked="f" strokecolor="black [3213]">
              <v:fill o:detectmouseclick="t"/>
              <v:path o:connecttype="none"/>
              <o:lock v:ext="edit" text="t"/>
            </v:rect>
            <v:shape id="_x0000_s1250" type="#_x0000_t4" style="position:absolute;left:5144;top:2543;width:1595;height:880">
              <v:textbox style="mso-next-textbox:#_x0000_s1250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Очередь пуста</w:t>
                    </w:r>
                  </w:p>
                </w:txbxContent>
              </v:textbox>
            </v:shape>
            <v:rect id="_x0000_s1251" style="position:absolute;left:4890;top:3572;width:2170;height:740">
              <v:textbox style="mso-next-textbox:#_x0000_s1251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Вывод сообщения о количестве читаемых элементов</w:t>
                    </w:r>
                  </w:p>
                </w:txbxContent>
              </v:textbox>
            </v:rect>
            <v:rect id="_x0000_s1252" style="position:absolute;left:4892;top:4463;width:2156;height:706">
              <v:textbox style="mso-next-textbox:#_x0000_s1252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Ввод количества читаемых элементов 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>rd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_num</w:t>
                    </w:r>
                    <w:proofErr w:type="spellEnd"/>
                  </w:p>
                </w:txbxContent>
              </v:textbox>
            </v:rect>
            <v:shape id="_x0000_s1253" type="#_x0000_t4" style="position:absolute;left:4325;top:5329;width:3361;height:1315">
              <v:textbox style="mso-next-textbox:#_x0000_s1253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proofErr w:type="gram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>rd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_num</w:t>
                    </w:r>
                    <w:proofErr w:type="spellEnd"/>
                    <w:proofErr w:type="gramEnd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 превышает количество элементов в очереди</w:t>
                    </w:r>
                  </w:p>
                </w:txbxContent>
              </v:textbox>
            </v:shape>
            <v:rect id="_x0000_s1254" style="position:absolute;left:4889;top:8953;width:2252;height:625">
              <v:textbox style="mso-next-textbox:#_x0000_s1254" inset="1.71564mm,.85783mm,1.71564mm,.85783mm">
                <w:txbxContent>
                  <w:p w:rsidR="00A037D5" w:rsidRPr="00A037D5" w:rsidRDefault="00A037D5" w:rsidP="00A037D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 xml:space="preserve">Вывод сообщения о том, что следует ввести новое значение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кв_тгь</w:t>
                    </w:r>
                    <w:proofErr w:type="spellEnd"/>
                  </w:p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</w:rPr>
                    </w:pPr>
                  </w:p>
                </w:txbxContent>
              </v:textbox>
            </v:rect>
            <v:rect id="_x0000_s1255" style="position:absolute;left:4890;top:6805;width:2261;height:314">
              <v:textbox style="mso-next-textbox:#_x0000_s1255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Чтение из очереди</w:t>
                    </w:r>
                  </w:p>
                </w:txbxContent>
              </v:textbox>
            </v:rect>
            <v:oval id="_x0000_s1256" style="position:absolute;left:5444;top:1958;width:1063;height:450">
              <v:textbox style="mso-next-textbox:#_x0000_s1256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Начало</w:t>
                    </w:r>
                  </w:p>
                </w:txbxContent>
              </v:textbox>
            </v:oval>
            <v:rect id="_x0000_s1257" style="position:absolute;left:4913;top:9889;width:2226;height:660">
              <v:textbox style="mso-next-textbox:#_x0000_s1257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Вывод сообщения о том, что очередь пуста</w:t>
                    </w:r>
                  </w:p>
                </w:txbxContent>
              </v:textbox>
            </v:rect>
            <v:oval id="_x0000_s1258" style="position:absolute;left:5514;top:10801;width:1061;height:452">
              <v:textbox style="mso-next-textbox:#_x0000_s1258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Конец</w:t>
                    </w:r>
                  </w:p>
                </w:txbxContent>
              </v:textbox>
            </v:oval>
            <v:line id="_x0000_s1259" style="position:absolute" from="3470,10213" to="4924,10214">
              <v:stroke endarrow="block"/>
            </v:line>
            <v:line id="_x0000_s1260" style="position:absolute;flip:y" from="3482,2974" to="3483,10237"/>
            <v:line id="_x0000_s1261" style="position:absolute" from="3494,2974" to="5167,2975"/>
            <v:shape id="_x0000_s1262" type="#_x0000_t202" style="position:absolute;left:4636;top:2615;width:566;height:324" filled="f" stroked="f">
              <v:textbox style="mso-next-textbox:#_x0000_s1262" inset="1.71564mm,.85783mm,1.71564mm,.85783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да</w:t>
                    </w:r>
                  </w:p>
                </w:txbxContent>
              </v:textbox>
            </v:shape>
            <v:shape id="_x0000_s1263" type="#_x0000_t202" style="position:absolute;left:6148;top:3228;width:566;height:324" filled="f" stroked="f">
              <v:textbox style="mso-next-textbox:#_x0000_s1263" inset="1.71564mm,.85783mm,1.71564mm,.85783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нет</w:t>
                    </w:r>
                  </w:p>
                </w:txbxContent>
              </v:textbox>
            </v:shape>
            <v:line id="_x0000_s1264" style="position:absolute" from="5929,3412" to="5930,3562">
              <v:stroke endarrow="block"/>
            </v:line>
            <v:line id="_x0000_s1265" style="position:absolute" from="5952,2396" to="5953,2546">
              <v:stroke endarrow="block"/>
            </v:line>
            <v:line id="_x0000_s1266" style="position:absolute" from="7141,8504" to="7708,8505"/>
            <v:line id="_x0000_s1267" style="position:absolute" from="7708,8505" to="7709,11000"/>
            <v:line id="_x0000_s1268" style="position:absolute;flip:x" from="6552,11009" to="7708,11011">
              <v:stroke endarrow="block"/>
            </v:line>
            <v:line id="_x0000_s1269" style="position:absolute" from="5929,4313" to="5930,4474">
              <v:stroke endarrow="block"/>
            </v:line>
            <v:line id="_x0000_s1270" style="position:absolute" from="5975,5167" to="5976,5340">
              <v:stroke endarrow="block"/>
            </v:line>
            <v:line id="_x0000_s1271" style="position:absolute" from="6009,6657" to="6011,6807">
              <v:stroke endarrow="block"/>
            </v:line>
            <v:shape id="_x0000_s1272" type="#_x0000_t202" style="position:absolute;left:6634;top:6391;width:566;height:324" filled="f" stroked="f">
              <v:textbox style="mso-next-textbox:#_x0000_s1272" inset="1.71564mm,.85783mm,1.71564mm,.85783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нет</w:t>
                    </w:r>
                  </w:p>
                </w:txbxContent>
              </v:textbox>
            </v:shape>
            <v:shape id="_x0000_s1273" type="#_x0000_t202" style="position:absolute;left:7764;top:5617;width:566;height:324" filled="f" stroked="f">
              <v:textbox style="mso-next-textbox:#_x0000_s1273" inset="1.71564mm,.85783mm,1.71564mm,.85783mm">
                <w:txbxContent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  <w:szCs w:val="20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да</w:t>
                    </w:r>
                  </w:p>
                </w:txbxContent>
              </v:textbox>
            </v:shape>
            <v:line id="_x0000_s1274" style="position:absolute" from="7672,5987" to="8250,5988"/>
            <v:line id="_x0000_s1275" style="position:absolute" from="8238,5988" to="8239,9280"/>
            <v:line id="_x0000_s1276" style="position:absolute;flip:x" from="7107,9267" to="8217,9268">
              <v:stroke endarrow="block"/>
            </v:line>
            <v:line id="_x0000_s1277" style="position:absolute" from="6010,7119" to="6011,7258">
              <v:stroke endarrow="block"/>
            </v:line>
            <v:line id="_x0000_s1278" style="position:absolute" from="6033,10547" to="6045,10824">
              <v:stroke endarrow="block"/>
            </v:line>
            <v:rect id="_x0000_s1279" style="position:absolute;left:4879;top:7255;width:2260;height:314">
              <v:textbox style="mso-next-textbox:#_x0000_s1279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Сдвиг элементов</w:t>
                    </w:r>
                  </w:p>
                </w:txbxContent>
              </v:textbox>
            </v:rect>
            <v:line id="_x0000_s1280" style="position:absolute" from="5999,7570" to="6000,7731">
              <v:stroke endarrow="block"/>
            </v:line>
            <v:rect id="_x0000_s1281" style="position:absolute;left:4890;top:8352;width:2261;height:314">
              <v:textbox style="mso-next-textbox:#_x0000_s1281" inset="1.71564mm,.85783mm,1.71564mm,.85783mm">
                <w:txbxContent>
                  <w:p w:rsidR="00A037D5" w:rsidRPr="00A037D5" w:rsidRDefault="00A037D5" w:rsidP="00A037D5">
                    <w:pPr>
                      <w:jc w:val="center"/>
                      <w:rPr>
                        <w:rFonts w:ascii="Times New Roman" w:hAnsi="Times New Roman"/>
                        <w:sz w:val="14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Зачистка</w:t>
                    </w:r>
                  </w:p>
                </w:txbxContent>
              </v:textbox>
            </v:rect>
            <v:line id="_x0000_s1282" style="position:absolute" from="3967,3979" to="3970,9210"/>
            <v:line id="_x0000_s1283" style="position:absolute" from="3966,9223" to="4879,9224"/>
            <v:line id="_x0000_s1284" style="position:absolute" from="3956,3981" to="4890,3982">
              <v:stroke endarrow="block"/>
            </v:line>
            <v:rect id="_x0000_s1285" style="position:absolute;left:4901;top:7728;width:2250;height:463">
              <v:textbox style="mso-next-textbox:#_x0000_s1285" inset="1.71564mm,.85783mm,1.71564mm,.85783mm">
                <w:txbxContent>
                  <w:p w:rsidR="00A037D5" w:rsidRPr="00A037D5" w:rsidRDefault="00A037D5" w:rsidP="00A037D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</w:pP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Обновляем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 xml:space="preserve"> 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</w:rPr>
                      <w:t>значение</w:t>
                    </w:r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 xml:space="preserve"> </w:t>
                    </w:r>
                    <w:proofErr w:type="spellStart"/>
                    <w:r w:rsidRPr="00A037D5">
                      <w:rPr>
                        <w:rFonts w:ascii="Times New Roman" w:hAnsi="Times New Roman"/>
                        <w:sz w:val="14"/>
                        <w:szCs w:val="20"/>
                        <w:lang w:val="en-US"/>
                      </w:rPr>
                      <w:t>fifo_end</w:t>
                    </w:r>
                    <w:proofErr w:type="spellEnd"/>
                  </w:p>
                  <w:p w:rsidR="00A037D5" w:rsidRPr="00A037D5" w:rsidRDefault="00A037D5" w:rsidP="00A037D5">
                    <w:pPr>
                      <w:rPr>
                        <w:rFonts w:ascii="Times New Roman" w:hAnsi="Times New Roman"/>
                        <w:sz w:val="14"/>
                      </w:rPr>
                    </w:pPr>
                  </w:p>
                </w:txbxContent>
              </v:textbox>
            </v:rect>
            <v:line id="_x0000_s1286" style="position:absolute" from="6011,8194" to="6012,8355">
              <v:stroke endarrow="block"/>
            </v:line>
            <w10:wrap type="square" anchorx="margin" anchory="margin"/>
          </v:group>
        </w:pict>
      </w:r>
      <w:bookmarkEnd w:id="14"/>
    </w:p>
    <w:p w:rsidR="00A037D5" w:rsidRPr="00A037D5" w:rsidRDefault="00A037D5">
      <w:pPr>
        <w:rPr>
          <w:rFonts w:ascii="Times New Roman" w:eastAsiaTheme="majorEastAsia" w:hAnsi="Times New Roman"/>
          <w:bCs/>
          <w:sz w:val="32"/>
          <w:szCs w:val="26"/>
        </w:rPr>
      </w:pPr>
      <w:r w:rsidRPr="00A037D5">
        <w:rPr>
          <w:rFonts w:ascii="Times New Roman" w:hAnsi="Times New Roman"/>
        </w:rPr>
        <w:br w:type="page"/>
      </w:r>
    </w:p>
    <w:p w:rsidR="00BE73E8" w:rsidRPr="008844D4" w:rsidRDefault="00BE73E8" w:rsidP="00BE73E8">
      <w:pPr>
        <w:pStyle w:val="2"/>
      </w:pPr>
      <w:bookmarkStart w:id="15" w:name="_Toc405766486"/>
      <w:r>
        <w:lastRenderedPageBreak/>
        <w:t>1.</w:t>
      </w:r>
      <w:r w:rsidR="00A037D5">
        <w:t>4</w:t>
      </w:r>
      <w:r>
        <w:t xml:space="preserve">. </w:t>
      </w:r>
      <w:proofErr w:type="spellStart"/>
      <w:r w:rsidRPr="006176D0">
        <w:t>Скриншоты</w:t>
      </w:r>
      <w:bookmarkEnd w:id="13"/>
      <w:bookmarkEnd w:id="15"/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jc w:val="center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noProof/>
          <w:sz w:val="20"/>
          <w:szCs w:val="20"/>
          <w:lang w:eastAsia="ru-RU"/>
        </w:rPr>
        <w:drawing>
          <wp:inline distT="0" distB="0" distL="0" distR="0">
            <wp:extent cx="4937760" cy="2996565"/>
            <wp:effectExtent l="19050" t="0" r="0" b="0"/>
            <wp:docPr id="1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96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jc w:val="center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noProof/>
          <w:sz w:val="20"/>
          <w:szCs w:val="20"/>
          <w:lang w:eastAsia="ru-RU"/>
        </w:rPr>
        <w:drawing>
          <wp:inline distT="0" distB="0" distL="0" distR="0">
            <wp:extent cx="4937760" cy="3136900"/>
            <wp:effectExtent l="19050" t="0" r="0" b="0"/>
            <wp:docPr id="1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E8" w:rsidRPr="00FE0BB6" w:rsidRDefault="00BE73E8" w:rsidP="00BE73E8">
      <w:pPr>
        <w:spacing w:line="240" w:lineRule="auto"/>
        <w:rPr>
          <w:rFonts w:ascii="Courier New CYR" w:hAnsi="Courier New CYR" w:cs="Courier New CYR"/>
          <w:sz w:val="2"/>
          <w:szCs w:val="2"/>
        </w:rPr>
      </w:pPr>
      <w:r>
        <w:rPr>
          <w:rFonts w:ascii="Courier New CYR" w:hAnsi="Courier New CYR" w:cs="Courier New CYR"/>
          <w:sz w:val="20"/>
          <w:szCs w:val="20"/>
        </w:rPr>
        <w:br w:type="page"/>
      </w:r>
    </w:p>
    <w:p w:rsidR="00BE73E8" w:rsidRPr="002961AA" w:rsidRDefault="002961AA" w:rsidP="002961AA">
      <w:pPr>
        <w:pStyle w:val="1"/>
      </w:pPr>
      <w:bookmarkStart w:id="16" w:name="_Toc405764202"/>
      <w:bookmarkStart w:id="17" w:name="_Toc405766487"/>
      <w:r w:rsidRPr="002961AA">
        <w:lastRenderedPageBreak/>
        <w:t>ЗАДАНИЕ №2</w:t>
      </w:r>
      <w:bookmarkEnd w:id="16"/>
      <w:bookmarkEnd w:id="17"/>
    </w:p>
    <w:p w:rsidR="00BE73E8" w:rsidRPr="00EA3B5B" w:rsidRDefault="00BE73E8" w:rsidP="00BE73E8">
      <w:pPr>
        <w:pStyle w:val="2"/>
      </w:pPr>
      <w:bookmarkStart w:id="18" w:name="_Toc405764203"/>
      <w:bookmarkStart w:id="19" w:name="_Toc405766488"/>
      <w:r>
        <w:t xml:space="preserve">2.1. </w:t>
      </w:r>
      <w:r w:rsidRPr="00EA3B5B">
        <w:t>Формулировка</w:t>
      </w:r>
      <w:bookmarkEnd w:id="18"/>
      <w:bookmarkEnd w:id="19"/>
    </w:p>
    <w:p w:rsidR="00BE73E8" w:rsidRDefault="00BE73E8" w:rsidP="00BE73E8">
      <w:pPr>
        <w:spacing w:after="0" w:line="240" w:lineRule="auto"/>
      </w:pPr>
    </w:p>
    <w:p w:rsidR="00BE73E8" w:rsidRPr="002961AA" w:rsidRDefault="00BE73E8" w:rsidP="002961AA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2961AA">
        <w:rPr>
          <w:rFonts w:ascii="Times New Roman" w:hAnsi="Times New Roman"/>
          <w:sz w:val="24"/>
          <w:szCs w:val="24"/>
        </w:rPr>
        <w:t xml:space="preserve">Организовать </w:t>
      </w:r>
      <w:proofErr w:type="spellStart"/>
      <w:r w:rsidRPr="002961AA">
        <w:rPr>
          <w:rFonts w:ascii="Times New Roman" w:hAnsi="Times New Roman"/>
          <w:sz w:val="24"/>
          <w:szCs w:val="24"/>
        </w:rPr>
        <w:t>мультизадачную</w:t>
      </w:r>
      <w:proofErr w:type="spellEnd"/>
      <w:r w:rsidRPr="002961AA">
        <w:rPr>
          <w:rFonts w:ascii="Times New Roman" w:hAnsi="Times New Roman"/>
          <w:sz w:val="24"/>
          <w:szCs w:val="24"/>
        </w:rPr>
        <w:t xml:space="preserve"> среду (3 и более задач) с выводом на экран номера задачи. Переключение происходит по алгоритму адаптивного планирования.</w:t>
      </w:r>
    </w:p>
    <w:p w:rsidR="00BE73E8" w:rsidRPr="00EA3B5B" w:rsidRDefault="00BE73E8" w:rsidP="00BE73E8">
      <w:pPr>
        <w:pStyle w:val="2"/>
      </w:pPr>
      <w:bookmarkStart w:id="20" w:name="_Toc405764204"/>
      <w:bookmarkStart w:id="21" w:name="_Toc405766489"/>
      <w:r>
        <w:t xml:space="preserve">2.2. </w:t>
      </w:r>
      <w:r w:rsidRPr="00EA3B5B">
        <w:t>Те</w:t>
      </w:r>
      <w:proofErr w:type="gramStart"/>
      <w:r w:rsidRPr="00EA3B5B">
        <w:t>кст пр</w:t>
      </w:r>
      <w:proofErr w:type="gramEnd"/>
      <w:r w:rsidRPr="00EA3B5B">
        <w:t>ограммы</w:t>
      </w:r>
      <w:bookmarkEnd w:id="20"/>
      <w:bookmarkEnd w:id="21"/>
    </w:p>
    <w:p w:rsidR="00BE73E8" w:rsidRPr="00066BB7" w:rsidRDefault="00BE73E8" w:rsidP="00BE73E8">
      <w:pPr>
        <w:spacing w:after="0" w:line="240" w:lineRule="auto"/>
        <w:rPr>
          <w:sz w:val="20"/>
          <w:szCs w:val="20"/>
        </w:rPr>
      </w:pP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>DOSSEG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</w:rPr>
        <w:t>.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>MODEL</w:t>
      </w:r>
      <w:r w:rsidRPr="00FE0BB6">
        <w:rPr>
          <w:rFonts w:ascii="Courier New CYR" w:hAnsi="Courier New CYR" w:cs="Courier New CYR"/>
          <w:sz w:val="20"/>
          <w:szCs w:val="20"/>
        </w:rPr>
        <w:t xml:space="preserve"> </w:t>
      </w:r>
      <w:r>
        <w:rPr>
          <w:rFonts w:ascii="Courier New CYR" w:hAnsi="Courier New CYR" w:cs="Courier New CYR"/>
          <w:sz w:val="20"/>
          <w:szCs w:val="20"/>
          <w:lang w:val="en-US"/>
        </w:rPr>
        <w:t>t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>iny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</w:rPr>
        <w:t>.386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</w:rPr>
        <w:t>.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>STACK</w:t>
      </w:r>
      <w:r w:rsidRPr="00FE0BB6">
        <w:rPr>
          <w:rFonts w:ascii="Courier New CYR" w:hAnsi="Courier New CYR" w:cs="Courier New CYR"/>
          <w:sz w:val="20"/>
          <w:szCs w:val="20"/>
        </w:rPr>
        <w:t xml:space="preserve"> 100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>h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</w:rPr>
        <w:t>.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>DATA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context_struct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struc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структура для хранения регистров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rax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DW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?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rbx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DW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?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rcx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DW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?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rdx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DW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?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rds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DW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?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res  DW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?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context_struct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ends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context_struct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&lt;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&gt; ;</w:t>
      </w:r>
      <w:r>
        <w:rPr>
          <w:rFonts w:ascii="Courier New CYR" w:hAnsi="Courier New CYR" w:cs="Courier New CYR"/>
          <w:sz w:val="20"/>
          <w:szCs w:val="20"/>
        </w:rPr>
        <w:t>контекст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1-</w:t>
      </w:r>
      <w:proofErr w:type="spellStart"/>
      <w:r>
        <w:rPr>
          <w:rFonts w:ascii="Courier New CYR" w:hAnsi="Courier New CYR" w:cs="Courier New CYR"/>
          <w:sz w:val="20"/>
          <w:szCs w:val="20"/>
        </w:rPr>
        <w:t>й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задачи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context_struct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&lt;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&gt; ;</w:t>
      </w:r>
      <w:r>
        <w:rPr>
          <w:rFonts w:ascii="Courier New CYR" w:hAnsi="Courier New CYR" w:cs="Courier New CYR"/>
          <w:sz w:val="20"/>
          <w:szCs w:val="20"/>
        </w:rPr>
        <w:t>контекст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2-</w:t>
      </w:r>
      <w:proofErr w:type="spellStart"/>
      <w:r>
        <w:rPr>
          <w:rFonts w:ascii="Courier New CYR" w:hAnsi="Courier New CYR" w:cs="Courier New CYR"/>
          <w:sz w:val="20"/>
          <w:szCs w:val="20"/>
        </w:rPr>
        <w:t>й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задачи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context_struct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&lt;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&gt; ;</w:t>
      </w:r>
      <w:r>
        <w:rPr>
          <w:rFonts w:ascii="Courier New CYR" w:hAnsi="Courier New CYR" w:cs="Courier New CYR"/>
          <w:sz w:val="20"/>
          <w:szCs w:val="20"/>
        </w:rPr>
        <w:t>контекст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3-</w:t>
      </w:r>
      <w:proofErr w:type="spellStart"/>
      <w:r>
        <w:rPr>
          <w:rFonts w:ascii="Courier New CYR" w:hAnsi="Courier New CYR" w:cs="Courier New CYR"/>
          <w:sz w:val="20"/>
          <w:szCs w:val="20"/>
        </w:rPr>
        <w:t>й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задачи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p1  DW  3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приоритет 1-й задачи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p2  DW  2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приоритет 2-й задачи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p3  DW  1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приоритет 3-й задачи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handling_number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 DW  32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количество обработок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msg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DB 'Press any key to change procedure',10,13,'$'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ORG 100h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увеличивает смещение последующих команд на 256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old_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handler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DD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0 ;</w:t>
      </w:r>
      <w:r>
        <w:rPr>
          <w:rFonts w:ascii="Courier New CYR" w:hAnsi="Courier New CYR" w:cs="Courier New CYR"/>
          <w:sz w:val="20"/>
          <w:szCs w:val="20"/>
        </w:rPr>
        <w:t>старый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вектор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>.CODE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proc1 </w:t>
      </w:r>
      <w:proofErr w:type="spellStart"/>
      <w:r>
        <w:rPr>
          <w:rFonts w:ascii="Courier New CYR" w:hAnsi="Courier New CYR" w:cs="Courier New CYR"/>
          <w:sz w:val="20"/>
          <w:szCs w:val="20"/>
        </w:rPr>
        <w:t>proc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;загружаем регистры из контекста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ax, context1.rax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context1.rbx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  <w:r>
        <w:rPr>
          <w:rFonts w:ascii="Courier New CYR" w:hAnsi="Courier New CYR" w:cs="Courier New CYR"/>
          <w:sz w:val="20"/>
          <w:szCs w:val="20"/>
          <w:lang w:val="en-US"/>
        </w:rPr>
        <w:t>, context1.rcx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context1.rdx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context1.rds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  <w:r>
        <w:rPr>
          <w:rFonts w:ascii="Courier New CYR" w:hAnsi="Courier New CYR" w:cs="Courier New CYR"/>
          <w:sz w:val="20"/>
          <w:szCs w:val="20"/>
          <w:lang w:val="en-US"/>
        </w:rPr>
        <w:t>, context1.res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al,'1'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для вывода '1' с помощью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;после работы сохраняем регистры в контекст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context1.rax,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context1.rbx,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context1.rcx,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context1.rdx,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context1.rds,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context1.res,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ret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proc1 </w:t>
      </w:r>
      <w:proofErr w:type="spellStart"/>
      <w:r>
        <w:rPr>
          <w:rFonts w:ascii="Courier New CYR" w:hAnsi="Courier New CYR" w:cs="Courier New CYR"/>
          <w:sz w:val="20"/>
          <w:szCs w:val="20"/>
        </w:rPr>
        <w:t>endp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proc2 </w:t>
      </w:r>
      <w:proofErr w:type="spellStart"/>
      <w:r>
        <w:rPr>
          <w:rFonts w:ascii="Courier New CYR" w:hAnsi="Courier New CYR" w:cs="Courier New CYR"/>
          <w:sz w:val="20"/>
          <w:szCs w:val="20"/>
        </w:rPr>
        <w:t>proc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;загружаем регистры из контекста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ax, context2.rax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context2.rbx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  <w:r>
        <w:rPr>
          <w:rFonts w:ascii="Courier New CYR" w:hAnsi="Courier New CYR" w:cs="Courier New CYR"/>
          <w:sz w:val="20"/>
          <w:szCs w:val="20"/>
          <w:lang w:val="en-US"/>
        </w:rPr>
        <w:t>, context2.rcx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context2.rdx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context2.rds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  <w:r>
        <w:rPr>
          <w:rFonts w:ascii="Courier New CYR" w:hAnsi="Courier New CYR" w:cs="Courier New CYR"/>
          <w:sz w:val="20"/>
          <w:szCs w:val="20"/>
          <w:lang w:val="en-US"/>
        </w:rPr>
        <w:t>, context2.res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al,'2'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для вывода '2' с помощью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;после работы сохраняем регистры в контекст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context2.rax,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context2.rbx,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context2.rcx,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context2.rdx,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context2.rds,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context2.res,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spellStart"/>
      <w:r>
        <w:rPr>
          <w:rFonts w:ascii="Courier New CYR" w:hAnsi="Courier New CYR" w:cs="Courier New CYR"/>
          <w:sz w:val="20"/>
          <w:szCs w:val="20"/>
        </w:rPr>
        <w:t>ret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proc2 </w:t>
      </w:r>
      <w:proofErr w:type="spellStart"/>
      <w:r>
        <w:rPr>
          <w:rFonts w:ascii="Courier New CYR" w:hAnsi="Courier New CYR" w:cs="Courier New CYR"/>
          <w:sz w:val="20"/>
          <w:szCs w:val="20"/>
        </w:rPr>
        <w:t>endp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proc3 </w:t>
      </w:r>
      <w:proofErr w:type="spellStart"/>
      <w:r>
        <w:rPr>
          <w:rFonts w:ascii="Courier New CYR" w:hAnsi="Courier New CYR" w:cs="Courier New CYR"/>
          <w:sz w:val="20"/>
          <w:szCs w:val="20"/>
        </w:rPr>
        <w:t>proc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;загружаем регистры из контекста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ax, context3.rax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context3.rbx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  <w:r>
        <w:rPr>
          <w:rFonts w:ascii="Courier New CYR" w:hAnsi="Courier New CYR" w:cs="Courier New CYR"/>
          <w:sz w:val="20"/>
          <w:szCs w:val="20"/>
          <w:lang w:val="en-US"/>
        </w:rPr>
        <w:t>, context3.rcx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context3.rdx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context3.rds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, context3.res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al,'3'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для вывода '3' с помощью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;после работы сохраняем регистры в контекст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context3.rax,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context3.rbx,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</w:t>
      </w:r>
      <w:r>
        <w:rPr>
          <w:rFonts w:ascii="Courier New CYR" w:hAnsi="Courier New CYR" w:cs="Courier New CYR"/>
          <w:sz w:val="20"/>
          <w:szCs w:val="20"/>
          <w:lang w:val="en-US"/>
        </w:rPr>
        <w:t xml:space="preserve">cx,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context3.rdx,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context3.rds,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context3.res,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ret</w:t>
      </w:r>
      <w:proofErr w:type="gram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proc3</w:t>
      </w:r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endp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new_handler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proc far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;алгоритм адаптивного планирования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;если приоритет 1-й задачи равен 0, то устанавливаем стандартные значения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di,p1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di,0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jne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again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p1,di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p2,di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di,1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p3,di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;находим задачу с наибольшим приоритетом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again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si,p1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di,p2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si,di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jb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m1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;p1</w:t>
      </w:r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&gt; p2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lastRenderedPageBreak/>
        <w:t xml:space="preserve">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dx,si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m2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m1: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;p1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&lt; p2 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dx,di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m2: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si,p3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si,dx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jb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m3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;p3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&gt; (p1|p2)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dx,si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r>
        <w:rPr>
          <w:rFonts w:ascii="Courier New CYR" w:hAnsi="Courier New CYR" w:cs="Courier New CYR"/>
          <w:sz w:val="20"/>
          <w:szCs w:val="20"/>
        </w:rPr>
        <w:t>m3: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;p3 &lt; (p1|p2)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;после выбора задачи уменьшаем ее приоритет на 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dx,si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l3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dx,di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l2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si,p1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dx,si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l1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   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l1: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,1</w:t>
      </w:r>
      <w:proofErr w:type="gram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di,p1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dec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di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p1,di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l4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l2: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,2</w:t>
      </w:r>
      <w:proofErr w:type="gram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di,p2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dec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di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p2,di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l4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l3: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,3</w:t>
      </w:r>
      <w:proofErr w:type="gram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di,p3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dec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di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p3,di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l4: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FE0BB6">
        <w:rPr>
          <w:rFonts w:ascii="Courier New CYR" w:hAnsi="Courier New CYR" w:cs="Courier New CYR"/>
          <w:sz w:val="20"/>
          <w:szCs w:val="20"/>
          <w:lang w:val="en-US"/>
        </w:rPr>
        <w:t>;</w:t>
      </w:r>
      <w:r>
        <w:rPr>
          <w:rFonts w:ascii="Courier New CYR" w:hAnsi="Courier New CYR" w:cs="Courier New CYR"/>
          <w:sz w:val="20"/>
          <w:szCs w:val="20"/>
        </w:rPr>
        <w:t>выход</w:t>
      </w:r>
      <w:proofErr w:type="gramEnd"/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после</w:t>
      </w: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handling</w:t>
      </w:r>
      <w:r w:rsidRPr="00FE0BB6">
        <w:rPr>
          <w:rFonts w:ascii="Courier New CYR" w:hAnsi="Courier New CYR" w:cs="Courier New CYR"/>
          <w:sz w:val="20"/>
          <w:szCs w:val="20"/>
          <w:lang w:val="en-US"/>
        </w:rPr>
        <w:t>_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>number</w:t>
      </w:r>
      <w:proofErr w:type="spellEnd"/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обработок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cx,handling_</w:t>
      </w:r>
      <w:r>
        <w:rPr>
          <w:rFonts w:ascii="Courier New CYR" w:hAnsi="Courier New CYR" w:cs="Courier New CYR"/>
          <w:sz w:val="20"/>
          <w:szCs w:val="20"/>
          <w:lang w:val="en-US"/>
        </w:rPr>
        <w:t>number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dec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handling_number,cx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cx,0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jl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exit ;&lt;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repeat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;выполняем процедуру с наивысшим приоритетом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pusha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загружаем в стек регистры общего назначения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si,1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t1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si,2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t2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si,3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je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t3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t1: call proc1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print_task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t2: call proc2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r w:rsidRPr="00FE0BB6">
        <w:rPr>
          <w:rFonts w:ascii="Courier New CYR" w:hAnsi="Courier New CYR" w:cs="Courier New CYR"/>
          <w:sz w:val="20"/>
          <w:szCs w:val="20"/>
          <w:lang w:val="en-US"/>
        </w:rPr>
        <w:t xml:space="preserve"> 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print_task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t3: ca</w:t>
      </w:r>
      <w:r>
        <w:rPr>
          <w:rFonts w:ascii="Courier New CYR" w:hAnsi="Courier New CYR" w:cs="Courier New CYR"/>
          <w:sz w:val="20"/>
          <w:szCs w:val="20"/>
          <w:lang w:val="en-US"/>
        </w:rPr>
        <w:t>ll proc3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A037D5" w:rsidRDefault="00A037D5">
      <w:pPr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br w:type="page"/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lastRenderedPageBreak/>
        <w:t>print_task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;</w:t>
      </w:r>
      <w:r>
        <w:rPr>
          <w:rFonts w:ascii="Courier New CYR" w:hAnsi="Courier New CYR" w:cs="Courier New CYR"/>
          <w:sz w:val="20"/>
          <w:szCs w:val="20"/>
        </w:rPr>
        <w:t>вывод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слова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'task'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push</w:t>
      </w:r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al,'t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'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al,'a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'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al,'s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'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al,'k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>'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29h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al,' '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pop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ax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вывод '1', '2' или '3' из регистра </w:t>
      </w:r>
      <w:proofErr w:type="spellStart"/>
      <w:r>
        <w:rPr>
          <w:rFonts w:ascii="Courier New CYR" w:hAnsi="Courier New CYR" w:cs="Courier New CYR"/>
          <w:sz w:val="20"/>
          <w:szCs w:val="20"/>
        </w:rPr>
        <w:t>al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al,10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перенос строки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popa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выгружаем из стека регистры общего назначения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;сброс контроллера прерываний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al,20h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out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20h,al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;проверка нажата ли клавиша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ah,1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16h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jz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repeat</w:t>
      </w:r>
      <w:proofErr w:type="spellEnd"/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повторяем, если не нажали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iret</w:t>
      </w:r>
      <w:proofErr w:type="spellEnd"/>
      <w:proofErr w:type="gram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new_handler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endp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main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;вывод </w:t>
      </w:r>
      <w:proofErr w:type="spellStart"/>
      <w:r>
        <w:rPr>
          <w:rFonts w:ascii="Courier New CYR" w:hAnsi="Courier New CYR" w:cs="Courier New CYR"/>
          <w:sz w:val="20"/>
          <w:szCs w:val="20"/>
        </w:rPr>
        <w:t>приветсвенного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собщения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dx,offset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msg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add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dx,100h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ah,9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;сохраним текущий вектор прерывания с помощью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;вход: AH = 35h, AL = номер вектора прерывания</w:t>
      </w:r>
      <w:proofErr w:type="gramStart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gramEnd"/>
      <w:r>
        <w:rPr>
          <w:rFonts w:ascii="Courier New CYR" w:hAnsi="Courier New CYR" w:cs="Courier New CYR"/>
          <w:sz w:val="20"/>
          <w:szCs w:val="20"/>
        </w:rPr>
        <w:t>;выход: ES:BX = адрес программы обработки прерывания</w:t>
      </w:r>
      <w:proofErr w:type="gramStart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gramEnd"/>
      <w:r>
        <w:rPr>
          <w:rFonts w:ascii="Courier New CYR" w:hAnsi="Courier New CYR" w:cs="Courier New CYR"/>
          <w:sz w:val="20"/>
          <w:szCs w:val="20"/>
        </w:rPr>
        <w:t>;в BX заносится содержимое адреса 0:(4*AL), в ES - 0:(4*AL+2)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ah,35h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al,09h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21h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word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ptr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old_handler+2,es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word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ptr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old_handler,bx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;установим новый вектор прерывания с помощью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 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;вход: AH = 25H, AL = номер прерывания (от клавиатуры 09h)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>;DS:DX = вектор прерывания: адрес программы обработки прерывания</w:t>
      </w:r>
    </w:p>
    <w:p w:rsidR="00BE73E8" w:rsidRPr="00B862CC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gramStart"/>
      <w:r w:rsidRPr="00B862CC">
        <w:rPr>
          <w:rFonts w:ascii="Courier New CYR" w:hAnsi="Courier New CYR" w:cs="Courier New CYR"/>
          <w:sz w:val="20"/>
          <w:szCs w:val="20"/>
          <w:lang w:val="en-US"/>
        </w:rPr>
        <w:t>push</w:t>
      </w:r>
      <w:proofErr w:type="gramEnd"/>
      <w:r w:rsidRPr="00B862CC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B862CC">
        <w:rPr>
          <w:rFonts w:ascii="Courier New CYR" w:hAnsi="Courier New CYR" w:cs="Courier New CYR"/>
          <w:sz w:val="20"/>
          <w:szCs w:val="20"/>
          <w:lang w:val="en-US"/>
        </w:rPr>
        <w:t>cs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pop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dx,offset</w:t>
      </w:r>
      <w:proofErr w:type="spellEnd"/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new_handler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ah,25h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al,09h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614227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A037D5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</w:p>
    <w:p w:rsidR="00A037D5" w:rsidRDefault="00A037D5">
      <w:pPr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br w:type="page"/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lastRenderedPageBreak/>
        <w:t>;сохраняем регистры во все контексты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context1.rax,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context1.rbx,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B862CC">
        <w:rPr>
          <w:rFonts w:ascii="Courier New CYR" w:hAnsi="Courier New CYR" w:cs="Courier New CYR"/>
          <w:sz w:val="20"/>
          <w:szCs w:val="20"/>
          <w:lang w:val="en-US"/>
        </w:rPr>
        <w:t>mo</w:t>
      </w:r>
      <w:r>
        <w:rPr>
          <w:rFonts w:ascii="Courier New CYR" w:hAnsi="Courier New CYR" w:cs="Courier New CYR"/>
          <w:sz w:val="20"/>
          <w:szCs w:val="20"/>
          <w:lang w:val="en-US"/>
        </w:rPr>
        <w:t>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context1.rcx,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context1.rdx,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context1.rds,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B862CC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B862CC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B862CC">
        <w:rPr>
          <w:rFonts w:ascii="Courier New CYR" w:hAnsi="Courier New CYR" w:cs="Courier New CYR"/>
          <w:sz w:val="20"/>
          <w:szCs w:val="20"/>
          <w:lang w:val="en-US"/>
        </w:rPr>
        <w:t xml:space="preserve"> context1.res, </w:t>
      </w:r>
      <w:proofErr w:type="spellStart"/>
      <w:r w:rsidRPr="00B862CC"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</w:p>
    <w:p w:rsidR="00BE73E8" w:rsidRPr="00B862CC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context2.rax,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context2.rbx,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context2.rcx,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context2.rdx,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context2.rds,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context2.res,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context3.rax, ax</w:t>
      </w: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context3.rbx,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bx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context3.rcx, </w:t>
      </w:r>
      <w:proofErr w:type="spellStart"/>
      <w:r>
        <w:rPr>
          <w:rFonts w:ascii="Courier New CYR" w:hAnsi="Courier New CYR" w:cs="Courier New CYR"/>
          <w:sz w:val="20"/>
          <w:szCs w:val="20"/>
          <w:lang w:val="en-US"/>
        </w:rPr>
        <w:t>cx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context3.rdx,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dx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context3.rds,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ds</w:t>
      </w:r>
      <w:proofErr w:type="spellEnd"/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context3.res,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es</w:t>
      </w:r>
      <w:proofErr w:type="spellEnd"/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572B94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infinity</w:t>
      </w:r>
      <w:proofErr w:type="gram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: </w:t>
      </w:r>
      <w:proofErr w:type="spellStart"/>
      <w:r w:rsidRPr="00572B94">
        <w:rPr>
          <w:rFonts w:ascii="Courier New CYR" w:hAnsi="Courier New CYR" w:cs="Courier New CYR"/>
          <w:sz w:val="20"/>
          <w:szCs w:val="20"/>
          <w:lang w:val="en-US"/>
        </w:rPr>
        <w:t>jmp</w:t>
      </w:r>
      <w:proofErr w:type="spellEnd"/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infinity ;</w:t>
      </w:r>
      <w:r>
        <w:rPr>
          <w:rFonts w:ascii="Courier New CYR" w:hAnsi="Courier New CYR" w:cs="Courier New CYR"/>
          <w:sz w:val="20"/>
          <w:szCs w:val="20"/>
        </w:rPr>
        <w:t>бесконечный</w:t>
      </w:r>
      <w:r w:rsidRPr="00572B94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цикл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BE73E8" w:rsidRPr="00614227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proofErr w:type="gramStart"/>
      <w:r w:rsidRPr="00572B94">
        <w:rPr>
          <w:rFonts w:ascii="Courier New CYR" w:hAnsi="Courier New CYR" w:cs="Courier New CYR"/>
          <w:sz w:val="20"/>
          <w:szCs w:val="20"/>
          <w:lang w:val="en-US"/>
        </w:rPr>
        <w:t>exit</w:t>
      </w:r>
      <w:proofErr w:type="gramEnd"/>
      <w:r w:rsidRPr="00614227">
        <w:rPr>
          <w:rFonts w:ascii="Courier New CYR" w:hAnsi="Courier New CYR" w:cs="Courier New CYR"/>
          <w:sz w:val="20"/>
          <w:szCs w:val="20"/>
          <w:lang w:val="en-US"/>
        </w:rPr>
        <w:t>: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proofErr w:type="gramStart"/>
      <w:r>
        <w:rPr>
          <w:rFonts w:ascii="Courier New CYR" w:hAnsi="Courier New CYR" w:cs="Courier New CYR"/>
          <w:sz w:val="20"/>
          <w:szCs w:val="20"/>
        </w:rPr>
        <w:t xml:space="preserve">;вернуться к старому обработчику прерывания (заполнение DS:DX из </w:t>
      </w:r>
      <w:proofErr w:type="spellStart"/>
      <w:r>
        <w:rPr>
          <w:rFonts w:ascii="Courier New CYR" w:hAnsi="Courier New CYR" w:cs="Courier New CYR"/>
          <w:sz w:val="20"/>
          <w:szCs w:val="20"/>
        </w:rPr>
        <w:t>old</w:t>
      </w:r>
      <w:proofErr w:type="spellEnd"/>
      <w:r>
        <w:rPr>
          <w:rFonts w:ascii="Courier New CYR" w:hAnsi="Courier New CYR" w:cs="Courier New CYR"/>
          <w:sz w:val="20"/>
          <w:szCs w:val="20"/>
        </w:rPr>
        <w:t>)</w:t>
      </w:r>
      <w:proofErr w:type="gram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lds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</w:t>
      </w:r>
      <w:proofErr w:type="spellStart"/>
      <w:r>
        <w:rPr>
          <w:rFonts w:ascii="Courier New CYR" w:hAnsi="Courier New CYR" w:cs="Courier New CYR"/>
          <w:sz w:val="20"/>
          <w:szCs w:val="20"/>
        </w:rPr>
        <w:t>dx,old_handler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ah,25h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функция заполнения вектора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al,09h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номер вектора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mov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ah,4ch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функция DOS завершения программы</w:t>
      </w: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</w:t>
      </w:r>
      <w:proofErr w:type="spellStart"/>
      <w:r>
        <w:rPr>
          <w:rFonts w:ascii="Courier New CYR" w:hAnsi="Courier New CYR" w:cs="Courier New CYR"/>
          <w:sz w:val="20"/>
          <w:szCs w:val="20"/>
        </w:rPr>
        <w:t>int</w:t>
      </w:r>
      <w:proofErr w:type="spellEnd"/>
      <w:r>
        <w:rPr>
          <w:rFonts w:ascii="Courier New CYR" w:hAnsi="Courier New CYR" w:cs="Courier New CYR"/>
          <w:sz w:val="20"/>
          <w:szCs w:val="20"/>
        </w:rPr>
        <w:t xml:space="preserve"> 21h</w:t>
      </w:r>
      <w:proofErr w:type="gramStart"/>
      <w:r>
        <w:rPr>
          <w:rFonts w:ascii="Courier New CYR" w:hAnsi="Courier New CYR" w:cs="Courier New CYR"/>
          <w:sz w:val="20"/>
          <w:szCs w:val="20"/>
        </w:rPr>
        <w:t xml:space="preserve"> ;</w:t>
      </w:r>
      <w:proofErr w:type="gramEnd"/>
      <w:r>
        <w:rPr>
          <w:rFonts w:ascii="Courier New CYR" w:hAnsi="Courier New CYR" w:cs="Courier New CYR"/>
          <w:sz w:val="20"/>
          <w:szCs w:val="20"/>
        </w:rPr>
        <w:t>завершить программу</w:t>
      </w:r>
    </w:p>
    <w:p w:rsidR="00BE73E8" w:rsidRPr="00FE0BB6" w:rsidRDefault="00BE73E8" w:rsidP="00BE73E8">
      <w:pPr>
        <w:autoSpaceDE w:val="0"/>
        <w:autoSpaceDN w:val="0"/>
        <w:adjustRightInd w:val="0"/>
        <w:spacing w:after="0" w:line="240" w:lineRule="auto"/>
        <w:rPr>
          <w:rFonts w:cs="Courier New CYR"/>
          <w:sz w:val="20"/>
          <w:szCs w:val="20"/>
        </w:rPr>
      </w:pPr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END </w:t>
      </w:r>
      <w:proofErr w:type="spellStart"/>
      <w:r>
        <w:rPr>
          <w:rFonts w:ascii="Courier New CYR" w:hAnsi="Courier New CYR" w:cs="Courier New CYR"/>
          <w:sz w:val="20"/>
          <w:szCs w:val="20"/>
        </w:rPr>
        <w:t>main</w:t>
      </w:r>
      <w:proofErr w:type="spellEnd"/>
    </w:p>
    <w:p w:rsid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BE73E8" w:rsidRPr="00BE73E8" w:rsidRDefault="00BE73E8" w:rsidP="00BE73E8">
      <w:pPr>
        <w:pStyle w:val="2"/>
        <w:rPr>
          <w:rFonts w:cs="Times New Roman"/>
        </w:rPr>
      </w:pPr>
      <w:bookmarkStart w:id="22" w:name="_Toc534484643"/>
      <w:bookmarkStart w:id="23" w:name="_Toc405764205"/>
      <w:bookmarkStart w:id="24" w:name="_Toc405766490"/>
      <w:r w:rsidRPr="00BE73E8">
        <w:rPr>
          <w:rFonts w:cs="Times New Roman"/>
        </w:rPr>
        <w:t>2.3. Пояснение работы программы</w:t>
      </w:r>
      <w:bookmarkEnd w:id="22"/>
      <w:bookmarkEnd w:id="23"/>
      <w:bookmarkEnd w:id="24"/>
    </w:p>
    <w:p w:rsidR="00BE73E8" w:rsidRPr="00BE73E8" w:rsidRDefault="00BE73E8" w:rsidP="00BE73E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E73E8" w:rsidRPr="00BE73E8" w:rsidRDefault="00BE73E8" w:rsidP="002961AA">
      <w:pPr>
        <w:ind w:firstLine="708"/>
        <w:rPr>
          <w:rFonts w:ascii="Times New Roman" w:hAnsi="Times New Roman"/>
          <w:sz w:val="24"/>
          <w:szCs w:val="24"/>
        </w:rPr>
      </w:pPr>
      <w:proofErr w:type="spellStart"/>
      <w:r w:rsidRPr="00BE73E8">
        <w:rPr>
          <w:rFonts w:ascii="Times New Roman" w:hAnsi="Times New Roman"/>
          <w:sz w:val="24"/>
          <w:szCs w:val="24"/>
        </w:rPr>
        <w:t>Мультизадачная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среда позволяет переключаться от одной запущенной подпрограммы к другой. Для того чтобы организовать такую среду, можно заменить какое-нибудь прерывание. В нашей задаче мы заменяем стандартное прерывание от клавиатуры (</w:t>
      </w:r>
      <w:proofErr w:type="spellStart"/>
      <w:r w:rsidRPr="00BE73E8">
        <w:rPr>
          <w:rFonts w:ascii="Times New Roman" w:hAnsi="Times New Roman"/>
          <w:sz w:val="24"/>
          <w:szCs w:val="24"/>
        </w:rPr>
        <w:t>int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9h) на свое собственное, которое будет запускать нужную нам подпрограмму.</w:t>
      </w:r>
    </w:p>
    <w:p w:rsidR="00BE73E8" w:rsidRPr="00BE73E8" w:rsidRDefault="00BE73E8" w:rsidP="002961AA">
      <w:pPr>
        <w:ind w:firstLine="708"/>
        <w:rPr>
          <w:rFonts w:ascii="Times New Roman" w:hAnsi="Times New Roman"/>
          <w:sz w:val="24"/>
          <w:szCs w:val="24"/>
        </w:rPr>
      </w:pPr>
      <w:r w:rsidRPr="00BE73E8">
        <w:rPr>
          <w:rFonts w:ascii="Times New Roman" w:hAnsi="Times New Roman"/>
          <w:sz w:val="24"/>
          <w:szCs w:val="24"/>
        </w:rPr>
        <w:t xml:space="preserve">Контекст задач, в котором хранятся регистры </w:t>
      </w:r>
      <w:r w:rsidRPr="00BE73E8">
        <w:rPr>
          <w:rFonts w:ascii="Times New Roman" w:hAnsi="Times New Roman"/>
          <w:sz w:val="24"/>
          <w:szCs w:val="24"/>
          <w:lang w:val="en-US"/>
        </w:rPr>
        <w:t>ax</w:t>
      </w:r>
      <w:r w:rsidRPr="00BE73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E73E8">
        <w:rPr>
          <w:rFonts w:ascii="Times New Roman" w:hAnsi="Times New Roman"/>
          <w:sz w:val="24"/>
          <w:szCs w:val="24"/>
          <w:lang w:val="en-US"/>
        </w:rPr>
        <w:t>bx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E73E8">
        <w:rPr>
          <w:rFonts w:ascii="Times New Roman" w:hAnsi="Times New Roman"/>
          <w:sz w:val="24"/>
          <w:szCs w:val="24"/>
          <w:lang w:val="en-US"/>
        </w:rPr>
        <w:t>cx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E73E8">
        <w:rPr>
          <w:rFonts w:ascii="Times New Roman" w:hAnsi="Times New Roman"/>
          <w:sz w:val="24"/>
          <w:szCs w:val="24"/>
          <w:lang w:val="en-US"/>
        </w:rPr>
        <w:t>dx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E73E8">
        <w:rPr>
          <w:rFonts w:ascii="Times New Roman" w:hAnsi="Times New Roman"/>
          <w:sz w:val="24"/>
          <w:szCs w:val="24"/>
          <w:lang w:val="en-US"/>
        </w:rPr>
        <w:t>ds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73E8">
        <w:rPr>
          <w:rFonts w:ascii="Times New Roman" w:hAnsi="Times New Roman"/>
          <w:sz w:val="24"/>
          <w:szCs w:val="24"/>
          <w:lang w:val="en-US"/>
        </w:rPr>
        <w:t>es</w:t>
      </w:r>
      <w:proofErr w:type="spellEnd"/>
      <w:r w:rsidRPr="00BE73E8">
        <w:rPr>
          <w:rFonts w:ascii="Times New Roman" w:hAnsi="Times New Roman"/>
          <w:sz w:val="24"/>
          <w:szCs w:val="24"/>
        </w:rPr>
        <w:t xml:space="preserve"> представляет собой структуру </w:t>
      </w:r>
      <w:proofErr w:type="spellStart"/>
      <w:r w:rsidRPr="00BE73E8">
        <w:rPr>
          <w:rFonts w:ascii="Times New Roman" w:hAnsi="Times New Roman"/>
          <w:sz w:val="24"/>
          <w:szCs w:val="24"/>
        </w:rPr>
        <w:t>context_struct</w:t>
      </w:r>
      <w:proofErr w:type="spellEnd"/>
      <w:r w:rsidRPr="00BE73E8">
        <w:rPr>
          <w:rFonts w:ascii="Times New Roman" w:hAnsi="Times New Roman"/>
          <w:sz w:val="24"/>
          <w:szCs w:val="24"/>
        </w:rPr>
        <w:t>.</w:t>
      </w:r>
    </w:p>
    <w:p w:rsidR="00BE73E8" w:rsidRPr="00BE73E8" w:rsidRDefault="00BE73E8" w:rsidP="002961AA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/>
          <w:sz w:val="20"/>
          <w:szCs w:val="20"/>
        </w:rPr>
      </w:pPr>
      <w:r w:rsidRPr="00BE73E8">
        <w:rPr>
          <w:rFonts w:ascii="Times New Roman" w:hAnsi="Times New Roman"/>
          <w:sz w:val="24"/>
          <w:szCs w:val="24"/>
        </w:rPr>
        <w:t>Алгоритм адаптивного планирования подразумевает, что у каждой подпрограммы есть свой приоритет. Запускается подпрограмма с большим приоритетом, после чего ее приоритет падает на 1. В нашей задаче у первой подпрограммы приоритет 3, у второй – 2, у третей – 1. Таким образом, смена подпрограмм осуществляется по алгоритму: 121321 и т.д. Когда приоритет первой задачи становится равным 0, то приоритет всех задач становится стандартным, который был задан в начале.</w:t>
      </w:r>
    </w:p>
    <w:p w:rsidR="002961AA" w:rsidRDefault="002961AA">
      <w:pPr>
        <w:rPr>
          <w:rFonts w:ascii="Times New Roman" w:eastAsiaTheme="majorEastAsia" w:hAnsi="Times New Roman"/>
          <w:bCs/>
          <w:sz w:val="32"/>
          <w:szCs w:val="26"/>
        </w:rPr>
      </w:pPr>
      <w:r>
        <w:br w:type="page"/>
      </w:r>
    </w:p>
    <w:p w:rsidR="00BE73E8" w:rsidRPr="00BE73E8" w:rsidRDefault="00BE73E8" w:rsidP="00BE73E8">
      <w:pPr>
        <w:pStyle w:val="2"/>
        <w:rPr>
          <w:rFonts w:cs="Times New Roman"/>
        </w:rPr>
      </w:pPr>
      <w:bookmarkStart w:id="25" w:name="_Toc405764206"/>
      <w:bookmarkStart w:id="26" w:name="_Toc405766491"/>
      <w:r w:rsidRPr="00BE73E8">
        <w:rPr>
          <w:rFonts w:cs="Times New Roman"/>
        </w:rPr>
        <w:lastRenderedPageBreak/>
        <w:t xml:space="preserve">2.4. </w:t>
      </w:r>
      <w:proofErr w:type="spellStart"/>
      <w:r w:rsidRPr="00BE73E8">
        <w:rPr>
          <w:rFonts w:cs="Times New Roman"/>
        </w:rPr>
        <w:t>Скриншоты</w:t>
      </w:r>
      <w:bookmarkEnd w:id="25"/>
      <w:bookmarkEnd w:id="26"/>
      <w:proofErr w:type="spellEnd"/>
    </w:p>
    <w:p w:rsidR="00BE73E8" w:rsidRPr="00036009" w:rsidRDefault="00BE73E8" w:rsidP="00BE73E8">
      <w:pPr>
        <w:spacing w:after="0" w:line="240" w:lineRule="auto"/>
        <w:rPr>
          <w:sz w:val="20"/>
          <w:szCs w:val="20"/>
        </w:rPr>
      </w:pPr>
    </w:p>
    <w:p w:rsidR="00BE73E8" w:rsidRDefault="00BE73E8" w:rsidP="00BE73E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093845" cy="2138045"/>
            <wp:effectExtent l="19050" t="0" r="1905" b="0"/>
            <wp:docPr id="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E8" w:rsidRDefault="00BE73E8" w:rsidP="00BE73E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121785" cy="2166620"/>
            <wp:effectExtent l="19050" t="0" r="0" b="0"/>
            <wp:docPr id="1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216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E8" w:rsidRDefault="00BE73E8" w:rsidP="00BE73E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093845" cy="2138045"/>
            <wp:effectExtent l="19050" t="0" r="1905" b="0"/>
            <wp:docPr id="1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E8" w:rsidRPr="006176D0" w:rsidRDefault="00BE73E8" w:rsidP="00BE73E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135755" cy="2180590"/>
            <wp:effectExtent l="19050" t="0" r="0" b="0"/>
            <wp:docPr id="1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218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66B" w:rsidRPr="00F90DD3" w:rsidRDefault="003D466B" w:rsidP="00BE73E8">
      <w:pPr>
        <w:pStyle w:val="1"/>
        <w:spacing w:before="0"/>
        <w:rPr>
          <w:sz w:val="24"/>
          <w:szCs w:val="24"/>
        </w:rPr>
      </w:pPr>
    </w:p>
    <w:sectPr w:rsidR="003D466B" w:rsidRPr="00F90DD3" w:rsidSect="003D466B"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7D9F" w:rsidRDefault="00697D9F" w:rsidP="003D466B">
      <w:pPr>
        <w:spacing w:after="0" w:line="240" w:lineRule="auto"/>
      </w:pPr>
      <w:r>
        <w:separator/>
      </w:r>
    </w:p>
  </w:endnote>
  <w:endnote w:type="continuationSeparator" w:id="0">
    <w:p w:rsidR="00697D9F" w:rsidRDefault="00697D9F" w:rsidP="003D4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12715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2961AA" w:rsidRPr="002961AA" w:rsidRDefault="002A7380" w:rsidP="002961AA">
        <w:pPr>
          <w:pStyle w:val="a8"/>
          <w:jc w:val="right"/>
          <w:rPr>
            <w:rFonts w:ascii="Times New Roman" w:hAnsi="Times New Roman"/>
            <w:sz w:val="24"/>
            <w:szCs w:val="24"/>
          </w:rPr>
        </w:pPr>
        <w:r w:rsidRPr="002961AA">
          <w:rPr>
            <w:rFonts w:ascii="Times New Roman" w:hAnsi="Times New Roman"/>
            <w:sz w:val="24"/>
            <w:szCs w:val="24"/>
          </w:rPr>
          <w:fldChar w:fldCharType="begin"/>
        </w:r>
        <w:r w:rsidR="002961AA" w:rsidRPr="002961AA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2961AA">
          <w:rPr>
            <w:rFonts w:ascii="Times New Roman" w:hAnsi="Times New Roman"/>
            <w:sz w:val="24"/>
            <w:szCs w:val="24"/>
          </w:rPr>
          <w:fldChar w:fldCharType="separate"/>
        </w:r>
        <w:r w:rsidR="001F095B">
          <w:rPr>
            <w:rFonts w:ascii="Times New Roman" w:hAnsi="Times New Roman"/>
            <w:noProof/>
            <w:sz w:val="24"/>
            <w:szCs w:val="24"/>
          </w:rPr>
          <w:t>2</w:t>
        </w:r>
        <w:r w:rsidRPr="002961AA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66B" w:rsidRDefault="003D466B" w:rsidP="001F095B">
    <w:pPr>
      <w:pStyle w:val="a8"/>
      <w:spacing w:line="240" w:lineRule="atLeas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7D9F" w:rsidRDefault="00697D9F" w:rsidP="003D466B">
      <w:pPr>
        <w:spacing w:after="0" w:line="240" w:lineRule="auto"/>
      </w:pPr>
      <w:r>
        <w:separator/>
      </w:r>
    </w:p>
  </w:footnote>
  <w:footnote w:type="continuationSeparator" w:id="0">
    <w:p w:rsidR="00697D9F" w:rsidRDefault="00697D9F" w:rsidP="003D4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66B" w:rsidRDefault="003D466B" w:rsidP="001F095B">
    <w:pPr>
      <w:pStyle w:val="a6"/>
      <w:spacing w:line="240" w:lineRule="atLeast"/>
      <w:contextualSpacing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174BE3"/>
    <w:multiLevelType w:val="multilevel"/>
    <w:tmpl w:val="1FB83A4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5390154C"/>
    <w:multiLevelType w:val="hybridMultilevel"/>
    <w:tmpl w:val="5B486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466B"/>
    <w:rsid w:val="00085620"/>
    <w:rsid w:val="000B5C94"/>
    <w:rsid w:val="00123A0C"/>
    <w:rsid w:val="001F095B"/>
    <w:rsid w:val="00231582"/>
    <w:rsid w:val="00247CD9"/>
    <w:rsid w:val="002961AA"/>
    <w:rsid w:val="002A7380"/>
    <w:rsid w:val="003445AE"/>
    <w:rsid w:val="00364750"/>
    <w:rsid w:val="003D466B"/>
    <w:rsid w:val="00614227"/>
    <w:rsid w:val="00697D9F"/>
    <w:rsid w:val="00743BE1"/>
    <w:rsid w:val="007C4E35"/>
    <w:rsid w:val="00985C9F"/>
    <w:rsid w:val="00A037D5"/>
    <w:rsid w:val="00BE73E8"/>
    <w:rsid w:val="00D51C5E"/>
    <w:rsid w:val="00D5209E"/>
    <w:rsid w:val="00D67A74"/>
    <w:rsid w:val="00EE7CCC"/>
    <w:rsid w:val="00F90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66B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90DD3"/>
    <w:pPr>
      <w:keepNext/>
      <w:keepLines/>
      <w:spacing w:before="480" w:after="0"/>
      <w:outlineLvl w:val="0"/>
    </w:pPr>
    <w:rPr>
      <w:rFonts w:ascii="Times New Roman" w:eastAsia="Times New Roman" w:hAnsi="Times New Roman"/>
      <w:b/>
      <w:bCs/>
      <w:sz w:val="36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90DD3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sz w:val="32"/>
      <w:szCs w:val="26"/>
    </w:rPr>
  </w:style>
  <w:style w:type="paragraph" w:styleId="3">
    <w:name w:val="heading 3"/>
    <w:basedOn w:val="a"/>
    <w:next w:val="a"/>
    <w:link w:val="30"/>
    <w:qFormat/>
    <w:rsid w:val="00BE73E8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D466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4">
    <w:name w:val="Без интервала Знак"/>
    <w:basedOn w:val="a0"/>
    <w:link w:val="a3"/>
    <w:uiPriority w:val="1"/>
    <w:rsid w:val="003D466B"/>
    <w:rPr>
      <w:rFonts w:ascii="Calibri" w:eastAsia="Times New Roman" w:hAnsi="Calibri" w:cs="Times New Roman"/>
    </w:rPr>
  </w:style>
  <w:style w:type="character" w:styleId="a5">
    <w:name w:val="Emphasis"/>
    <w:basedOn w:val="a0"/>
    <w:uiPriority w:val="20"/>
    <w:qFormat/>
    <w:rsid w:val="003D466B"/>
    <w:rPr>
      <w:i/>
      <w:iCs/>
    </w:rPr>
  </w:style>
  <w:style w:type="paragraph" w:styleId="a6">
    <w:name w:val="header"/>
    <w:basedOn w:val="a"/>
    <w:link w:val="a7"/>
    <w:uiPriority w:val="99"/>
    <w:unhideWhenUsed/>
    <w:rsid w:val="003D46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D466B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3D46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D466B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F90DD3"/>
    <w:rPr>
      <w:rFonts w:ascii="Times New Roman" w:eastAsia="Times New Roman" w:hAnsi="Times New Roman" w:cs="Times New Roman"/>
      <w:b/>
      <w:bCs/>
      <w:sz w:val="36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0DD3"/>
    <w:rPr>
      <w:rFonts w:ascii="Times New Roman" w:eastAsiaTheme="majorEastAsia" w:hAnsi="Times New Roman" w:cstheme="majorBidi"/>
      <w:bCs/>
      <w:sz w:val="32"/>
      <w:szCs w:val="26"/>
    </w:rPr>
  </w:style>
  <w:style w:type="paragraph" w:styleId="aa">
    <w:name w:val="List Paragraph"/>
    <w:basedOn w:val="a"/>
    <w:uiPriority w:val="34"/>
    <w:qFormat/>
    <w:rsid w:val="00F90DD3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BE73E8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61AA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961AA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2961AA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961AA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961AA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961A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961A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961A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961A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961AA"/>
    <w:pPr>
      <w:spacing w:after="0"/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393007-0EE0-4618-9375-DBB33B2E4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2104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14073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</dc:creator>
  <cp:lastModifiedBy>Елизавета</cp:lastModifiedBy>
  <cp:revision>3</cp:revision>
  <cp:lastPrinted>2014-12-22T08:01:00Z</cp:lastPrinted>
  <dcterms:created xsi:type="dcterms:W3CDTF">2014-12-22T07:56:00Z</dcterms:created>
  <dcterms:modified xsi:type="dcterms:W3CDTF">2014-12-22T08:01:00Z</dcterms:modified>
</cp:coreProperties>
</file>