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46" w:rsidRPr="00CA63CD" w:rsidRDefault="00953346" w:rsidP="00CA63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A63CD">
        <w:rPr>
          <w:rFonts w:ascii="Times New Roman" w:hAnsi="Times New Roman" w:cs="Times New Roman"/>
          <w:sz w:val="24"/>
          <w:szCs w:val="24"/>
        </w:rPr>
        <w:t>Советское государство, или СССР, было учреждено в 1922 году после революции 1917 года в России и последующей гражданской войны. Ключевые моменты, приведшие к созданию советског</w:t>
      </w:r>
      <w:r w:rsidRPr="00CA63CD">
        <w:rPr>
          <w:rFonts w:ascii="Times New Roman" w:hAnsi="Times New Roman" w:cs="Times New Roman"/>
          <w:sz w:val="24"/>
          <w:szCs w:val="24"/>
        </w:rPr>
        <w:t>о государства, включают в себя: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 xml:space="preserve">1. Октябрьская революция 1917 года: Это было главное событие, </w:t>
      </w:r>
      <w:r w:rsidRPr="00CA63CD">
        <w:rPr>
          <w:rFonts w:ascii="Times New Roman" w:hAnsi="Times New Roman" w:cs="Times New Roman"/>
          <w:sz w:val="24"/>
          <w:szCs w:val="24"/>
        </w:rPr>
        <w:t>когда было свергнуто</w:t>
      </w:r>
      <w:r w:rsidRPr="00CA63CD">
        <w:rPr>
          <w:rFonts w:ascii="Times New Roman" w:hAnsi="Times New Roman" w:cs="Times New Roman"/>
          <w:sz w:val="24"/>
          <w:szCs w:val="24"/>
        </w:rPr>
        <w:t xml:space="preserve"> вр</w:t>
      </w:r>
      <w:r w:rsidRPr="00CA63CD">
        <w:rPr>
          <w:rFonts w:ascii="Times New Roman" w:hAnsi="Times New Roman" w:cs="Times New Roman"/>
          <w:sz w:val="24"/>
          <w:szCs w:val="24"/>
        </w:rPr>
        <w:t>еменно правительство и установлена власть</w:t>
      </w:r>
      <w:r w:rsidRPr="00CA63CD">
        <w:rPr>
          <w:rFonts w:ascii="Times New Roman" w:hAnsi="Times New Roman" w:cs="Times New Roman"/>
          <w:sz w:val="24"/>
          <w:szCs w:val="24"/>
        </w:rPr>
        <w:t xml:space="preserve"> боль</w:t>
      </w:r>
      <w:r w:rsidRPr="00CA63CD">
        <w:rPr>
          <w:rFonts w:ascii="Times New Roman" w:hAnsi="Times New Roman" w:cs="Times New Roman"/>
          <w:sz w:val="24"/>
          <w:szCs w:val="24"/>
        </w:rPr>
        <w:t xml:space="preserve">шевиков под руководством Ленина. </w:t>
      </w:r>
      <w:r w:rsidRPr="00CA63CD">
        <w:rPr>
          <w:rFonts w:ascii="Times New Roman" w:hAnsi="Times New Roman" w:cs="Times New Roman"/>
          <w:sz w:val="24"/>
          <w:szCs w:val="24"/>
        </w:rPr>
        <w:t>Эта революция привела к установлению власти Советов и отрицанию д</w:t>
      </w:r>
      <w:r w:rsidRPr="00CA63CD">
        <w:rPr>
          <w:rFonts w:ascii="Times New Roman" w:hAnsi="Times New Roman" w:cs="Times New Roman"/>
          <w:sz w:val="24"/>
          <w:szCs w:val="24"/>
        </w:rPr>
        <w:t>емократии по западному образцу.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2. Гражданская война: После революции и объявления власти Советов началась гражданская война между Красной и Белой армией. Этот конфликт оказал огромное влияние на формирование структуры и пр</w:t>
      </w:r>
      <w:r w:rsidRPr="00CA63CD">
        <w:rPr>
          <w:rFonts w:ascii="Times New Roman" w:hAnsi="Times New Roman" w:cs="Times New Roman"/>
          <w:sz w:val="24"/>
          <w:szCs w:val="24"/>
        </w:rPr>
        <w:t>инципов советского государства.</w:t>
      </w:r>
    </w:p>
    <w:p w:rsidR="00964B75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3. Утверждение Конституции 1924 года: Была утверждена первая советская конституция, которая закрепила принципы социализма, пролетариата и диктатуры пролетариата в государственной структуре.</w:t>
      </w:r>
    </w:p>
    <w:p w:rsidR="00CA63CD" w:rsidRPr="00A70EBD" w:rsidRDefault="00CA63CD" w:rsidP="00CA63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власти после вооружённого переворота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26 октября 1917 г.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отдельным декретом II Всероссийского съезда советов было создано первое советское правительство — 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Совет народных комиссаров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СНК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A63CD" w:rsidRPr="00A70EBD" w:rsidRDefault="00CA63CD" w:rsidP="00CA63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3CD" w:rsidRPr="00A70EBD" w:rsidRDefault="00CA63CD" w:rsidP="00CA63C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первый состав правительства вошли только большевики. Социалисты-революционеры (правые эсеры) и меньшевики не признали Октябрьский переворот и отказались войти в состав нового правительства. Левые эсеры не вошли в правительство, опасаясь окончательного раскола с правыми эсерами. Возглавил правительство вождь партии — В. И. Ленин, важнейшими фигурами стали: </w:t>
      </w:r>
    </w:p>
    <w:p w:rsidR="00CA63CD" w:rsidRPr="00A70EBD" w:rsidRDefault="00CA63CD" w:rsidP="00CA63C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А. И. Рыков — народный комиссар по внутренним делам; </w:t>
      </w:r>
    </w:p>
    <w:p w:rsidR="00CA63CD" w:rsidRPr="00A70EBD" w:rsidRDefault="00CA63CD" w:rsidP="00CA63C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А. В. Луначарский — народный комиссар просвещения; </w:t>
      </w:r>
    </w:p>
    <w:p w:rsidR="00CA63CD" w:rsidRPr="00A70EBD" w:rsidRDefault="00CA63CD" w:rsidP="00CA63C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И. И. Скворцов-Степанов — народный комиссар финансов; </w:t>
      </w:r>
    </w:p>
    <w:p w:rsidR="00CA63CD" w:rsidRPr="00A70EBD" w:rsidRDefault="00CA63CD" w:rsidP="00CA63C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Л. Д. Троцкий — народный комиссар иностранных дел; </w:t>
      </w:r>
    </w:p>
    <w:p w:rsidR="00CA63CD" w:rsidRPr="00A70EBD" w:rsidRDefault="00CA63CD" w:rsidP="00CA63C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И. В. Сталин — народный комиссар по делам национальностей.</w:t>
      </w:r>
    </w:p>
    <w:p w:rsidR="00CA63CD" w:rsidRPr="00A70EBD" w:rsidRDefault="00CA63CD" w:rsidP="00CA63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3CD" w:rsidRPr="00A70EBD" w:rsidRDefault="00CA63CD" w:rsidP="00CA63C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II Всероссийском съезде Советов был избран высший распорядительный, за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ко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дательный и кон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тро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ли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рую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щий ор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ган вла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сти — 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Всероссийский центральный исполнительный комитет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ВЦИК)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действовавший в период между Всероссийскими съездами Советов. Помимо большевиков, ВЦИК включал левых эсеров и нескольких представителей других политических партий. Первым руководителем ВЦИК был 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Л. Б. Каменев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63CD" w:rsidRPr="00A70EBD" w:rsidRDefault="00CA63CD" w:rsidP="00CA63C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Учредительное собрание</w:t>
      </w:r>
    </w:p>
    <w:p w:rsidR="00CA63CD" w:rsidRPr="00A70EBD" w:rsidRDefault="00CA63CD" w:rsidP="00CA63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Выборы в Собрание были объявлены ещё Временным правительством. Отменить выборы большевики не могли и не хотели, надеясь на приемлемый для себя результат. В Учредительное собрание было избрано 715 человек. Эсеры, меньшевики и их сторонники получили около 59% голосов избирателей, большевики — 24%, кадеты и правые партии — 17%. </w:t>
      </w:r>
    </w:p>
    <w:p w:rsidR="00CA63CD" w:rsidRPr="00A70EBD" w:rsidRDefault="00CA63CD" w:rsidP="00CA63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ноября в столице прошла демонстрация в защиту Учредительного собрания, организованная либералами. 28 ноября В. И. Ленин подписал превентивный декрет, запретивший в России деятельность Конституционно-демократической партии. Лидеры кадетов подлежали аресту и революционному трибуналу. 3 января 1918 г. большевики приняли и опубликовали 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Декларацию прав трудящегося и эксплуатируемого 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народа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объявившую Россию Республикой Советов. Это был документ, закреплявший результаты Октябрьской революции. Провозглашалась высшая власть Советов в столице и регионах.</w:t>
      </w:r>
    </w:p>
    <w:p w:rsidR="00CA63CD" w:rsidRPr="00A70EBD" w:rsidRDefault="00CA63CD" w:rsidP="00CA63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3CD" w:rsidRPr="00A70EBD" w:rsidRDefault="00CA63CD" w:rsidP="00CA63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 января 1918 г.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открылось заседание Учредительного собрания, которое </w:t>
      </w:r>
      <w:r w:rsidRPr="00CA6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проходило в крайне напряжённой 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обстановке. К началу заседания </w:t>
      </w:r>
      <w:proofErr w:type="gramStart"/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Таврический</w:t>
      </w:r>
      <w:proofErr w:type="gramEnd"/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дворец прибыли лишь 410 депутатов, что составило 57% от общего состава Учредительного собрания. На заседании преобладали правые эсеры, большевиков и левых эсеров представляли 155 депутатов. Председательствовал на заседании лидер партии эсеров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В. М. Чернов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63CD" w:rsidRPr="00A70EBD" w:rsidRDefault="00CA63CD" w:rsidP="00CA63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3CD" w:rsidRPr="00A70EBD" w:rsidRDefault="00CA63CD" w:rsidP="00CA63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Очередная демонстрация в поддержку собрания, организованная эсерами и меньшевиками вопреки запрету на манифестации в первый день работы Учредительного собрания, была разогнана красногвардейцами. Зал, где открылось собрание, заполонили вооружённые сторонники большевиков.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Большевики на первом же заседании предложили собранию принять Декларацию трудящегося и эксплуатируемого народа. Фактически это означало признание победы большевиков и свершившегося в октябре 1917 г. переворота. Большинство депутатов Учредительного собрания, в основном из партий эсеров, меньшевиков и кадетов, отказались рассматривать Декларацию и принялись обсуждать вопросы о земле и мире. В ответ большевики и левые эсеры покинули заседание. Деятельность собрания была прервана начальником охраны Таврического дворца, матросом-анархистом А. Г. </w:t>
      </w:r>
      <w:proofErr w:type="spellStart"/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Железняковым</w:t>
      </w:r>
      <w:proofErr w:type="spellEnd"/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произнёсшим легендарную фразу: «Караул устал, расходитесь!»</w:t>
      </w:r>
    </w:p>
    <w:p w:rsidR="00CA63CD" w:rsidRPr="00A70EBD" w:rsidRDefault="00CA63CD" w:rsidP="00CA63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ночь с 6 на 7 января 1918 г. ВЦИК принял 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Декрет о роспуске Учредительного собрания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Разгон собрания не вызвал первоначально массовой реакции в стране, но снизил политический авторитет большевиков в рядах умеренно настроенной части российского общества.</w:t>
      </w:r>
    </w:p>
    <w:p w:rsidR="00CA63CD" w:rsidRPr="00A70EBD" w:rsidRDefault="00CA63CD" w:rsidP="00CA63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3CD" w:rsidRPr="00A70EBD" w:rsidRDefault="00CA63CD" w:rsidP="00CA63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Законодательные полномочия, принадлежавшие Учредительному собранию, принял на себя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III Всероссийский съезд Советов рабочих и солдатских депутатов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открывшийся в</w:t>
      </w:r>
      <w:r w:rsidRPr="00CA63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январе 1918 г.</w:t>
      </w:r>
      <w:r w:rsidRPr="00A70EBD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 принял и ратифицировал Декларацию прав трудящегося и эксплуатируемого народа, объявил Россию Социалистической Федеративной Советской Республикой (РСФСР) и поручил ВЦИК разработать Конституцию. В состав исполкома кроме большевиков и левых эсеров также вошли представители «младших» партий — меньшевики и правые эсеры.</w:t>
      </w:r>
    </w:p>
    <w:p w:rsidR="00CA63CD" w:rsidRPr="00CA63CD" w:rsidRDefault="00CA63CD" w:rsidP="00CA63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3346" w:rsidRPr="00CA63CD" w:rsidRDefault="00953346" w:rsidP="00CA63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 xml:space="preserve">Идея советов как формы управления обществом впервые появилась в России в конце XIX - начале XX века. Эта модель </w:t>
      </w:r>
      <w:proofErr w:type="spellStart"/>
      <w:r w:rsidRPr="00CA63CD">
        <w:rPr>
          <w:rFonts w:ascii="Times New Roman" w:hAnsi="Times New Roman" w:cs="Times New Roman"/>
          <w:sz w:val="24"/>
          <w:szCs w:val="24"/>
        </w:rPr>
        <w:t>директного</w:t>
      </w:r>
      <w:proofErr w:type="spellEnd"/>
      <w:r w:rsidRPr="00CA63CD">
        <w:rPr>
          <w:rFonts w:ascii="Times New Roman" w:hAnsi="Times New Roman" w:cs="Times New Roman"/>
          <w:sz w:val="24"/>
          <w:szCs w:val="24"/>
        </w:rPr>
        <w:t xml:space="preserve"> демократического управления была активно поддержана большевиками и послужила основой для создания советской государственности после Октябрьской революции 1917 года.</w:t>
      </w:r>
    </w:p>
    <w:p w:rsidR="00953346" w:rsidRPr="00CA63CD" w:rsidRDefault="00953346" w:rsidP="00CA63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В 1917 году в России была учреждена система советов, которая состояла из рабочих, солдатских и крестьянских советов</w:t>
      </w:r>
      <w:r w:rsidR="00A70EBD" w:rsidRPr="00CA63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0EBD" w:rsidRPr="00CA63CD">
        <w:rPr>
          <w:rFonts w:ascii="Times New Roman" w:hAnsi="Times New Roman" w:cs="Times New Roman"/>
          <w:sz w:val="24"/>
          <w:szCs w:val="24"/>
        </w:rPr>
        <w:t>Совеиы</w:t>
      </w:r>
      <w:proofErr w:type="spellEnd"/>
      <w:r w:rsidRPr="00CA63CD">
        <w:rPr>
          <w:rFonts w:ascii="Times New Roman" w:hAnsi="Times New Roman" w:cs="Times New Roman"/>
          <w:sz w:val="24"/>
          <w:szCs w:val="24"/>
        </w:rPr>
        <w:t xml:space="preserve"> были представительными органами, избранными на рабочих митингах, фабричных собраниях и воинских сходках. Их основной целью было обеспечить массовое участие населения в управлении государственными и социальными вопросами.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Принципы ф</w:t>
      </w:r>
      <w:r w:rsidRPr="00CA63CD">
        <w:rPr>
          <w:rFonts w:ascii="Times New Roman" w:hAnsi="Times New Roman" w:cs="Times New Roman"/>
          <w:sz w:val="24"/>
          <w:szCs w:val="24"/>
        </w:rPr>
        <w:t>ункционирования системы советов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A63CD">
        <w:rPr>
          <w:rFonts w:ascii="Times New Roman" w:hAnsi="Times New Roman" w:cs="Times New Roman"/>
          <w:sz w:val="24"/>
          <w:szCs w:val="24"/>
        </w:rPr>
        <w:t>Директное</w:t>
      </w:r>
      <w:proofErr w:type="spellEnd"/>
      <w:r w:rsidRPr="00CA63CD">
        <w:rPr>
          <w:rFonts w:ascii="Times New Roman" w:hAnsi="Times New Roman" w:cs="Times New Roman"/>
          <w:sz w:val="24"/>
          <w:szCs w:val="24"/>
        </w:rPr>
        <w:t xml:space="preserve"> участие населения: Основным принципом системы советов является </w:t>
      </w:r>
      <w:proofErr w:type="spellStart"/>
      <w:r w:rsidRPr="00CA63CD">
        <w:rPr>
          <w:rFonts w:ascii="Times New Roman" w:hAnsi="Times New Roman" w:cs="Times New Roman"/>
          <w:sz w:val="24"/>
          <w:szCs w:val="24"/>
        </w:rPr>
        <w:t>директное</w:t>
      </w:r>
      <w:proofErr w:type="spellEnd"/>
      <w:r w:rsidRPr="00CA63CD">
        <w:rPr>
          <w:rFonts w:ascii="Times New Roman" w:hAnsi="Times New Roman" w:cs="Times New Roman"/>
          <w:sz w:val="24"/>
          <w:szCs w:val="24"/>
        </w:rPr>
        <w:t xml:space="preserve"> участие граждан в управлении делами общества. Люди избирают своих </w:t>
      </w:r>
      <w:r w:rsidRPr="00CA63CD">
        <w:rPr>
          <w:rFonts w:ascii="Times New Roman" w:hAnsi="Times New Roman" w:cs="Times New Roman"/>
          <w:sz w:val="24"/>
          <w:szCs w:val="24"/>
        </w:rPr>
        <w:lastRenderedPageBreak/>
        <w:t>представителей на рабочих собраниях и обсуждают ключевые решени</w:t>
      </w:r>
      <w:r w:rsidR="00A70EBD" w:rsidRPr="00CA63CD">
        <w:rPr>
          <w:rFonts w:ascii="Times New Roman" w:hAnsi="Times New Roman" w:cs="Times New Roman"/>
          <w:sz w:val="24"/>
          <w:szCs w:val="24"/>
        </w:rPr>
        <w:t>я, касающиеся их жизни и труда.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2. Коллективное принятие решений: Важной чертой системы советов является коллективное принятие решений. Вместо одностороннего управления сверху вниз, власть распределена между различными уровнями советов</w:t>
      </w:r>
      <w:r w:rsidR="00A70EBD" w:rsidRPr="00CA63CD">
        <w:rPr>
          <w:rFonts w:ascii="Times New Roman" w:hAnsi="Times New Roman" w:cs="Times New Roman"/>
          <w:sz w:val="24"/>
          <w:szCs w:val="24"/>
        </w:rPr>
        <w:t>.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3. Принцип демократии: Система советов основана на принципах демократии, равенства и самоуправления. Она призвана обеспечить управление, ориентированное на интересы трудящихся и направленное на социаль</w:t>
      </w:r>
      <w:r w:rsidR="00A70EBD" w:rsidRPr="00CA63CD">
        <w:rPr>
          <w:rFonts w:ascii="Times New Roman" w:hAnsi="Times New Roman" w:cs="Times New Roman"/>
          <w:sz w:val="24"/>
          <w:szCs w:val="24"/>
        </w:rPr>
        <w:t>ную справедливость и равенство.</w:t>
      </w:r>
    </w:p>
    <w:p w:rsidR="00953346" w:rsidRPr="00CA63CD" w:rsidRDefault="00A70EBD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 xml:space="preserve"> Значение системы советов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1. Демократизация общества: Система советов способствует демократизации общества, активизирует участие граждан в управлении и делает процесс принятия решений более открытым и прозрачным.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2. Социальная справедливость: Через систему советов можно достичь большей социальной справедливости, поскольку она дает возможность голоса наиболее уязвимым слоям на</w:t>
      </w:r>
      <w:r w:rsidR="00A70EBD" w:rsidRPr="00CA63CD">
        <w:rPr>
          <w:rFonts w:ascii="Times New Roman" w:hAnsi="Times New Roman" w:cs="Times New Roman"/>
          <w:sz w:val="24"/>
          <w:szCs w:val="24"/>
        </w:rPr>
        <w:t>селения и защищает их интересы.</w:t>
      </w:r>
    </w:p>
    <w:p w:rsidR="00953346" w:rsidRPr="00CA63CD" w:rsidRDefault="00953346" w:rsidP="00CA63CD">
      <w:pPr>
        <w:jc w:val="both"/>
        <w:rPr>
          <w:rFonts w:ascii="Times New Roman" w:hAnsi="Times New Roman" w:cs="Times New Roman"/>
          <w:sz w:val="24"/>
          <w:szCs w:val="24"/>
        </w:rPr>
      </w:pPr>
      <w:r w:rsidRPr="00CA63CD">
        <w:rPr>
          <w:rFonts w:ascii="Times New Roman" w:hAnsi="Times New Roman" w:cs="Times New Roman"/>
          <w:sz w:val="24"/>
          <w:szCs w:val="24"/>
        </w:rPr>
        <w:t>3. Эффективное управление: Коллективное принятие решений и участие населения в управлении обществом способствует созданию более эффективной и отзывчивой системы управления.</w:t>
      </w:r>
    </w:p>
    <w:sectPr w:rsidR="00953346" w:rsidRPr="00CA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46F25"/>
    <w:multiLevelType w:val="multilevel"/>
    <w:tmpl w:val="3E2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75"/>
    <w:rsid w:val="0017642F"/>
    <w:rsid w:val="00477C0E"/>
    <w:rsid w:val="00595E0B"/>
    <w:rsid w:val="00780884"/>
    <w:rsid w:val="008B0B9C"/>
    <w:rsid w:val="00953346"/>
    <w:rsid w:val="00964B75"/>
    <w:rsid w:val="00A70EBD"/>
    <w:rsid w:val="00CA63CD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0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0E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0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0EBD"/>
    <w:rPr>
      <w:b/>
      <w:bCs/>
    </w:rPr>
  </w:style>
  <w:style w:type="character" w:styleId="a5">
    <w:name w:val="Emphasis"/>
    <w:basedOn w:val="a0"/>
    <w:uiPriority w:val="20"/>
    <w:qFormat/>
    <w:rsid w:val="00A70EB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7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0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0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0E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0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0EBD"/>
    <w:rPr>
      <w:b/>
      <w:bCs/>
    </w:rPr>
  </w:style>
  <w:style w:type="character" w:styleId="a5">
    <w:name w:val="Emphasis"/>
    <w:basedOn w:val="a0"/>
    <w:uiPriority w:val="20"/>
    <w:qFormat/>
    <w:rsid w:val="00A70EB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7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0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3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2024-03-12T19:25:00Z</dcterms:created>
  <dcterms:modified xsi:type="dcterms:W3CDTF">2024-03-12T20:30:00Z</dcterms:modified>
</cp:coreProperties>
</file>