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122F" w14:textId="3BE35C3F" w:rsidR="00650212" w:rsidRDefault="00D81684" w:rsidP="00D816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1684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предметной области</w:t>
      </w:r>
    </w:p>
    <w:p w14:paraId="1C56C351" w14:textId="607EB835" w:rsidR="00D81684" w:rsidRDefault="00D81684" w:rsidP="00D8168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 в предметную область</w:t>
      </w:r>
    </w:p>
    <w:p w14:paraId="3CB9270B" w14:textId="77777777" w:rsidR="00D81684" w:rsidRPr="00D81684" w:rsidRDefault="00D81684" w:rsidP="00D8168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684">
        <w:rPr>
          <w:rFonts w:ascii="Times New Roman" w:hAnsi="Times New Roman" w:cs="Times New Roman"/>
          <w:sz w:val="28"/>
          <w:szCs w:val="28"/>
        </w:rPr>
        <w:t>В современном мире искусство остается одним из наиболее важных и вдохновляющих аспектов культуры. Оно не только обогащает наши жизни, но и способствует развитию творческого мышления и самовыражения. В этом контексте художественные школы играют решающую роль, предоставляя молодым талантам и любителям искусства возможность развивать свой потенциал и открывать мир художественных выражений.</w:t>
      </w:r>
    </w:p>
    <w:p w14:paraId="786DC5C8" w14:textId="4F99434E" w:rsidR="00D81684" w:rsidRDefault="00716289" w:rsidP="006E576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6289">
        <w:rPr>
          <w:rFonts w:ascii="Times New Roman" w:hAnsi="Times New Roman" w:cs="Times New Roman"/>
          <w:sz w:val="28"/>
          <w:szCs w:val="28"/>
        </w:rPr>
        <w:t>Художественная школа представляет собой специализированное образовательное учреждение, ориентированное на развитие и совершенствование художественных навыков и творческого потенциала своих учеников.</w:t>
      </w:r>
    </w:p>
    <w:p w14:paraId="45B7E0F3" w14:textId="7FBD384F" w:rsidR="006E5760" w:rsidRDefault="006E5760" w:rsidP="0082263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5760">
        <w:rPr>
          <w:rFonts w:ascii="Times New Roman" w:hAnsi="Times New Roman" w:cs="Times New Roman"/>
          <w:sz w:val="28"/>
          <w:szCs w:val="28"/>
        </w:rPr>
        <w:t>В школе есть</w:t>
      </w:r>
      <w:r>
        <w:rPr>
          <w:rFonts w:ascii="Times New Roman" w:hAnsi="Times New Roman" w:cs="Times New Roman"/>
          <w:sz w:val="28"/>
          <w:szCs w:val="28"/>
        </w:rPr>
        <w:t xml:space="preserve"> директор</w:t>
      </w:r>
      <w:r w:rsidRPr="006E5760">
        <w:rPr>
          <w:rFonts w:ascii="Times New Roman" w:hAnsi="Times New Roman" w:cs="Times New Roman"/>
          <w:sz w:val="28"/>
          <w:szCs w:val="28"/>
        </w:rPr>
        <w:t>, которы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E5760">
        <w:rPr>
          <w:rFonts w:ascii="Times New Roman" w:hAnsi="Times New Roman" w:cs="Times New Roman"/>
          <w:sz w:val="28"/>
          <w:szCs w:val="28"/>
        </w:rPr>
        <w:t xml:space="preserve"> отвеча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E5760">
        <w:rPr>
          <w:rFonts w:ascii="Times New Roman" w:hAnsi="Times New Roman" w:cs="Times New Roman"/>
          <w:sz w:val="28"/>
          <w:szCs w:val="28"/>
        </w:rPr>
        <w:t>т за общее управление учреждением, организацию финансовых вопросов и взаимодействие с родителями.</w:t>
      </w:r>
      <w:r>
        <w:rPr>
          <w:rFonts w:ascii="Times New Roman" w:hAnsi="Times New Roman" w:cs="Times New Roman"/>
          <w:sz w:val="28"/>
          <w:szCs w:val="28"/>
        </w:rPr>
        <w:t xml:space="preserve"> Также она </w:t>
      </w:r>
      <w:r w:rsidRPr="006E5760">
        <w:rPr>
          <w:rFonts w:ascii="Times New Roman" w:hAnsi="Times New Roman" w:cs="Times New Roman"/>
          <w:sz w:val="28"/>
          <w:szCs w:val="28"/>
        </w:rPr>
        <w:t>имеет профессиональных учителе</w:t>
      </w:r>
      <w:r w:rsidR="00FF6041">
        <w:rPr>
          <w:rFonts w:ascii="Times New Roman" w:hAnsi="Times New Roman" w:cs="Times New Roman"/>
          <w:sz w:val="28"/>
          <w:szCs w:val="28"/>
        </w:rPr>
        <w:t>й</w:t>
      </w:r>
      <w:r w:rsidRPr="006E5760">
        <w:rPr>
          <w:rFonts w:ascii="Times New Roman" w:hAnsi="Times New Roman" w:cs="Times New Roman"/>
          <w:sz w:val="28"/>
          <w:szCs w:val="28"/>
        </w:rPr>
        <w:t xml:space="preserve">, специализирующихся в разных областях искусства. Они проводят занятия, разрабатывают учебные программы и следят за успехами </w:t>
      </w:r>
      <w:r w:rsidR="00FF6041">
        <w:rPr>
          <w:rFonts w:ascii="Times New Roman" w:hAnsi="Times New Roman" w:cs="Times New Roman"/>
          <w:sz w:val="28"/>
          <w:szCs w:val="28"/>
        </w:rPr>
        <w:t>учеников</w:t>
      </w:r>
      <w:r w:rsidRPr="006E5760">
        <w:rPr>
          <w:rFonts w:ascii="Times New Roman" w:hAnsi="Times New Roman" w:cs="Times New Roman"/>
          <w:sz w:val="28"/>
          <w:szCs w:val="28"/>
        </w:rPr>
        <w:t>.</w:t>
      </w:r>
      <w:r w:rsidR="00EF4520" w:rsidRPr="00EF4520">
        <w:rPr>
          <w:rFonts w:ascii="Times New Roman" w:hAnsi="Times New Roman" w:cs="Times New Roman"/>
          <w:sz w:val="28"/>
          <w:szCs w:val="28"/>
        </w:rPr>
        <w:t xml:space="preserve"> </w:t>
      </w:r>
      <w:r w:rsidR="00EF4520" w:rsidRPr="00EF4520">
        <w:rPr>
          <w:rFonts w:ascii="Times New Roman" w:hAnsi="Times New Roman" w:cs="Times New Roman"/>
          <w:sz w:val="28"/>
          <w:szCs w:val="28"/>
        </w:rPr>
        <w:t xml:space="preserve">Основными участниками образовательного процесса являются </w:t>
      </w:r>
      <w:r w:rsidR="0082263C">
        <w:rPr>
          <w:rFonts w:ascii="Times New Roman" w:hAnsi="Times New Roman" w:cs="Times New Roman"/>
          <w:sz w:val="28"/>
          <w:szCs w:val="28"/>
        </w:rPr>
        <w:t>ученики</w:t>
      </w:r>
      <w:r w:rsidR="00EF4520" w:rsidRPr="00EF4520">
        <w:rPr>
          <w:rFonts w:ascii="Times New Roman" w:hAnsi="Times New Roman" w:cs="Times New Roman"/>
          <w:sz w:val="28"/>
          <w:szCs w:val="28"/>
        </w:rPr>
        <w:t>, которые обычно делятся на различные группы</w:t>
      </w:r>
      <w:r w:rsidR="0082263C">
        <w:rPr>
          <w:rFonts w:ascii="Times New Roman" w:hAnsi="Times New Roman" w:cs="Times New Roman"/>
          <w:sz w:val="28"/>
          <w:szCs w:val="28"/>
        </w:rPr>
        <w:t>, в которые они самостоятельно записываются</w:t>
      </w:r>
      <w:r w:rsidR="00EF4520" w:rsidRPr="00EF4520">
        <w:rPr>
          <w:rFonts w:ascii="Times New Roman" w:hAnsi="Times New Roman" w:cs="Times New Roman"/>
          <w:sz w:val="28"/>
          <w:szCs w:val="28"/>
        </w:rPr>
        <w:t>.</w:t>
      </w:r>
    </w:p>
    <w:p w14:paraId="19262BD5" w14:textId="7BADDC51" w:rsidR="0082263C" w:rsidRDefault="0082263C" w:rsidP="003E59F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2263C">
        <w:rPr>
          <w:rFonts w:ascii="Times New Roman" w:hAnsi="Times New Roman" w:cs="Times New Roman"/>
          <w:sz w:val="28"/>
          <w:szCs w:val="28"/>
        </w:rPr>
        <w:t xml:space="preserve">Художественная школа разрабатывает учебные программы, которые охватывают различные аспекты искусства. Эти программы </w:t>
      </w:r>
      <w:r w:rsidR="003E59FF">
        <w:rPr>
          <w:rFonts w:ascii="Times New Roman" w:hAnsi="Times New Roman" w:cs="Times New Roman"/>
          <w:sz w:val="28"/>
          <w:szCs w:val="28"/>
        </w:rPr>
        <w:t>включают «Живопись», «Декоративно-прикладное творчество» и «Изобразительное искусство».</w:t>
      </w:r>
    </w:p>
    <w:p w14:paraId="57E9FBEC" w14:textId="732DB7B0" w:rsidR="003E59FF" w:rsidRDefault="003E59FF" w:rsidP="003E59F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процессы, которые протекают в школе, включают в себя:</w:t>
      </w:r>
    </w:p>
    <w:p w14:paraId="417EEBE7" w14:textId="19B4FAE9" w:rsidR="003E59FF" w:rsidRPr="00040223" w:rsidRDefault="00040223" w:rsidP="003E59F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учеников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0A8E8A" w14:textId="03406AA1" w:rsidR="00040223" w:rsidRPr="00040223" w:rsidRDefault="00040223" w:rsidP="003E59F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успеваемости и посещаемости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F80D54" w14:textId="59474FBE" w:rsidR="00040223" w:rsidRPr="00040223" w:rsidRDefault="00040223" w:rsidP="003E59F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успеваемости и посещаемости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A4445C" w14:textId="0652806A" w:rsidR="00040223" w:rsidRDefault="00040223" w:rsidP="0004022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родителями несовершеннолетних учеников</w:t>
      </w:r>
      <w:r w:rsidRPr="00040223">
        <w:rPr>
          <w:rFonts w:ascii="Times New Roman" w:hAnsi="Times New Roman" w:cs="Times New Roman"/>
          <w:sz w:val="28"/>
          <w:szCs w:val="28"/>
        </w:rPr>
        <w:t>;</w:t>
      </w:r>
    </w:p>
    <w:p w14:paraId="2615244C" w14:textId="22D58FE4" w:rsidR="00040223" w:rsidRDefault="00040223" w:rsidP="0004022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обучения.</w:t>
      </w:r>
    </w:p>
    <w:p w14:paraId="7DA8481C" w14:textId="0172A783" w:rsidR="00D81684" w:rsidRPr="00D81684" w:rsidRDefault="00040223" w:rsidP="0004022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40223">
        <w:rPr>
          <w:rFonts w:ascii="Times New Roman" w:hAnsi="Times New Roman" w:cs="Times New Roman"/>
          <w:sz w:val="28"/>
          <w:szCs w:val="28"/>
        </w:rPr>
        <w:t>Все эти компоненты художественной школы взаимодействуют для обеспечения качественного художественного образования, развития художественных способностей и формирования творческой личности учащихся.</w:t>
      </w:r>
    </w:p>
    <w:p w14:paraId="41D04D91" w14:textId="75B74208" w:rsidR="00D81684" w:rsidRPr="00D81684" w:rsidRDefault="00D81684" w:rsidP="00D816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существующих программных средств</w:t>
      </w:r>
    </w:p>
    <w:sectPr w:rsidR="00D81684" w:rsidRPr="00D81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ABF"/>
    <w:multiLevelType w:val="hybridMultilevel"/>
    <w:tmpl w:val="9140D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4286"/>
    <w:multiLevelType w:val="hybridMultilevel"/>
    <w:tmpl w:val="1792C442"/>
    <w:lvl w:ilvl="0" w:tplc="69D233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4A6C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E2"/>
    <w:rsid w:val="00040223"/>
    <w:rsid w:val="002841A6"/>
    <w:rsid w:val="003E59FF"/>
    <w:rsid w:val="005402F9"/>
    <w:rsid w:val="00650212"/>
    <w:rsid w:val="006E5760"/>
    <w:rsid w:val="00716289"/>
    <w:rsid w:val="0082263C"/>
    <w:rsid w:val="009339E2"/>
    <w:rsid w:val="00B94790"/>
    <w:rsid w:val="00D81684"/>
    <w:rsid w:val="00EF4520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A87E"/>
  <w15:chartTrackingRefBased/>
  <w15:docId w15:val="{02595AF7-EEC5-4B12-BECB-A5177107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Выборова</dc:creator>
  <cp:keywords/>
  <dc:description/>
  <cp:lastModifiedBy>Марина Выборова</cp:lastModifiedBy>
  <cp:revision>2</cp:revision>
  <dcterms:created xsi:type="dcterms:W3CDTF">2023-09-27T12:46:00Z</dcterms:created>
  <dcterms:modified xsi:type="dcterms:W3CDTF">2023-09-27T17:07:00Z</dcterms:modified>
</cp:coreProperties>
</file>