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118555"/>
        <w:docPartObj>
          <w:docPartGallery w:val="Cover Pages"/>
          <w:docPartUnique/>
        </w:docPartObj>
      </w:sdtPr>
      <w:sdtEndPr/>
      <w:sdtContent>
        <w:p w14:paraId="3B88E8A3" w14:textId="77777777" w:rsidR="00FD1EF4" w:rsidRDefault="00FD1EF4" w:rsidP="00FD1EF4">
          <w:pPr>
            <w:spacing w:after="128" w:line="240" w:lineRule="auto"/>
          </w:pPr>
        </w:p>
        <w:p w14:paraId="0E51853E" w14:textId="77777777" w:rsidR="00FD1EF4" w:rsidRPr="00776894" w:rsidRDefault="00FD1EF4" w:rsidP="00FD1EF4">
          <w:pPr>
            <w:spacing w:after="128" w:line="240" w:lineRule="auto"/>
            <w:jc w:val="center"/>
            <w:rPr>
              <w:sz w:val="32"/>
              <w:szCs w:val="32"/>
            </w:rPr>
          </w:pPr>
          <w:r w:rsidRPr="00776894">
            <w:rPr>
              <w:rFonts w:cs="Times New Roman"/>
              <w:noProof/>
              <w:sz w:val="32"/>
              <w:szCs w:val="32"/>
              <w:lang w:eastAsia="de-DE"/>
            </w:rPr>
            <w:drawing>
              <wp:anchor distT="0" distB="0" distL="114300" distR="114300" simplePos="0" relativeHeight="251654144" behindDoc="0" locked="0" layoutInCell="1" allowOverlap="1" wp14:anchorId="6D02BF7B" wp14:editId="1D78C766">
                <wp:simplePos x="914400" y="1212112"/>
                <wp:positionH relativeFrom="margin">
                  <wp:align>center</wp:align>
                </wp:positionH>
                <wp:positionV relativeFrom="margin">
                  <wp:align>top</wp:align>
                </wp:positionV>
                <wp:extent cx="1775460" cy="2094865"/>
                <wp:effectExtent l="0" t="0" r="0"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5460" cy="2094865"/>
                        </a:xfrm>
                        <a:prstGeom prst="rect">
                          <a:avLst/>
                        </a:prstGeom>
                        <a:noFill/>
                        <a:ln>
                          <a:noFill/>
                        </a:ln>
                      </pic:spPr>
                    </pic:pic>
                  </a:graphicData>
                </a:graphic>
              </wp:anchor>
            </w:drawing>
          </w:r>
          <w:r w:rsidRPr="00776894">
            <w:rPr>
              <w:rFonts w:cs="Times New Roman"/>
              <w:sz w:val="32"/>
              <w:szCs w:val="32"/>
            </w:rPr>
            <w:t>Albert-Ludwigs-Universität Freiburg</w:t>
          </w:r>
          <w:r w:rsidRPr="00776894">
            <w:rPr>
              <w:sz w:val="32"/>
              <w:szCs w:val="32"/>
            </w:rPr>
            <w:t xml:space="preserve"> </w:t>
          </w:r>
        </w:p>
        <w:p w14:paraId="68714EB3" w14:textId="77777777" w:rsidR="00FD1EF4" w:rsidRDefault="00FD1EF4" w:rsidP="00FD1EF4">
          <w:pPr>
            <w:spacing w:after="128" w:line="240" w:lineRule="auto"/>
            <w:jc w:val="center"/>
            <w:rPr>
              <w:szCs w:val="24"/>
            </w:rPr>
          </w:pPr>
        </w:p>
        <w:p w14:paraId="5DE50530" w14:textId="77777777" w:rsidR="00FD1EF4" w:rsidRDefault="00FD1EF4" w:rsidP="00FD1EF4">
          <w:pPr>
            <w:spacing w:after="128" w:line="240" w:lineRule="auto"/>
            <w:jc w:val="center"/>
            <w:rPr>
              <w:szCs w:val="24"/>
            </w:rPr>
          </w:pPr>
        </w:p>
        <w:p w14:paraId="3604EC50" w14:textId="77777777" w:rsidR="00FD1EF4" w:rsidRDefault="00FD1EF4" w:rsidP="00FD1EF4">
          <w:pPr>
            <w:spacing w:after="128" w:line="240" w:lineRule="auto"/>
            <w:jc w:val="center"/>
            <w:rPr>
              <w:sz w:val="28"/>
              <w:szCs w:val="28"/>
            </w:rPr>
          </w:pPr>
        </w:p>
        <w:p w14:paraId="75EA85C9" w14:textId="77777777" w:rsidR="00FD1EF4" w:rsidRPr="00776894" w:rsidRDefault="00FD1EF4" w:rsidP="00FD1EF4">
          <w:pPr>
            <w:spacing w:after="128" w:line="240" w:lineRule="auto"/>
            <w:jc w:val="center"/>
            <w:rPr>
              <w:sz w:val="28"/>
              <w:szCs w:val="28"/>
            </w:rPr>
          </w:pPr>
        </w:p>
        <w:p w14:paraId="5981BFAA" w14:textId="54C8E195" w:rsidR="00376095" w:rsidRPr="00776894" w:rsidRDefault="00376095" w:rsidP="00771050">
          <w:pPr>
            <w:spacing w:after="128" w:line="240" w:lineRule="auto"/>
            <w:jc w:val="center"/>
            <w:rPr>
              <w:rFonts w:cs="Times New Roman"/>
              <w:b/>
              <w:bCs/>
              <w:sz w:val="44"/>
              <w:szCs w:val="44"/>
            </w:rPr>
          </w:pPr>
          <w:r>
            <w:rPr>
              <w:rFonts w:cs="Times New Roman"/>
              <w:b/>
              <w:bCs/>
              <w:sz w:val="44"/>
              <w:szCs w:val="44"/>
            </w:rPr>
            <w:t>Automatisierte Identifizierung von Wirkstoffen in wissenschaftlicher Literatur mithilfe maschineller Ler</w:t>
          </w:r>
          <w:r w:rsidR="000D268F">
            <w:rPr>
              <w:rFonts w:cs="Times New Roman"/>
              <w:b/>
              <w:bCs/>
              <w:sz w:val="44"/>
              <w:szCs w:val="44"/>
            </w:rPr>
            <w:t>n</w:t>
          </w:r>
          <w:r>
            <w:rPr>
              <w:rFonts w:cs="Times New Roman"/>
              <w:b/>
              <w:bCs/>
              <w:sz w:val="44"/>
              <w:szCs w:val="44"/>
            </w:rPr>
            <w:t>verfahren</w:t>
          </w:r>
        </w:p>
        <w:p w14:paraId="54AD0C74" w14:textId="77777777" w:rsidR="00FD1EF4" w:rsidRDefault="00FD1EF4" w:rsidP="00FD1EF4">
          <w:pPr>
            <w:spacing w:after="128" w:line="240" w:lineRule="auto"/>
            <w:jc w:val="center"/>
            <w:rPr>
              <w:rFonts w:cs="Times New Roman"/>
              <w:b/>
              <w:bCs/>
              <w:sz w:val="40"/>
              <w:szCs w:val="40"/>
            </w:rPr>
          </w:pPr>
        </w:p>
        <w:p w14:paraId="0DC39E80" w14:textId="77777777" w:rsidR="00FD1EF4" w:rsidRDefault="00FD1EF4" w:rsidP="00FD1EF4">
          <w:pPr>
            <w:spacing w:after="128" w:line="240" w:lineRule="auto"/>
            <w:jc w:val="center"/>
            <w:rPr>
              <w:rFonts w:cs="Times New Roman"/>
              <w:b/>
              <w:bCs/>
              <w:sz w:val="40"/>
              <w:szCs w:val="40"/>
            </w:rPr>
          </w:pPr>
        </w:p>
        <w:p w14:paraId="24A45E9B" w14:textId="77777777" w:rsidR="00FD1EF4" w:rsidRDefault="00FD1EF4" w:rsidP="00FD1EF4">
          <w:pPr>
            <w:spacing w:after="128" w:line="240" w:lineRule="auto"/>
            <w:jc w:val="center"/>
            <w:rPr>
              <w:rFonts w:cs="Times New Roman"/>
              <w:b/>
              <w:bCs/>
              <w:sz w:val="40"/>
              <w:szCs w:val="40"/>
            </w:rPr>
          </w:pPr>
        </w:p>
        <w:p w14:paraId="50CE2C6F" w14:textId="77777777" w:rsidR="00FD1EF4" w:rsidRDefault="00FD1EF4" w:rsidP="00FD1EF4">
          <w:pPr>
            <w:spacing w:after="128" w:line="240" w:lineRule="auto"/>
            <w:jc w:val="center"/>
            <w:rPr>
              <w:rFonts w:cs="Times New Roman"/>
              <w:b/>
              <w:bCs/>
              <w:sz w:val="40"/>
              <w:szCs w:val="40"/>
            </w:rPr>
          </w:pPr>
        </w:p>
        <w:p w14:paraId="108B8D25" w14:textId="77777777" w:rsidR="00FD1EF4" w:rsidRDefault="00FD1EF4" w:rsidP="00FD1EF4">
          <w:pPr>
            <w:spacing w:after="128" w:line="240" w:lineRule="auto"/>
            <w:jc w:val="center"/>
            <w:rPr>
              <w:rFonts w:cs="Times New Roman"/>
              <w:b/>
              <w:bCs/>
              <w:sz w:val="40"/>
              <w:szCs w:val="40"/>
            </w:rPr>
          </w:pPr>
        </w:p>
        <w:p w14:paraId="54B290B8" w14:textId="77777777" w:rsidR="00FD1EF4" w:rsidRDefault="00FD1EF4" w:rsidP="00FD1EF4">
          <w:pPr>
            <w:spacing w:after="128" w:line="240" w:lineRule="auto"/>
            <w:jc w:val="center"/>
            <w:rPr>
              <w:rFonts w:cs="Times New Roman"/>
              <w:b/>
              <w:bCs/>
              <w:sz w:val="40"/>
              <w:szCs w:val="40"/>
            </w:rPr>
          </w:pPr>
        </w:p>
        <w:p w14:paraId="6166B93C" w14:textId="44819B86" w:rsidR="00FD1EF4" w:rsidRPr="00776894" w:rsidRDefault="00376095" w:rsidP="00FD1EF4">
          <w:pPr>
            <w:spacing w:after="128" w:line="240" w:lineRule="auto"/>
            <w:jc w:val="center"/>
            <w:rPr>
              <w:rFonts w:cs="Times New Roman"/>
              <w:sz w:val="32"/>
              <w:szCs w:val="32"/>
            </w:rPr>
          </w:pPr>
          <w:r>
            <w:rPr>
              <w:rFonts w:cs="Times New Roman"/>
              <w:sz w:val="32"/>
              <w:szCs w:val="32"/>
            </w:rPr>
            <w:t>Bachelorarbeit</w:t>
          </w:r>
        </w:p>
        <w:p w14:paraId="3CDD1D32" w14:textId="0703C4DB" w:rsidR="00FD1EF4" w:rsidRPr="00776894" w:rsidRDefault="00376095" w:rsidP="00FD1EF4">
          <w:pPr>
            <w:spacing w:after="128" w:line="240" w:lineRule="auto"/>
            <w:jc w:val="center"/>
            <w:rPr>
              <w:rFonts w:cs="Times New Roman"/>
              <w:i/>
              <w:iCs/>
              <w:sz w:val="32"/>
              <w:szCs w:val="32"/>
            </w:rPr>
          </w:pPr>
          <w:r>
            <w:rPr>
              <w:rFonts w:cs="Times New Roman"/>
              <w:i/>
              <w:iCs/>
              <w:sz w:val="32"/>
              <w:szCs w:val="32"/>
            </w:rPr>
            <w:t>Pharmazeutische Wissenschaften</w:t>
          </w:r>
        </w:p>
        <w:p w14:paraId="09B5DE4F" w14:textId="77777777" w:rsidR="00FD1EF4" w:rsidRPr="00776894" w:rsidRDefault="00FD1EF4" w:rsidP="00FD1EF4">
          <w:pPr>
            <w:spacing w:after="128" w:line="240" w:lineRule="auto"/>
            <w:jc w:val="center"/>
            <w:rPr>
              <w:rFonts w:cs="Times New Roman"/>
              <w:sz w:val="32"/>
              <w:szCs w:val="32"/>
            </w:rPr>
          </w:pPr>
        </w:p>
        <w:p w14:paraId="211E39B1" w14:textId="3AEB669F" w:rsidR="00FD1EF4" w:rsidRDefault="00376095" w:rsidP="00FD1EF4">
          <w:pPr>
            <w:spacing w:before="3" w:after="128" w:line="240" w:lineRule="auto"/>
            <w:jc w:val="center"/>
            <w:rPr>
              <w:rFonts w:cs="Times New Roman"/>
              <w:sz w:val="32"/>
              <w:szCs w:val="32"/>
            </w:rPr>
          </w:pPr>
          <w:r>
            <w:rPr>
              <w:rFonts w:cs="Times New Roman"/>
              <w:sz w:val="32"/>
              <w:szCs w:val="32"/>
            </w:rPr>
            <w:t xml:space="preserve">Manuel Dorer </w:t>
          </w:r>
        </w:p>
        <w:p w14:paraId="73CCBED2" w14:textId="77777777" w:rsidR="003438E1" w:rsidRDefault="003438E1" w:rsidP="00FD1EF4">
          <w:pPr>
            <w:spacing w:before="3" w:after="128" w:line="240" w:lineRule="auto"/>
            <w:jc w:val="center"/>
            <w:rPr>
              <w:rFonts w:cs="Times New Roman"/>
              <w:sz w:val="32"/>
              <w:szCs w:val="32"/>
            </w:rPr>
          </w:pPr>
        </w:p>
        <w:p w14:paraId="13DE8FDE" w14:textId="3652B9D6" w:rsidR="00CD6FF4" w:rsidRDefault="00CD6FF4" w:rsidP="00CD6FF4">
          <w:pPr>
            <w:tabs>
              <w:tab w:val="left" w:pos="6190"/>
            </w:tabs>
            <w:spacing w:after="128" w:line="240" w:lineRule="auto"/>
            <w:ind w:left="288"/>
            <w:jc w:val="left"/>
            <w:rPr>
              <w:rFonts w:cs="Times New Roman"/>
              <w:sz w:val="32"/>
              <w:szCs w:val="32"/>
            </w:rPr>
          </w:pPr>
          <w:r>
            <w:rPr>
              <w:rFonts w:cs="Times New Roman"/>
              <w:sz w:val="32"/>
              <w:szCs w:val="32"/>
            </w:rPr>
            <w:tab/>
          </w:r>
        </w:p>
        <w:p w14:paraId="0C35467F" w14:textId="77777777" w:rsidR="00621714" w:rsidRDefault="00621714" w:rsidP="00FD1EF4">
          <w:pPr>
            <w:spacing w:after="128" w:line="240" w:lineRule="auto"/>
            <w:ind w:left="288"/>
            <w:jc w:val="left"/>
            <w:rPr>
              <w:rFonts w:cs="Times New Roman"/>
              <w:sz w:val="28"/>
              <w:szCs w:val="28"/>
            </w:rPr>
          </w:pPr>
        </w:p>
        <w:p w14:paraId="1F980F99" w14:textId="53A21610" w:rsidR="00FD1EF4" w:rsidRPr="00BF4A54" w:rsidRDefault="00376095" w:rsidP="00FD1EF4">
          <w:pPr>
            <w:spacing w:after="128" w:line="240" w:lineRule="auto"/>
            <w:ind w:left="288"/>
            <w:jc w:val="left"/>
            <w:rPr>
              <w:rFonts w:cs="Times New Roman"/>
              <w:sz w:val="28"/>
              <w:szCs w:val="28"/>
            </w:rPr>
          </w:pPr>
          <w:r w:rsidRPr="00376095">
            <w:rPr>
              <w:rFonts w:cs="Times New Roman"/>
              <w:sz w:val="28"/>
              <w:szCs w:val="28"/>
            </w:rPr>
            <w:t>Fakultät für Chemie und Pharmazie</w:t>
          </w:r>
          <w:r w:rsidR="00FD1EF4" w:rsidRPr="00BF4A54">
            <w:rPr>
              <w:rFonts w:cs="Times New Roman"/>
              <w:sz w:val="28"/>
              <w:szCs w:val="28"/>
            </w:rPr>
            <w:t>,</w:t>
          </w:r>
        </w:p>
        <w:p w14:paraId="6D46964C" w14:textId="2BDFF5AF" w:rsidR="00FD1EF4" w:rsidRDefault="001D1211" w:rsidP="001D1211">
          <w:pPr>
            <w:spacing w:after="128" w:line="240" w:lineRule="auto"/>
            <w:ind w:left="288"/>
            <w:jc w:val="left"/>
            <w:rPr>
              <w:rFonts w:cs="Times New Roman"/>
              <w:sz w:val="28"/>
              <w:szCs w:val="28"/>
            </w:rPr>
          </w:pPr>
          <w:r w:rsidRPr="001D1211">
            <w:rPr>
              <w:rFonts w:cs="Times New Roman"/>
              <w:sz w:val="28"/>
              <w:szCs w:val="28"/>
            </w:rPr>
            <w:t>Institut für Pharmazeutische Wissenschaften</w:t>
          </w:r>
          <w:r w:rsidR="00FD1EF4" w:rsidRPr="00BF4A54">
            <w:rPr>
              <w:rFonts w:cs="Times New Roman"/>
              <w:sz w:val="28"/>
              <w:szCs w:val="28"/>
            </w:rPr>
            <w:t>,</w:t>
          </w:r>
        </w:p>
        <w:p w14:paraId="49E0FEC2" w14:textId="72024511" w:rsidR="001D1211" w:rsidRDefault="001D1211" w:rsidP="001D1211">
          <w:pPr>
            <w:spacing w:after="128" w:line="240" w:lineRule="auto"/>
            <w:ind w:left="288"/>
            <w:jc w:val="left"/>
            <w:rPr>
              <w:rFonts w:cs="Times New Roman"/>
              <w:sz w:val="28"/>
              <w:szCs w:val="28"/>
            </w:rPr>
          </w:pPr>
          <w:r w:rsidRPr="001D1211">
            <w:rPr>
              <w:rFonts w:cs="Times New Roman"/>
              <w:sz w:val="28"/>
              <w:szCs w:val="28"/>
            </w:rPr>
            <w:t>Pharmazeutische Bioinformatik</w:t>
          </w:r>
        </w:p>
        <w:p w14:paraId="5C209ECD" w14:textId="77777777" w:rsidR="001D1211" w:rsidRPr="001D1211" w:rsidRDefault="001D1211" w:rsidP="001D1211">
          <w:pPr>
            <w:spacing w:after="128" w:line="240" w:lineRule="auto"/>
            <w:ind w:left="288"/>
            <w:jc w:val="left"/>
            <w:rPr>
              <w:rFonts w:cs="Times New Roman"/>
              <w:sz w:val="28"/>
              <w:szCs w:val="28"/>
            </w:rPr>
          </w:pPr>
        </w:p>
        <w:p w14:paraId="4800CBC8" w14:textId="77777777" w:rsidR="00FD1EF4" w:rsidRDefault="00FD1EF4" w:rsidP="00FD1EF4">
          <w:pPr>
            <w:spacing w:before="3" w:after="128" w:line="240" w:lineRule="auto"/>
            <w:jc w:val="center"/>
            <w:rPr>
              <w:rFonts w:cs="Times New Roman"/>
              <w:noProof/>
              <w:szCs w:val="24"/>
            </w:rPr>
          </w:pPr>
        </w:p>
        <w:p w14:paraId="6196A054" w14:textId="77777777" w:rsidR="00FD1EF4" w:rsidRDefault="00FD1EF4" w:rsidP="00FD1EF4">
          <w:pPr>
            <w:spacing w:before="3" w:after="128" w:line="240" w:lineRule="auto"/>
            <w:jc w:val="center"/>
            <w:rPr>
              <w:rFonts w:cs="Times New Roman"/>
              <w:noProof/>
              <w:szCs w:val="24"/>
            </w:rPr>
          </w:pPr>
        </w:p>
        <w:p w14:paraId="6A91AD33" w14:textId="77777777" w:rsidR="00FD1EF4" w:rsidRDefault="00FD1EF4" w:rsidP="00FD1EF4">
          <w:pPr>
            <w:spacing w:before="3" w:after="128" w:line="240" w:lineRule="auto"/>
            <w:jc w:val="center"/>
            <w:rPr>
              <w:rFonts w:cs="Times New Roman"/>
              <w:noProof/>
              <w:szCs w:val="24"/>
            </w:rPr>
          </w:pPr>
        </w:p>
        <w:p w14:paraId="71AE72F0" w14:textId="77777777" w:rsidR="00FD1EF4" w:rsidRDefault="00FD1EF4" w:rsidP="00FD1EF4">
          <w:pPr>
            <w:spacing w:before="3" w:after="128" w:line="240" w:lineRule="auto"/>
            <w:jc w:val="center"/>
            <w:rPr>
              <w:rFonts w:cs="Times New Roman"/>
              <w:noProof/>
              <w:szCs w:val="24"/>
            </w:rPr>
          </w:pPr>
        </w:p>
        <w:p w14:paraId="4C7C533A" w14:textId="77777777" w:rsidR="00FD1EF4" w:rsidRDefault="00FD1EF4" w:rsidP="00FD1EF4">
          <w:pPr>
            <w:spacing w:before="3" w:after="128" w:line="240" w:lineRule="auto"/>
            <w:jc w:val="center"/>
            <w:rPr>
              <w:rFonts w:cs="Times New Roman"/>
              <w:noProof/>
              <w:szCs w:val="24"/>
            </w:rPr>
          </w:pPr>
        </w:p>
        <w:p w14:paraId="5891C397" w14:textId="77777777" w:rsidR="00FD1EF4" w:rsidRDefault="00FD1EF4" w:rsidP="00FD1EF4">
          <w:pPr>
            <w:spacing w:before="3" w:after="128" w:line="240" w:lineRule="auto"/>
            <w:jc w:val="center"/>
            <w:rPr>
              <w:rFonts w:cs="Times New Roman"/>
              <w:noProof/>
              <w:szCs w:val="24"/>
            </w:rPr>
          </w:pPr>
        </w:p>
        <w:p w14:paraId="6B096ACB" w14:textId="77777777" w:rsidR="00FD1EF4" w:rsidRDefault="00FD1EF4" w:rsidP="00FD1EF4">
          <w:pPr>
            <w:spacing w:before="3" w:after="128" w:line="240" w:lineRule="auto"/>
            <w:jc w:val="center"/>
            <w:rPr>
              <w:rFonts w:cs="Times New Roman"/>
              <w:noProof/>
              <w:szCs w:val="24"/>
            </w:rPr>
          </w:pPr>
        </w:p>
        <w:p w14:paraId="6352E003" w14:textId="77777777" w:rsidR="00FD1EF4" w:rsidRDefault="00FD1EF4" w:rsidP="00FD1EF4">
          <w:pPr>
            <w:spacing w:before="3" w:after="128" w:line="240" w:lineRule="auto"/>
            <w:jc w:val="center"/>
            <w:rPr>
              <w:rFonts w:cs="Times New Roman"/>
              <w:noProof/>
              <w:szCs w:val="24"/>
            </w:rPr>
          </w:pPr>
        </w:p>
        <w:p w14:paraId="29E3900B" w14:textId="77777777" w:rsidR="00F8389F" w:rsidRDefault="00B341AF" w:rsidP="00FD1EF4">
          <w:pPr>
            <w:spacing w:before="3" w:after="128" w:line="240" w:lineRule="auto"/>
            <w:jc w:val="center"/>
            <w:rPr>
              <w:rFonts w:cs="Times New Roman"/>
              <w:noProof/>
              <w:szCs w:val="24"/>
            </w:rPr>
          </w:pPr>
          <w:r>
            <w:rPr>
              <w:rFonts w:cs="Times New Roman"/>
              <w:noProof/>
              <w:szCs w:val="24"/>
            </w:rPr>
            <w:t xml:space="preserve">vorgelegt von </w:t>
          </w:r>
        </w:p>
        <w:p w14:paraId="33C4B7E0" w14:textId="6B39F7C7" w:rsidR="00FD1EF4" w:rsidRDefault="008569D2" w:rsidP="00FD1EF4">
          <w:pPr>
            <w:spacing w:before="3" w:after="128" w:line="240" w:lineRule="auto"/>
            <w:jc w:val="center"/>
            <w:rPr>
              <w:rFonts w:cs="Times New Roman"/>
              <w:szCs w:val="24"/>
            </w:rPr>
          </w:pPr>
          <w:r>
            <w:rPr>
              <w:rFonts w:cs="Times New Roman"/>
              <w:noProof/>
              <w:szCs w:val="24"/>
            </w:rPr>
            <w:t>Manuel Dorer</w:t>
          </w:r>
        </w:p>
        <w:p w14:paraId="1A8F28EA" w14:textId="09B4DF42" w:rsidR="00F8389F" w:rsidRPr="00BF4A54" w:rsidRDefault="00F8389F" w:rsidP="00FD1EF4">
          <w:pPr>
            <w:spacing w:before="3" w:after="128" w:line="240" w:lineRule="auto"/>
            <w:jc w:val="center"/>
            <w:rPr>
              <w:rFonts w:cs="Times New Roman"/>
              <w:szCs w:val="24"/>
            </w:rPr>
          </w:pPr>
          <w:r w:rsidRPr="00F8389F">
            <w:rPr>
              <w:rFonts w:cs="Times New Roman"/>
              <w:szCs w:val="24"/>
            </w:rPr>
            <w:t xml:space="preserve">am </w:t>
          </w:r>
          <w:r w:rsidR="00CA3282">
            <w:rPr>
              <w:rFonts w:cs="Times New Roman"/>
              <w:szCs w:val="24"/>
            </w:rPr>
            <w:t>XX.</w:t>
          </w:r>
          <w:r w:rsidR="00962D98">
            <w:rPr>
              <w:rFonts w:cs="Times New Roman"/>
              <w:szCs w:val="24"/>
            </w:rPr>
            <w:t>XX.</w:t>
          </w:r>
          <w:r w:rsidRPr="00F8389F">
            <w:rPr>
              <w:rFonts w:cs="Times New Roman"/>
              <w:szCs w:val="24"/>
            </w:rPr>
            <w:t>20</w:t>
          </w:r>
          <w:r w:rsidR="00441462">
            <w:rPr>
              <w:rFonts w:cs="Times New Roman"/>
              <w:szCs w:val="24"/>
            </w:rPr>
            <w:t>21</w:t>
          </w:r>
          <w:r w:rsidRPr="00F8389F">
            <w:rPr>
              <w:rFonts w:cs="Times New Roman"/>
              <w:szCs w:val="24"/>
            </w:rPr>
            <w:t>, Freiburg</w:t>
          </w:r>
        </w:p>
        <w:p w14:paraId="1CCEDD86" w14:textId="77777777" w:rsidR="00FD1EF4" w:rsidRDefault="00FD1EF4" w:rsidP="00FD1EF4">
          <w:pPr>
            <w:spacing w:after="128" w:line="240" w:lineRule="auto"/>
            <w:jc w:val="center"/>
            <w:rPr>
              <w:rFonts w:cs="Times New Roman"/>
              <w:noProof/>
              <w:sz w:val="32"/>
              <w:szCs w:val="32"/>
            </w:rPr>
          </w:pPr>
        </w:p>
        <w:p w14:paraId="125EEDBE" w14:textId="77777777" w:rsidR="00FD1EF4" w:rsidRDefault="00FD1EF4" w:rsidP="00FD1EF4">
          <w:pPr>
            <w:spacing w:after="128" w:line="240" w:lineRule="auto"/>
            <w:jc w:val="center"/>
            <w:rPr>
              <w:rFonts w:cs="Times New Roman"/>
              <w:noProof/>
              <w:sz w:val="32"/>
              <w:szCs w:val="32"/>
            </w:rPr>
          </w:pPr>
        </w:p>
        <w:p w14:paraId="5ED35B27" w14:textId="327B6BD4" w:rsidR="00FD1EF4" w:rsidRDefault="00FD1EF4" w:rsidP="00FD1EF4">
          <w:pPr>
            <w:spacing w:after="128" w:line="240" w:lineRule="auto"/>
            <w:jc w:val="center"/>
            <w:rPr>
              <w:rFonts w:cs="Times New Roman"/>
              <w:noProof/>
              <w:sz w:val="32"/>
              <w:szCs w:val="32"/>
            </w:rPr>
          </w:pPr>
        </w:p>
        <w:p w14:paraId="43E479F5" w14:textId="2F2792F5" w:rsidR="008056AE" w:rsidRDefault="008056AE" w:rsidP="00FD1EF4">
          <w:pPr>
            <w:spacing w:after="128" w:line="240" w:lineRule="auto"/>
            <w:jc w:val="center"/>
            <w:rPr>
              <w:rFonts w:cs="Times New Roman"/>
              <w:noProof/>
              <w:sz w:val="32"/>
              <w:szCs w:val="32"/>
            </w:rPr>
          </w:pPr>
        </w:p>
        <w:p w14:paraId="1C3D8A83" w14:textId="7FF77E54" w:rsidR="008056AE" w:rsidRDefault="008056AE" w:rsidP="00FD1EF4">
          <w:pPr>
            <w:spacing w:after="128" w:line="240" w:lineRule="auto"/>
            <w:jc w:val="center"/>
            <w:rPr>
              <w:rFonts w:cs="Times New Roman"/>
              <w:noProof/>
              <w:sz w:val="32"/>
              <w:szCs w:val="32"/>
            </w:rPr>
          </w:pPr>
        </w:p>
        <w:p w14:paraId="54B66C4D" w14:textId="7565B5B0" w:rsidR="008056AE" w:rsidRDefault="008056AE" w:rsidP="00FD1EF4">
          <w:pPr>
            <w:spacing w:after="128" w:line="240" w:lineRule="auto"/>
            <w:jc w:val="center"/>
            <w:rPr>
              <w:rFonts w:cs="Times New Roman"/>
              <w:noProof/>
              <w:sz w:val="32"/>
              <w:szCs w:val="32"/>
            </w:rPr>
          </w:pPr>
        </w:p>
        <w:p w14:paraId="59F81A78" w14:textId="77777777" w:rsidR="008056AE" w:rsidRDefault="008056AE" w:rsidP="00FD1EF4">
          <w:pPr>
            <w:spacing w:after="128" w:line="240" w:lineRule="auto"/>
            <w:jc w:val="center"/>
            <w:rPr>
              <w:rFonts w:cs="Times New Roman"/>
              <w:noProof/>
              <w:sz w:val="32"/>
              <w:szCs w:val="32"/>
            </w:rPr>
          </w:pPr>
        </w:p>
        <w:p w14:paraId="6D5CCBCB" w14:textId="6C79F879" w:rsidR="00FD1EF4" w:rsidRPr="00BF4A54" w:rsidRDefault="008569D2" w:rsidP="00FD1EF4">
          <w:pPr>
            <w:spacing w:after="128" w:line="240" w:lineRule="auto"/>
            <w:ind w:left="288"/>
            <w:rPr>
              <w:rFonts w:cs="Times New Roman"/>
            </w:rPr>
          </w:pPr>
          <w:commentRangeStart w:id="0"/>
          <w:r>
            <w:rPr>
              <w:rFonts w:cs="Times New Roman"/>
            </w:rPr>
            <w:t>Erstgutachter</w:t>
          </w:r>
          <w:commentRangeEnd w:id="0"/>
          <w:r w:rsidR="00A367D6">
            <w:rPr>
              <w:rStyle w:val="Kommentarzeichen"/>
            </w:rPr>
            <w:commentReference w:id="0"/>
          </w:r>
          <w:r>
            <w:rPr>
              <w:rFonts w:cs="Times New Roman"/>
            </w:rPr>
            <w:t>:</w:t>
          </w:r>
          <w:r>
            <w:rPr>
              <w:rFonts w:cs="Times New Roman"/>
            </w:rPr>
            <w:tab/>
          </w:r>
          <w:r w:rsidR="00FD1EF4" w:rsidRPr="00BF4A54">
            <w:rPr>
              <w:rFonts w:cs="Times New Roman"/>
            </w:rPr>
            <w:tab/>
          </w:r>
          <w:r w:rsidR="001D1211" w:rsidRPr="001D1211">
            <w:rPr>
              <w:rFonts w:cs="Times New Roman"/>
            </w:rPr>
            <w:t>Prof. Dr. Stefan Günther</w:t>
          </w:r>
        </w:p>
        <w:p w14:paraId="1C0328C7" w14:textId="2BE67B12" w:rsidR="00FD1EF4" w:rsidRPr="00BF4A54" w:rsidRDefault="001D1211" w:rsidP="008056AE">
          <w:pPr>
            <w:spacing w:after="128" w:line="240" w:lineRule="auto"/>
            <w:ind w:left="2266" w:firstLine="566"/>
            <w:rPr>
              <w:rFonts w:cs="Times New Roman"/>
            </w:rPr>
          </w:pPr>
          <w:r w:rsidRPr="001D1211">
            <w:rPr>
              <w:rFonts w:cs="Times New Roman"/>
            </w:rPr>
            <w:t>Pharmazeutische Bioinformatik</w:t>
          </w:r>
          <w:r w:rsidR="00FD1EF4" w:rsidRPr="00BF4A54">
            <w:rPr>
              <w:rFonts w:cs="Times New Roman"/>
            </w:rPr>
            <w:t xml:space="preserve">, </w:t>
          </w:r>
        </w:p>
        <w:p w14:paraId="404021DA"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775F6D93" w14:textId="6D51E935" w:rsidR="00FD1EF4" w:rsidRPr="00BF4A54" w:rsidRDefault="008569D2" w:rsidP="00FD1EF4">
          <w:pPr>
            <w:spacing w:after="128" w:line="240" w:lineRule="auto"/>
            <w:ind w:left="288"/>
            <w:rPr>
              <w:rFonts w:cs="Times New Roman"/>
            </w:rPr>
          </w:pPr>
          <w:r>
            <w:rPr>
              <w:rFonts w:cs="Times New Roman"/>
            </w:rPr>
            <w:t>Zweitgutachter:</w:t>
          </w:r>
          <w:r>
            <w:rPr>
              <w:rFonts w:cs="Times New Roman"/>
            </w:rPr>
            <w:tab/>
          </w:r>
          <w:r w:rsidR="00FD1EF4" w:rsidRPr="00BF4A54">
            <w:rPr>
              <w:rFonts w:cs="Times New Roman"/>
            </w:rPr>
            <w:tab/>
          </w:r>
          <w:r w:rsidR="001D1211" w:rsidRPr="001D1211">
            <w:rPr>
              <w:rFonts w:cs="Times New Roman"/>
            </w:rPr>
            <w:t xml:space="preserve">Jun.-Prof. Dr. Jennifer </w:t>
          </w:r>
          <w:proofErr w:type="spellStart"/>
          <w:r w:rsidR="001D1211" w:rsidRPr="001D1211">
            <w:rPr>
              <w:rFonts w:cs="Times New Roman"/>
            </w:rPr>
            <w:t>Andexer</w:t>
          </w:r>
          <w:proofErr w:type="spellEnd"/>
          <w:r w:rsidR="00B14307">
            <w:rPr>
              <w:rFonts w:cs="Times New Roman"/>
            </w:rPr>
            <w:t>,</w:t>
          </w:r>
        </w:p>
        <w:p w14:paraId="22FBA840" w14:textId="3C458C7D" w:rsidR="00FD1EF4" w:rsidRPr="00BF4A54" w:rsidRDefault="00FD1EF4" w:rsidP="00FD1EF4">
          <w:pPr>
            <w:spacing w:after="128" w:line="240" w:lineRule="auto"/>
            <w:ind w:left="288"/>
            <w:rPr>
              <w:rFonts w:cs="Times New Roman"/>
            </w:rPr>
          </w:pPr>
          <w:r w:rsidRPr="00BF4A54">
            <w:rPr>
              <w:rFonts w:cs="Times New Roman"/>
            </w:rPr>
            <w:tab/>
          </w:r>
          <w:r w:rsidRPr="00BF4A54">
            <w:rPr>
              <w:rFonts w:cs="Times New Roman"/>
            </w:rPr>
            <w:tab/>
          </w:r>
          <w:r w:rsidRPr="00BF4A54">
            <w:rPr>
              <w:rFonts w:cs="Times New Roman"/>
            </w:rPr>
            <w:tab/>
          </w:r>
          <w:r>
            <w:rPr>
              <w:rFonts w:cs="Times New Roman"/>
            </w:rPr>
            <w:tab/>
          </w:r>
          <w:r w:rsidR="001D1211" w:rsidRPr="001D1211">
            <w:rPr>
              <w:rFonts w:cs="Times New Roman"/>
            </w:rPr>
            <w:t>Pharmazeutische und Medizinische Chemie</w:t>
          </w:r>
          <w:r w:rsidRPr="00BF4A54">
            <w:rPr>
              <w:rFonts w:cs="Times New Roman"/>
            </w:rPr>
            <w:t>,</w:t>
          </w:r>
        </w:p>
        <w:p w14:paraId="2B725EDE"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5DAE264A" w14:textId="7CFF4157" w:rsidR="00FD1EF4" w:rsidRPr="00BF4A54" w:rsidRDefault="001D1211" w:rsidP="00FD1EF4">
          <w:pPr>
            <w:spacing w:after="128" w:line="240" w:lineRule="auto"/>
            <w:ind w:left="288"/>
            <w:rPr>
              <w:rFonts w:cs="Times New Roman"/>
            </w:rPr>
          </w:pPr>
          <w:r>
            <w:rPr>
              <w:rFonts w:cs="Times New Roman"/>
            </w:rPr>
            <w:t>Betreuer</w:t>
          </w:r>
          <w:r w:rsidR="00FD1EF4" w:rsidRPr="00BF4A54">
            <w:rPr>
              <w:rFonts w:cs="Times New Roman"/>
            </w:rPr>
            <w:t>:</w:t>
          </w:r>
          <w:r w:rsidR="00FD1EF4" w:rsidRPr="00BF4A54">
            <w:rPr>
              <w:rFonts w:cs="Times New Roman"/>
            </w:rPr>
            <w:tab/>
          </w:r>
          <w:r w:rsidR="00FD1EF4" w:rsidRPr="00BF4A54">
            <w:rPr>
              <w:rFonts w:cs="Times New Roman"/>
            </w:rPr>
            <w:tab/>
          </w:r>
          <w:r w:rsidR="008056AE">
            <w:rPr>
              <w:rFonts w:cs="Times New Roman"/>
            </w:rPr>
            <w:tab/>
          </w:r>
          <w:r w:rsidRPr="001D1211">
            <w:rPr>
              <w:rFonts w:cs="Times New Roman"/>
            </w:rPr>
            <w:t xml:space="preserve">Ammar </w:t>
          </w:r>
          <w:proofErr w:type="spellStart"/>
          <w:r w:rsidRPr="001D1211">
            <w:rPr>
              <w:rFonts w:cs="Times New Roman"/>
            </w:rPr>
            <w:t>Qaseem</w:t>
          </w:r>
          <w:proofErr w:type="spellEnd"/>
          <w:r w:rsidR="00FD1EF4" w:rsidRPr="00BF4A54">
            <w:rPr>
              <w:rFonts w:cs="Times New Roman"/>
            </w:rPr>
            <w:t>,</w:t>
          </w:r>
        </w:p>
        <w:p w14:paraId="70DFE644" w14:textId="77777777" w:rsidR="001D1211" w:rsidRPr="00BF4A54" w:rsidRDefault="001D1211" w:rsidP="001D1211">
          <w:pPr>
            <w:spacing w:after="128" w:line="240" w:lineRule="auto"/>
            <w:ind w:left="2266" w:firstLine="566"/>
            <w:rPr>
              <w:rFonts w:cs="Times New Roman"/>
            </w:rPr>
          </w:pPr>
          <w:r w:rsidRPr="001D1211">
            <w:rPr>
              <w:rFonts w:cs="Times New Roman"/>
            </w:rPr>
            <w:t>Pharmazeutische Bioinformatik</w:t>
          </w:r>
          <w:r w:rsidRPr="00BF4A54">
            <w:rPr>
              <w:rFonts w:cs="Times New Roman"/>
            </w:rPr>
            <w:t xml:space="preserve">, </w:t>
          </w:r>
        </w:p>
        <w:p w14:paraId="7DA2EA14" w14:textId="413E3BE6"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r>
            <w:rPr>
              <w:rFonts w:cs="Times New Roman"/>
            </w:rPr>
            <w:tab/>
          </w:r>
        </w:p>
        <w:p w14:paraId="6DFAF879" w14:textId="77777777" w:rsidR="00FD1EF4" w:rsidRPr="00BF4A54" w:rsidRDefault="00FD1EF4" w:rsidP="00FD1EF4">
          <w:pPr>
            <w:spacing w:after="128" w:line="240" w:lineRule="auto"/>
            <w:rPr>
              <w:rFonts w:cs="Times New Roman"/>
            </w:rPr>
          </w:pPr>
          <w:r w:rsidRPr="00BF4A54">
            <w:rPr>
              <w:rFonts w:cs="Times New Roman"/>
              <w:noProof/>
              <w:sz w:val="28"/>
              <w:szCs w:val="28"/>
              <w:lang w:eastAsia="de-DE"/>
            </w:rPr>
            <w:drawing>
              <wp:anchor distT="0" distB="0" distL="114300" distR="114300" simplePos="0" relativeHeight="251666432" behindDoc="0" locked="0" layoutInCell="1" allowOverlap="1" wp14:anchorId="10263A8A" wp14:editId="25A08691">
                <wp:simplePos x="0" y="0"/>
                <wp:positionH relativeFrom="margin">
                  <wp:align>right</wp:align>
                </wp:positionH>
                <wp:positionV relativeFrom="margin">
                  <wp:align>top</wp:align>
                </wp:positionV>
                <wp:extent cx="1339850" cy="15811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985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B39DC" w14:textId="77777777" w:rsidR="00FD1EF4" w:rsidRDefault="00FD1EF4" w:rsidP="00FD1EF4">
          <w:pPr>
            <w:spacing w:after="128" w:line="240" w:lineRule="auto"/>
            <w:rPr>
              <w:rFonts w:cs="Times New Roman"/>
              <w:sz w:val="28"/>
              <w:szCs w:val="24"/>
            </w:rPr>
          </w:pPr>
          <w:r w:rsidRPr="00BF4A54">
            <w:rPr>
              <w:rFonts w:cs="Times New Roman"/>
              <w:sz w:val="28"/>
              <w:szCs w:val="24"/>
            </w:rPr>
            <w:lastRenderedPageBreak/>
            <w:t>Eigenständigkeitserklärung</w:t>
          </w:r>
        </w:p>
        <w:p w14:paraId="3F878929" w14:textId="77777777" w:rsidR="00FD1EF4" w:rsidRDefault="00FD1EF4" w:rsidP="00FD1EF4">
          <w:pPr>
            <w:spacing w:after="128" w:line="240" w:lineRule="auto"/>
            <w:rPr>
              <w:rFonts w:cs="Times New Roman"/>
              <w:sz w:val="28"/>
              <w:szCs w:val="24"/>
            </w:rPr>
          </w:pPr>
        </w:p>
        <w:p w14:paraId="4DA5B45F" w14:textId="6479DCE7" w:rsidR="00FD1EF4" w:rsidRPr="00BF4A54" w:rsidRDefault="00FD1EF4" w:rsidP="00FD1EF4">
          <w:pPr>
            <w:spacing w:after="128" w:line="240" w:lineRule="auto"/>
            <w:rPr>
              <w:rFonts w:cs="Times New Roman"/>
            </w:rPr>
          </w:pPr>
          <w:r w:rsidRPr="00BF4A54">
            <w:rPr>
              <w:rFonts w:cs="Times New Roman"/>
            </w:rPr>
            <w:t xml:space="preserve">Name des Studenten: </w:t>
          </w:r>
          <w:r w:rsidR="00B341AF">
            <w:rPr>
              <w:rFonts w:cs="Times New Roman"/>
            </w:rPr>
            <w:t>Manuel Dorer</w:t>
          </w:r>
          <w:r w:rsidRPr="00BF4A54">
            <w:rPr>
              <w:rFonts w:cs="Times New Roman"/>
            </w:rPr>
            <w:t xml:space="preserve"> </w:t>
          </w:r>
        </w:p>
        <w:p w14:paraId="69058F7A" w14:textId="4260D085" w:rsidR="00FD1EF4" w:rsidRDefault="00FD1EF4" w:rsidP="00FD1EF4">
          <w:pPr>
            <w:spacing w:after="128" w:line="240" w:lineRule="auto"/>
            <w:rPr>
              <w:rFonts w:cs="Times New Roman"/>
            </w:rPr>
          </w:pPr>
          <w:r w:rsidRPr="00BF4A54">
            <w:rPr>
              <w:rFonts w:cs="Times New Roman"/>
            </w:rPr>
            <w:t>Matrikelnummer: 45</w:t>
          </w:r>
          <w:r w:rsidR="008569D2">
            <w:rPr>
              <w:rFonts w:cs="Times New Roman"/>
            </w:rPr>
            <w:t>31053</w:t>
          </w:r>
        </w:p>
        <w:p w14:paraId="155E3BE6" w14:textId="77777777" w:rsidR="00FD1EF4" w:rsidRDefault="00FD1EF4" w:rsidP="00FD1EF4">
          <w:pPr>
            <w:spacing w:after="128" w:line="240" w:lineRule="auto"/>
            <w:rPr>
              <w:rFonts w:cs="Times New Roman"/>
            </w:rPr>
          </w:pPr>
        </w:p>
        <w:p w14:paraId="5B2CB4B4" w14:textId="77777777" w:rsidR="00FD1EF4" w:rsidRPr="00BF4A54" w:rsidRDefault="00FD1EF4" w:rsidP="00FD1EF4">
          <w:pPr>
            <w:spacing w:after="128" w:line="240" w:lineRule="auto"/>
            <w:rPr>
              <w:rFonts w:cs="Times New Roman"/>
            </w:rPr>
          </w:pPr>
        </w:p>
        <w:p w14:paraId="5D1D4889" w14:textId="77777777" w:rsidR="00FD1EF4" w:rsidRPr="00BF4A54" w:rsidRDefault="00FD1EF4" w:rsidP="00FD1EF4">
          <w:pPr>
            <w:spacing w:after="128" w:line="240" w:lineRule="auto"/>
            <w:rPr>
              <w:rFonts w:cs="Times New Roman"/>
            </w:rPr>
          </w:pPr>
        </w:p>
        <w:p w14:paraId="4774A63B" w14:textId="45501194" w:rsidR="00FD1EF4" w:rsidRDefault="00FD1EF4" w:rsidP="00FD1EF4">
          <w:pPr>
            <w:spacing w:after="128" w:line="240" w:lineRule="auto"/>
            <w:rPr>
              <w:rFonts w:cs="Times New Roman"/>
            </w:rPr>
          </w:pPr>
        </w:p>
        <w:p w14:paraId="2BBF26BF" w14:textId="5F3E27E7" w:rsidR="008056AE" w:rsidRDefault="008056AE" w:rsidP="00FD1EF4">
          <w:pPr>
            <w:spacing w:after="128" w:line="240" w:lineRule="auto"/>
            <w:rPr>
              <w:rFonts w:cs="Times New Roman"/>
            </w:rPr>
          </w:pPr>
        </w:p>
        <w:p w14:paraId="6E8DC3CC" w14:textId="4F9D651D" w:rsidR="008056AE" w:rsidRDefault="008056AE" w:rsidP="00FD1EF4">
          <w:pPr>
            <w:spacing w:after="128" w:line="240" w:lineRule="auto"/>
            <w:rPr>
              <w:rFonts w:cs="Times New Roman"/>
            </w:rPr>
          </w:pPr>
        </w:p>
        <w:p w14:paraId="643CFB0D" w14:textId="127802AF" w:rsidR="008056AE" w:rsidRDefault="008056AE" w:rsidP="00FD1EF4">
          <w:pPr>
            <w:spacing w:after="128" w:line="240" w:lineRule="auto"/>
            <w:rPr>
              <w:rFonts w:cs="Times New Roman"/>
            </w:rPr>
          </w:pPr>
        </w:p>
        <w:p w14:paraId="210BA8B3" w14:textId="77777777" w:rsidR="008056AE" w:rsidRPr="00BF4A54" w:rsidRDefault="008056AE" w:rsidP="00FD1EF4">
          <w:pPr>
            <w:spacing w:after="128" w:line="240" w:lineRule="auto"/>
            <w:rPr>
              <w:rFonts w:cs="Times New Roman"/>
            </w:rPr>
          </w:pPr>
        </w:p>
        <w:p w14:paraId="611A05F1"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ERKLÄRUNG</w:t>
          </w:r>
        </w:p>
        <w:p w14:paraId="3E62C698"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 xml:space="preserve">zur Abgabe der Bachelor-Arbeit </w:t>
          </w:r>
          <w:r w:rsidRPr="00DF5010">
            <w:rPr>
              <w:rFonts w:cs="Times New Roman"/>
              <w:i/>
              <w:iCs/>
              <w:sz w:val="28"/>
              <w:szCs w:val="24"/>
            </w:rPr>
            <w:br/>
            <w:t>im Studiengang B.Sc. Pharmazeutische Wissenschaften</w:t>
          </w:r>
        </w:p>
        <w:p w14:paraId="6E69791A" w14:textId="77777777" w:rsidR="00FD1EF4" w:rsidRPr="00BF4A54" w:rsidRDefault="00FD1EF4" w:rsidP="00FD1EF4">
          <w:pPr>
            <w:spacing w:after="128" w:line="240" w:lineRule="auto"/>
            <w:jc w:val="center"/>
            <w:rPr>
              <w:rFonts w:cs="Times New Roman"/>
              <w:i/>
              <w:iCs/>
            </w:rPr>
          </w:pPr>
        </w:p>
        <w:p w14:paraId="5F57CA03" w14:textId="77777777" w:rsidR="00FD1EF4" w:rsidRDefault="00FD1EF4" w:rsidP="00FD1EF4">
          <w:pPr>
            <w:spacing w:after="128" w:line="240" w:lineRule="auto"/>
            <w:rPr>
              <w:rFonts w:cs="Times New Roman"/>
            </w:rPr>
          </w:pPr>
          <w:r w:rsidRPr="00BF4A54">
            <w:rPr>
              <w:rFonts w:cs="Times New Roman"/>
            </w:rPr>
            <w:t xml:space="preserve">Hiermit versichere ich, dass ich die Bachelorarbeit selbstständig verfasst und keine andere als die von mir angegebenen Quellen und Hilfsmittel benutzt habe. Alle Zitate sind gekennzeichnet und alle Abbildungen enthalten nur die originalen Daten und sind in keinem Fall inhaltsverändernder Bildbearbeitung unterzogen worden. Die abgegebene schriftliche und elektronische Fassung </w:t>
          </w:r>
          <w:proofErr w:type="gramStart"/>
          <w:r w:rsidRPr="00BF4A54">
            <w:rPr>
              <w:rFonts w:cs="Times New Roman"/>
            </w:rPr>
            <w:t>sind</w:t>
          </w:r>
          <w:proofErr w:type="gramEnd"/>
          <w:r w:rsidRPr="00BF4A54">
            <w:rPr>
              <w:rFonts w:cs="Times New Roman"/>
            </w:rPr>
            <w:t xml:space="preserve"> identisch. Weiterhin versichere ich, dass die Arbeit noch nicht anderweitig als Bachelorarbeit eingereicht wurde.</w:t>
          </w:r>
        </w:p>
        <w:p w14:paraId="45EDC0C3" w14:textId="77777777" w:rsidR="00FD1EF4" w:rsidRDefault="00FD1EF4" w:rsidP="00FD1EF4">
          <w:pPr>
            <w:spacing w:after="128" w:line="240" w:lineRule="auto"/>
            <w:rPr>
              <w:rFonts w:cs="Times New Roman"/>
            </w:rPr>
          </w:pPr>
        </w:p>
        <w:p w14:paraId="4D08D35A" w14:textId="77777777" w:rsidR="00FD1EF4" w:rsidRDefault="00FD1EF4" w:rsidP="00FD1EF4">
          <w:pPr>
            <w:spacing w:after="128" w:line="240" w:lineRule="auto"/>
            <w:rPr>
              <w:rFonts w:cs="Times New Roman"/>
            </w:rPr>
          </w:pPr>
        </w:p>
        <w:p w14:paraId="66A10DB8" w14:textId="77777777" w:rsidR="00FD1EF4" w:rsidRDefault="00FD1EF4" w:rsidP="00FD1EF4">
          <w:pPr>
            <w:spacing w:after="128" w:line="240" w:lineRule="auto"/>
            <w:rPr>
              <w:rFonts w:cs="Times New Roman"/>
            </w:rPr>
          </w:pPr>
        </w:p>
        <w:p w14:paraId="4B982682" w14:textId="77777777" w:rsidR="00FD1EF4" w:rsidRDefault="00FD1EF4" w:rsidP="00FD1EF4">
          <w:pPr>
            <w:spacing w:after="128" w:line="240" w:lineRule="auto"/>
            <w:rPr>
              <w:rFonts w:cs="Times New Roman"/>
            </w:rPr>
          </w:pPr>
        </w:p>
        <w:p w14:paraId="270A1AD3" w14:textId="77777777" w:rsidR="00FD1EF4" w:rsidRDefault="00FD1EF4" w:rsidP="00FD1EF4">
          <w:pPr>
            <w:spacing w:after="128" w:line="240" w:lineRule="auto"/>
            <w:rPr>
              <w:rFonts w:cs="Times New Roman"/>
            </w:rPr>
          </w:pPr>
        </w:p>
        <w:p w14:paraId="49B3E313" w14:textId="77777777" w:rsidR="00FD1EF4" w:rsidRDefault="00FD1EF4" w:rsidP="00FD1EF4">
          <w:pPr>
            <w:spacing w:after="128" w:line="240" w:lineRule="auto"/>
            <w:rPr>
              <w:rFonts w:cs="Times New Roman"/>
            </w:rPr>
          </w:pPr>
        </w:p>
        <w:p w14:paraId="151B2240" w14:textId="77777777" w:rsidR="00FD1EF4" w:rsidRDefault="00FD1EF4" w:rsidP="00FD1EF4">
          <w:pPr>
            <w:spacing w:after="128" w:line="240" w:lineRule="auto"/>
            <w:rPr>
              <w:rFonts w:cs="Times New Roman"/>
            </w:rPr>
          </w:pPr>
        </w:p>
        <w:p w14:paraId="4CFDBCA1" w14:textId="77777777" w:rsidR="00FD1EF4" w:rsidRDefault="00FD1EF4" w:rsidP="00FD1EF4">
          <w:pPr>
            <w:spacing w:after="128" w:line="240" w:lineRule="auto"/>
            <w:rPr>
              <w:rFonts w:cs="Times New Roman"/>
            </w:rPr>
          </w:pPr>
        </w:p>
        <w:p w14:paraId="3D3A3BFD" w14:textId="77777777" w:rsidR="00FD1EF4" w:rsidRDefault="00FD1EF4" w:rsidP="00FD1EF4">
          <w:pPr>
            <w:spacing w:after="128" w:line="240" w:lineRule="auto"/>
            <w:rPr>
              <w:rFonts w:cs="Times New Roman"/>
            </w:rPr>
          </w:pPr>
        </w:p>
        <w:p w14:paraId="315540F7" w14:textId="77777777" w:rsidR="00AC6BD1" w:rsidRDefault="00FD1EF4" w:rsidP="00322727">
          <w:pPr>
            <w:spacing w:after="128" w:line="240" w:lineRule="auto"/>
            <w:rPr>
              <w:rFonts w:cs="Times New Roman"/>
            </w:rPr>
          </w:pP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t>........................................................</w:t>
          </w:r>
          <w:r>
            <w:rPr>
              <w:rFonts w:cs="Times New Roman"/>
            </w:rPr>
            <w:br/>
          </w:r>
        </w:p>
        <w:p w14:paraId="6D243453" w14:textId="77777777" w:rsidR="00AC6BD1" w:rsidRDefault="00AC6BD1" w:rsidP="00322727">
          <w:pPr>
            <w:spacing w:after="128" w:line="240" w:lineRule="auto"/>
            <w:rPr>
              <w:rFonts w:cs="Times New Roman"/>
            </w:rPr>
          </w:pPr>
        </w:p>
        <w:p w14:paraId="683810F4" w14:textId="099DB191" w:rsidR="00322727" w:rsidRDefault="00FD1EF4" w:rsidP="00322727">
          <w:pPr>
            <w:spacing w:after="128" w:line="240" w:lineRule="auto"/>
            <w:rPr>
              <w:rFonts w:cs="Times New Roman"/>
            </w:rPr>
            <w:sectPr w:rsidR="00322727" w:rsidSect="00CB5DE2">
              <w:headerReference w:type="even" r:id="rId17"/>
              <w:footerReference w:type="even" r:id="rId18"/>
              <w:pgSz w:w="11906" w:h="16838"/>
              <w:pgMar w:top="1440" w:right="1440" w:bottom="1440" w:left="1440" w:header="708" w:footer="708" w:gutter="0"/>
              <w:pgNumType w:start="1"/>
              <w:cols w:space="708"/>
              <w:docGrid w:linePitch="360"/>
            </w:sectPr>
          </w:pPr>
          <w:r w:rsidRPr="008056AE">
            <w:rPr>
              <w:rFonts w:cs="Times New Roman"/>
            </w:rPr>
            <w:t xml:space="preserve">Ort/Datum </w:t>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t>Unterschrift des Student</w:t>
          </w:r>
          <w:r w:rsidR="00D47194">
            <w:rPr>
              <w:rFonts w:cs="Times New Roman"/>
            </w:rPr>
            <w:t>en</w:t>
          </w:r>
        </w:p>
        <w:p w14:paraId="04115B8A" w14:textId="77777777" w:rsidR="00322727" w:rsidRPr="00C1498D" w:rsidRDefault="00322727" w:rsidP="00C1498D">
          <w:pPr>
            <w:pStyle w:val="berschrift1"/>
            <w:numPr>
              <w:ilvl w:val="0"/>
              <w:numId w:val="0"/>
            </w:numPr>
            <w:ind w:left="432"/>
          </w:pPr>
          <w:bookmarkStart w:id="1" w:name="_Toc64823196"/>
          <w:bookmarkStart w:id="2" w:name="_Toc66477586"/>
          <w:bookmarkStart w:id="3" w:name="_Toc67012547"/>
          <w:r w:rsidRPr="00C1498D">
            <w:lastRenderedPageBreak/>
            <w:t>Abstract</w:t>
          </w:r>
          <w:bookmarkEnd w:id="1"/>
          <w:bookmarkEnd w:id="2"/>
          <w:bookmarkEnd w:id="3"/>
        </w:p>
        <w:p w14:paraId="09626CF0" w14:textId="790D3605" w:rsidR="000A6DBB" w:rsidRDefault="000A6DBB" w:rsidP="000A6DBB">
          <w:r>
            <w:t xml:space="preserve">In </w:t>
          </w:r>
          <w:proofErr w:type="spellStart"/>
          <w:r>
            <w:t>recent</w:t>
          </w:r>
          <w:proofErr w:type="spellEnd"/>
          <w:r>
            <w:t xml:space="preserve"> </w:t>
          </w:r>
          <w:proofErr w:type="spellStart"/>
          <w:r>
            <w:t>years</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has</w:t>
          </w:r>
          <w:proofErr w:type="spellEnd"/>
          <w:r>
            <w:t xml:space="preserve"> </w:t>
          </w:r>
          <w:proofErr w:type="spellStart"/>
          <w:r>
            <w:t>garnered</w:t>
          </w:r>
          <w:proofErr w:type="spellEnd"/>
          <w:r>
            <w:t xml:space="preserve"> </w:t>
          </w:r>
          <w:proofErr w:type="spellStart"/>
          <w:r>
            <w:t>tremendous</w:t>
          </w:r>
          <w:proofErr w:type="spellEnd"/>
          <w:r>
            <w:t xml:space="preserve"> </w:t>
          </w:r>
          <w:proofErr w:type="spellStart"/>
          <w:r>
            <w:t>success</w:t>
          </w:r>
          <w:proofErr w:type="spellEnd"/>
          <w:r>
            <w:t xml:space="preserve"> in a </w:t>
          </w:r>
          <w:proofErr w:type="spellStart"/>
          <w:r>
            <w:t>variety</w:t>
          </w:r>
          <w:proofErr w:type="spellEnd"/>
          <w:r>
            <w:t xml:space="preserve"> </w:t>
          </w:r>
          <w:proofErr w:type="spellStart"/>
          <w:r>
            <w:t>of</w:t>
          </w:r>
          <w:proofErr w:type="spellEnd"/>
          <w:r>
            <w:t xml:space="preserve"> </w:t>
          </w:r>
          <w:proofErr w:type="spellStart"/>
          <w:r>
            <w:t>application</w:t>
          </w:r>
          <w:proofErr w:type="spellEnd"/>
        </w:p>
        <w:p w14:paraId="1FF9E3BE" w14:textId="77777777" w:rsidR="000A6DBB" w:rsidRDefault="000A6DBB" w:rsidP="000A6DBB">
          <w:proofErr w:type="spellStart"/>
          <w:r>
            <w:t>domains</w:t>
          </w:r>
          <w:proofErr w:type="spellEnd"/>
          <w:r>
            <w:t xml:space="preserve">. This </w:t>
          </w:r>
          <w:proofErr w:type="spellStart"/>
          <w:r>
            <w:t>new</w:t>
          </w:r>
          <w:proofErr w:type="spellEnd"/>
          <w:r>
            <w:t xml:space="preserve"> </w:t>
          </w:r>
          <w:proofErr w:type="spellStart"/>
          <w:r>
            <w:t>field</w:t>
          </w:r>
          <w:proofErr w:type="spellEnd"/>
          <w:r>
            <w:t xml:space="preserve"> </w:t>
          </w:r>
          <w:proofErr w:type="spellStart"/>
          <w:r>
            <w:t>of</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has</w:t>
          </w:r>
          <w:proofErr w:type="spellEnd"/>
          <w:r>
            <w:t xml:space="preserve"> </w:t>
          </w:r>
          <w:proofErr w:type="spellStart"/>
          <w:r>
            <w:t>been</w:t>
          </w:r>
          <w:proofErr w:type="spellEnd"/>
          <w:r>
            <w:t xml:space="preserve"> </w:t>
          </w:r>
          <w:proofErr w:type="spellStart"/>
          <w:r>
            <w:t>growing</w:t>
          </w:r>
          <w:proofErr w:type="spellEnd"/>
          <w:r>
            <w:t xml:space="preserve"> </w:t>
          </w:r>
          <w:proofErr w:type="spellStart"/>
          <w:r>
            <w:t>rapidly</w:t>
          </w:r>
          <w:proofErr w:type="spellEnd"/>
          <w:r>
            <w:t xml:space="preserve"> and </w:t>
          </w:r>
          <w:proofErr w:type="spellStart"/>
          <w:r>
            <w:t>has</w:t>
          </w:r>
          <w:proofErr w:type="spellEnd"/>
          <w:r>
            <w:t xml:space="preserve"> </w:t>
          </w:r>
          <w:proofErr w:type="spellStart"/>
          <w:r>
            <w:t>been</w:t>
          </w:r>
          <w:proofErr w:type="spellEnd"/>
          <w:r>
            <w:t xml:space="preserve"> </w:t>
          </w:r>
          <w:proofErr w:type="spellStart"/>
          <w:r>
            <w:t>applied</w:t>
          </w:r>
          <w:proofErr w:type="spellEnd"/>
          <w:r>
            <w:t xml:space="preserve"> </w:t>
          </w:r>
          <w:proofErr w:type="spellStart"/>
          <w:r>
            <w:t>to</w:t>
          </w:r>
          <w:proofErr w:type="spellEnd"/>
        </w:p>
        <w:p w14:paraId="50A2BE79" w14:textId="77777777" w:rsidR="000A6DBB" w:rsidRDefault="000A6DBB" w:rsidP="000A6DBB">
          <w:proofErr w:type="spellStart"/>
          <w:r>
            <w:t>most</w:t>
          </w:r>
          <w:proofErr w:type="spellEnd"/>
          <w:r>
            <w:t xml:space="preserve"> traditional </w:t>
          </w:r>
          <w:proofErr w:type="spellStart"/>
          <w:r>
            <w:t>application</w:t>
          </w:r>
          <w:proofErr w:type="spellEnd"/>
          <w:r>
            <w:t xml:space="preserve"> </w:t>
          </w:r>
          <w:proofErr w:type="spellStart"/>
          <w:r>
            <w:t>domains</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some</w:t>
          </w:r>
          <w:proofErr w:type="spellEnd"/>
          <w:r>
            <w:t xml:space="preserve"> </w:t>
          </w:r>
          <w:proofErr w:type="spellStart"/>
          <w:r>
            <w:t>new</w:t>
          </w:r>
          <w:proofErr w:type="spellEnd"/>
          <w:r>
            <w:t xml:space="preserve"> </w:t>
          </w:r>
          <w:proofErr w:type="spellStart"/>
          <w:r>
            <w:t>areas</w:t>
          </w:r>
          <w:proofErr w:type="spellEnd"/>
          <w:r>
            <w:t xml:space="preserve"> </w:t>
          </w:r>
          <w:proofErr w:type="spellStart"/>
          <w:r>
            <w:t>that</w:t>
          </w:r>
          <w:proofErr w:type="spellEnd"/>
          <w:r>
            <w:t xml:space="preserve"> </w:t>
          </w:r>
          <w:proofErr w:type="spellStart"/>
          <w:r>
            <w:t>present</w:t>
          </w:r>
          <w:proofErr w:type="spellEnd"/>
          <w:r>
            <w:t xml:space="preserve"> </w:t>
          </w:r>
          <w:proofErr w:type="spellStart"/>
          <w:r>
            <w:t>more</w:t>
          </w:r>
          <w:proofErr w:type="spellEnd"/>
          <w:r>
            <w:t xml:space="preserve"> </w:t>
          </w:r>
          <w:proofErr w:type="spellStart"/>
          <w:r>
            <w:t>opportunities</w:t>
          </w:r>
          <w:proofErr w:type="spellEnd"/>
          <w:r>
            <w:t>.</w:t>
          </w:r>
        </w:p>
        <w:p w14:paraId="0E72089E" w14:textId="77777777" w:rsidR="000A6DBB" w:rsidRDefault="000A6DBB" w:rsidP="000A6DBB">
          <w:r>
            <w:t xml:space="preserve">Different </w:t>
          </w:r>
          <w:proofErr w:type="spellStart"/>
          <w:r>
            <w:t>methods</w:t>
          </w:r>
          <w:proofErr w:type="spellEnd"/>
          <w:r>
            <w:t xml:space="preserve"> </w:t>
          </w:r>
          <w:proofErr w:type="spellStart"/>
          <w:r>
            <w:t>have</w:t>
          </w:r>
          <w:proofErr w:type="spellEnd"/>
          <w:r>
            <w:t xml:space="preserve"> </w:t>
          </w:r>
          <w:proofErr w:type="spellStart"/>
          <w:r>
            <w:t>been</w:t>
          </w:r>
          <w:proofErr w:type="spellEnd"/>
          <w:r>
            <w:t xml:space="preserve"> </w:t>
          </w:r>
          <w:proofErr w:type="spellStart"/>
          <w:r>
            <w:t>proposed</w:t>
          </w:r>
          <w:proofErr w:type="spellEnd"/>
          <w:r>
            <w:t xml:space="preserve"> </w:t>
          </w:r>
          <w:proofErr w:type="spellStart"/>
          <w:r>
            <w:t>based</w:t>
          </w:r>
          <w:proofErr w:type="spellEnd"/>
          <w:r>
            <w:t xml:space="preserve"> on different </w:t>
          </w:r>
          <w:proofErr w:type="spellStart"/>
          <w:r>
            <w:t>categories</w:t>
          </w:r>
          <w:proofErr w:type="spellEnd"/>
          <w:r>
            <w:t xml:space="preserve"> </w:t>
          </w:r>
          <w:proofErr w:type="spellStart"/>
          <w:r>
            <w:t>of</w:t>
          </w:r>
          <w:proofErr w:type="spellEnd"/>
          <w:r>
            <w:t xml:space="preserve"> </w:t>
          </w:r>
          <w:proofErr w:type="spellStart"/>
          <w:r>
            <w:t>learning</w:t>
          </w:r>
          <w:proofErr w:type="spellEnd"/>
          <w:r>
            <w:t xml:space="preserve">, </w:t>
          </w:r>
          <w:proofErr w:type="spellStart"/>
          <w:r>
            <w:t>including</w:t>
          </w:r>
          <w:proofErr w:type="spellEnd"/>
        </w:p>
        <w:p w14:paraId="47C15503" w14:textId="77777777" w:rsidR="000A6DBB" w:rsidRDefault="000A6DBB" w:rsidP="000A6DBB">
          <w:proofErr w:type="spellStart"/>
          <w:r>
            <w:t>supervised</w:t>
          </w:r>
          <w:proofErr w:type="spellEnd"/>
          <w:r>
            <w:t>, semi-</w:t>
          </w:r>
          <w:proofErr w:type="spellStart"/>
          <w:r>
            <w:t>supervised</w:t>
          </w:r>
          <w:proofErr w:type="spellEnd"/>
          <w:r>
            <w:t xml:space="preserve">, and </w:t>
          </w:r>
          <w:proofErr w:type="spellStart"/>
          <w:r>
            <w:t>un-supervised</w:t>
          </w:r>
          <w:proofErr w:type="spellEnd"/>
          <w:r>
            <w:t xml:space="preserve"> </w:t>
          </w:r>
          <w:proofErr w:type="spellStart"/>
          <w:r>
            <w:t>learning</w:t>
          </w:r>
          <w:proofErr w:type="spellEnd"/>
          <w:r>
            <w:t xml:space="preserve">. Experimental </w:t>
          </w:r>
          <w:proofErr w:type="spellStart"/>
          <w:r>
            <w:t>results</w:t>
          </w:r>
          <w:proofErr w:type="spellEnd"/>
          <w:r>
            <w:t xml:space="preserve"> </w:t>
          </w:r>
          <w:proofErr w:type="spellStart"/>
          <w:r>
            <w:t>show</w:t>
          </w:r>
          <w:proofErr w:type="spellEnd"/>
          <w:r>
            <w:t xml:space="preserve"> </w:t>
          </w:r>
          <w:proofErr w:type="spellStart"/>
          <w:r>
            <w:t>state-of-theart</w:t>
          </w:r>
          <w:proofErr w:type="spellEnd"/>
        </w:p>
        <w:p w14:paraId="5EE73618" w14:textId="77777777" w:rsidR="000A6DBB" w:rsidRDefault="000A6DBB" w:rsidP="000A6DBB">
          <w:proofErr w:type="spellStart"/>
          <w:r>
            <w:t>performance</w:t>
          </w:r>
          <w:proofErr w:type="spellEnd"/>
          <w:r>
            <w:t xml:space="preserve"> </w:t>
          </w:r>
          <w:proofErr w:type="spellStart"/>
          <w:r>
            <w:t>using</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when</w:t>
          </w:r>
          <w:proofErr w:type="spellEnd"/>
          <w:r>
            <w:t xml:space="preserve"> </w:t>
          </w:r>
          <w:proofErr w:type="spellStart"/>
          <w:r>
            <w:t>compared</w:t>
          </w:r>
          <w:proofErr w:type="spellEnd"/>
          <w:r>
            <w:t xml:space="preserve"> </w:t>
          </w:r>
          <w:proofErr w:type="spellStart"/>
          <w:r>
            <w:t>to</w:t>
          </w:r>
          <w:proofErr w:type="spellEnd"/>
          <w:r>
            <w:t xml:space="preserve"> traditional </w:t>
          </w:r>
          <w:proofErr w:type="spellStart"/>
          <w:r>
            <w:t>machine</w:t>
          </w:r>
          <w:proofErr w:type="spellEnd"/>
          <w:r>
            <w:t xml:space="preserve"> </w:t>
          </w:r>
          <w:proofErr w:type="spellStart"/>
          <w:r>
            <w:t>learning</w:t>
          </w:r>
          <w:proofErr w:type="spellEnd"/>
          <w:r>
            <w:t xml:space="preserve"> </w:t>
          </w:r>
          <w:proofErr w:type="spellStart"/>
          <w:r>
            <w:t>approaches</w:t>
          </w:r>
          <w:proofErr w:type="spellEnd"/>
          <w:r>
            <w:t xml:space="preserve"> in</w:t>
          </w:r>
        </w:p>
        <w:p w14:paraId="67132709" w14:textId="77777777" w:rsidR="000A6DBB" w:rsidRDefault="000A6DBB" w:rsidP="000A6DBB">
          <w:proofErr w:type="spellStart"/>
          <w:r>
            <w:t>the</w:t>
          </w:r>
          <w:proofErr w:type="spellEnd"/>
          <w:r>
            <w:t xml:space="preserve"> </w:t>
          </w:r>
          <w:proofErr w:type="spellStart"/>
          <w:r>
            <w:t>fields</w:t>
          </w:r>
          <w:proofErr w:type="spellEnd"/>
          <w:r>
            <w:t xml:space="preserve"> </w:t>
          </w:r>
          <w:proofErr w:type="spellStart"/>
          <w:r>
            <w:t>of</w:t>
          </w:r>
          <w:proofErr w:type="spellEnd"/>
          <w:r>
            <w:t xml:space="preserve"> </w:t>
          </w:r>
          <w:proofErr w:type="spellStart"/>
          <w:r>
            <w:t>image</w:t>
          </w:r>
          <w:proofErr w:type="spellEnd"/>
          <w:r>
            <w:t xml:space="preserve"> </w:t>
          </w:r>
          <w:proofErr w:type="spellStart"/>
          <w:r>
            <w:t>processing</w:t>
          </w:r>
          <w:proofErr w:type="spellEnd"/>
          <w:r>
            <w:t xml:space="preserve">, </w:t>
          </w:r>
          <w:proofErr w:type="spellStart"/>
          <w:r>
            <w:t>computer</w:t>
          </w:r>
          <w:proofErr w:type="spellEnd"/>
          <w:r>
            <w:t xml:space="preserve"> </w:t>
          </w:r>
          <w:proofErr w:type="spellStart"/>
          <w:r>
            <w:t>vision</w:t>
          </w:r>
          <w:proofErr w:type="spellEnd"/>
          <w:r>
            <w:t xml:space="preserve">, </w:t>
          </w:r>
          <w:proofErr w:type="spellStart"/>
          <w:r>
            <w:t>speech</w:t>
          </w:r>
          <w:proofErr w:type="spellEnd"/>
          <w:r>
            <w:t xml:space="preserve"> </w:t>
          </w:r>
          <w:proofErr w:type="spellStart"/>
          <w:r>
            <w:t>recognition</w:t>
          </w:r>
          <w:proofErr w:type="spellEnd"/>
          <w:r>
            <w:t xml:space="preserve">, </w:t>
          </w:r>
          <w:proofErr w:type="spellStart"/>
          <w:r>
            <w:t>machine</w:t>
          </w:r>
          <w:proofErr w:type="spellEnd"/>
          <w:r>
            <w:t xml:space="preserve"> </w:t>
          </w:r>
          <w:proofErr w:type="spellStart"/>
          <w:r>
            <w:t>translation</w:t>
          </w:r>
          <w:proofErr w:type="spellEnd"/>
          <w:r>
            <w:t xml:space="preserve">, </w:t>
          </w:r>
          <w:proofErr w:type="spellStart"/>
          <w:r>
            <w:t>art</w:t>
          </w:r>
          <w:proofErr w:type="spellEnd"/>
          <w:r>
            <w:t>,</w:t>
          </w:r>
        </w:p>
        <w:p w14:paraId="64CD68D2" w14:textId="77777777" w:rsidR="000A6DBB" w:rsidRDefault="000A6DBB" w:rsidP="000A6DBB">
          <w:proofErr w:type="spellStart"/>
          <w:r>
            <w:t>medical</w:t>
          </w:r>
          <w:proofErr w:type="spellEnd"/>
          <w:r>
            <w:t xml:space="preserve"> </w:t>
          </w:r>
          <w:proofErr w:type="spellStart"/>
          <w:r>
            <w:t>imaging</w:t>
          </w:r>
          <w:proofErr w:type="spellEnd"/>
          <w:r>
            <w:t xml:space="preserve">, </w:t>
          </w:r>
          <w:proofErr w:type="spellStart"/>
          <w:r>
            <w:t>medical</w:t>
          </w:r>
          <w:proofErr w:type="spellEnd"/>
          <w:r>
            <w:t xml:space="preserve"> </w:t>
          </w:r>
          <w:proofErr w:type="spellStart"/>
          <w:r>
            <w:t>information</w:t>
          </w:r>
          <w:proofErr w:type="spellEnd"/>
          <w:r>
            <w:t xml:space="preserve"> </w:t>
          </w:r>
          <w:proofErr w:type="spellStart"/>
          <w:r>
            <w:t>processing</w:t>
          </w:r>
          <w:proofErr w:type="spellEnd"/>
          <w:r>
            <w:t xml:space="preserve">, </w:t>
          </w:r>
          <w:proofErr w:type="spellStart"/>
          <w:r>
            <w:t>robotics</w:t>
          </w:r>
          <w:proofErr w:type="spellEnd"/>
          <w:r>
            <w:t xml:space="preserve"> and </w:t>
          </w:r>
          <w:proofErr w:type="spellStart"/>
          <w:r>
            <w:t>control</w:t>
          </w:r>
          <w:proofErr w:type="spellEnd"/>
          <w:r>
            <w:t xml:space="preserve">, </w:t>
          </w:r>
          <w:proofErr w:type="spellStart"/>
          <w:r>
            <w:t>bioinformatics</w:t>
          </w:r>
          <w:proofErr w:type="spellEnd"/>
          <w:r>
            <w:t xml:space="preserve">, </w:t>
          </w:r>
          <w:proofErr w:type="spellStart"/>
          <w:r>
            <w:t>natural</w:t>
          </w:r>
          <w:proofErr w:type="spellEnd"/>
        </w:p>
        <w:p w14:paraId="373B375A" w14:textId="77777777" w:rsidR="000A6DBB" w:rsidRDefault="000A6DBB" w:rsidP="000A6DBB">
          <w:proofErr w:type="spellStart"/>
          <w:r>
            <w:t>language</w:t>
          </w:r>
          <w:proofErr w:type="spellEnd"/>
          <w:r>
            <w:t xml:space="preserve"> </w:t>
          </w:r>
          <w:proofErr w:type="spellStart"/>
          <w:r>
            <w:t>processing</w:t>
          </w:r>
          <w:proofErr w:type="spellEnd"/>
          <w:r>
            <w:t xml:space="preserve">, </w:t>
          </w:r>
          <w:proofErr w:type="spellStart"/>
          <w:r>
            <w:t>cybersecurity</w:t>
          </w:r>
          <w:proofErr w:type="spellEnd"/>
          <w:r>
            <w:t xml:space="preserve">, and </w:t>
          </w:r>
          <w:proofErr w:type="spellStart"/>
          <w:r>
            <w:t>many</w:t>
          </w:r>
          <w:proofErr w:type="spellEnd"/>
          <w:r>
            <w:t xml:space="preserve"> </w:t>
          </w:r>
          <w:proofErr w:type="spellStart"/>
          <w:r>
            <w:t>others</w:t>
          </w:r>
          <w:proofErr w:type="spellEnd"/>
          <w:r>
            <w:t xml:space="preserve">. This </w:t>
          </w:r>
          <w:proofErr w:type="spellStart"/>
          <w:r>
            <w:t>survey</w:t>
          </w:r>
          <w:proofErr w:type="spellEnd"/>
          <w:r>
            <w:t xml:space="preserve"> </w:t>
          </w:r>
          <w:proofErr w:type="spellStart"/>
          <w:r>
            <w:t>presents</w:t>
          </w:r>
          <w:proofErr w:type="spellEnd"/>
          <w:r>
            <w:t xml:space="preserve"> a </w:t>
          </w:r>
          <w:proofErr w:type="spellStart"/>
          <w:r>
            <w:t>brief</w:t>
          </w:r>
          <w:proofErr w:type="spellEnd"/>
          <w:r>
            <w:t xml:space="preserve"> </w:t>
          </w:r>
          <w:proofErr w:type="spellStart"/>
          <w:r>
            <w:t>survey</w:t>
          </w:r>
          <w:proofErr w:type="spellEnd"/>
          <w:r>
            <w:t xml:space="preserve"> on </w:t>
          </w:r>
          <w:proofErr w:type="spellStart"/>
          <w:r>
            <w:t>the</w:t>
          </w:r>
          <w:proofErr w:type="spellEnd"/>
        </w:p>
        <w:p w14:paraId="75C74338" w14:textId="77777777" w:rsidR="000A6DBB" w:rsidRDefault="000A6DBB" w:rsidP="000A6DBB">
          <w:proofErr w:type="spellStart"/>
          <w:r>
            <w:t>advances</w:t>
          </w:r>
          <w:proofErr w:type="spellEnd"/>
          <w:r>
            <w:t xml:space="preserve"> </w:t>
          </w:r>
          <w:proofErr w:type="spellStart"/>
          <w:r>
            <w:t>that</w:t>
          </w:r>
          <w:proofErr w:type="spellEnd"/>
          <w:r>
            <w:t xml:space="preserve"> </w:t>
          </w:r>
          <w:proofErr w:type="spellStart"/>
          <w:r>
            <w:t>have</w:t>
          </w:r>
          <w:proofErr w:type="spellEnd"/>
          <w:r>
            <w:t xml:space="preserve"> </w:t>
          </w:r>
          <w:proofErr w:type="spellStart"/>
          <w:r>
            <w:t>occurred</w:t>
          </w:r>
          <w:proofErr w:type="spellEnd"/>
          <w:r>
            <w:t xml:space="preserve"> in </w:t>
          </w:r>
          <w:proofErr w:type="spellStart"/>
          <w:r>
            <w:t>the</w:t>
          </w:r>
          <w:proofErr w:type="spellEnd"/>
          <w:r>
            <w:t xml:space="preserve"> </w:t>
          </w:r>
          <w:proofErr w:type="spellStart"/>
          <w:r>
            <w:t>area</w:t>
          </w:r>
          <w:proofErr w:type="spellEnd"/>
          <w:r>
            <w:t xml:space="preserve"> </w:t>
          </w:r>
          <w:proofErr w:type="spellStart"/>
          <w:r>
            <w:t>of</w:t>
          </w:r>
          <w:proofErr w:type="spellEnd"/>
          <w:r>
            <w:t xml:space="preserve"> Deep Learning (DL), </w:t>
          </w:r>
          <w:proofErr w:type="spellStart"/>
          <w:r>
            <w:t>starting</w:t>
          </w:r>
          <w:proofErr w:type="spellEnd"/>
          <w:r>
            <w:t xml:space="preserve"> </w:t>
          </w:r>
          <w:proofErr w:type="spellStart"/>
          <w:r>
            <w:t>with</w:t>
          </w:r>
          <w:proofErr w:type="spellEnd"/>
          <w:r>
            <w:t xml:space="preserve"> </w:t>
          </w:r>
          <w:proofErr w:type="spellStart"/>
          <w:r>
            <w:t>the</w:t>
          </w:r>
          <w:proofErr w:type="spellEnd"/>
          <w:r>
            <w:t xml:space="preserve"> Deep </w:t>
          </w:r>
          <w:proofErr w:type="spellStart"/>
          <w:r>
            <w:t>Neural</w:t>
          </w:r>
          <w:proofErr w:type="spellEnd"/>
        </w:p>
        <w:p w14:paraId="786ABF24" w14:textId="77777777" w:rsidR="000A6DBB" w:rsidRDefault="000A6DBB" w:rsidP="000A6DBB">
          <w:r>
            <w:t xml:space="preserve">Network (DNN). The </w:t>
          </w:r>
          <w:proofErr w:type="spellStart"/>
          <w:r>
            <w:t>survey</w:t>
          </w:r>
          <w:proofErr w:type="spellEnd"/>
          <w:r>
            <w:t xml:space="preserve"> </w:t>
          </w:r>
          <w:proofErr w:type="spellStart"/>
          <w:r>
            <w:t>goes</w:t>
          </w:r>
          <w:proofErr w:type="spellEnd"/>
          <w:r>
            <w:t xml:space="preserve"> on </w:t>
          </w:r>
          <w:proofErr w:type="spellStart"/>
          <w:r>
            <w:t>to</w:t>
          </w:r>
          <w:proofErr w:type="spellEnd"/>
          <w:r>
            <w:t xml:space="preserve"> </w:t>
          </w:r>
          <w:proofErr w:type="spellStart"/>
          <w:r>
            <w:t>cover</w:t>
          </w:r>
          <w:proofErr w:type="spellEnd"/>
          <w:r>
            <w:t xml:space="preserve"> </w:t>
          </w:r>
          <w:proofErr w:type="spellStart"/>
          <w:r>
            <w:t>Convolutional</w:t>
          </w:r>
          <w:proofErr w:type="spellEnd"/>
          <w:r>
            <w:t xml:space="preserve"> </w:t>
          </w:r>
          <w:proofErr w:type="spellStart"/>
          <w:r>
            <w:t>Neural</w:t>
          </w:r>
          <w:proofErr w:type="spellEnd"/>
          <w:r>
            <w:t xml:space="preserve"> Network (CNN), </w:t>
          </w:r>
          <w:proofErr w:type="spellStart"/>
          <w:r>
            <w:t>Recurrent</w:t>
          </w:r>
          <w:proofErr w:type="spellEnd"/>
        </w:p>
        <w:p w14:paraId="3233B566" w14:textId="77777777" w:rsidR="000A6DBB" w:rsidRDefault="000A6DBB" w:rsidP="000A6DBB">
          <w:proofErr w:type="spellStart"/>
          <w:r>
            <w:t>Neural</w:t>
          </w:r>
          <w:proofErr w:type="spellEnd"/>
          <w:r>
            <w:t xml:space="preserve"> Network (RNN), </w:t>
          </w:r>
          <w:proofErr w:type="spellStart"/>
          <w:r>
            <w:t>including</w:t>
          </w:r>
          <w:proofErr w:type="spellEnd"/>
          <w:r>
            <w:t xml:space="preserve"> Long Short-Term Memory (LSTM) and Gated </w:t>
          </w:r>
          <w:proofErr w:type="spellStart"/>
          <w:r>
            <w:t>Recurrent</w:t>
          </w:r>
          <w:proofErr w:type="spellEnd"/>
          <w:r>
            <w:t xml:space="preserve"> Units</w:t>
          </w:r>
        </w:p>
        <w:p w14:paraId="04C2E47F" w14:textId="77777777" w:rsidR="000A6DBB" w:rsidRDefault="000A6DBB" w:rsidP="000A6DBB">
          <w:r>
            <w:t xml:space="preserve">(GRU), Auto-Encoder (AE), Deep Belief Network (DBN), Generative </w:t>
          </w:r>
          <w:proofErr w:type="spellStart"/>
          <w:r>
            <w:t>Adversarial</w:t>
          </w:r>
          <w:proofErr w:type="spellEnd"/>
          <w:r>
            <w:t xml:space="preserve"> Network (GAN),</w:t>
          </w:r>
        </w:p>
        <w:p w14:paraId="43C498D4" w14:textId="77777777" w:rsidR="000A6DBB" w:rsidRDefault="000A6DBB" w:rsidP="000A6DBB">
          <w:r>
            <w:t xml:space="preserve">and Deep Reinforcement Learning (DRL). </w:t>
          </w:r>
          <w:proofErr w:type="spellStart"/>
          <w:r>
            <w:t>Additionally</w:t>
          </w:r>
          <w:proofErr w:type="spellEnd"/>
          <w:r>
            <w:t xml:space="preserve">, </w:t>
          </w:r>
          <w:proofErr w:type="spellStart"/>
          <w:r>
            <w:t>we</w:t>
          </w:r>
          <w:proofErr w:type="spellEnd"/>
          <w:r>
            <w:t xml:space="preserve"> </w:t>
          </w:r>
          <w:proofErr w:type="spellStart"/>
          <w:r>
            <w:t>have</w:t>
          </w:r>
          <w:proofErr w:type="spellEnd"/>
          <w:r>
            <w:t xml:space="preserve"> </w:t>
          </w:r>
          <w:proofErr w:type="spellStart"/>
          <w:r>
            <w:t>discussed</w:t>
          </w:r>
          <w:proofErr w:type="spellEnd"/>
          <w:r>
            <w:t xml:space="preserve"> </w:t>
          </w:r>
          <w:proofErr w:type="spellStart"/>
          <w:r>
            <w:t>recent</w:t>
          </w:r>
          <w:proofErr w:type="spellEnd"/>
          <w:r>
            <w:t xml:space="preserve"> </w:t>
          </w:r>
          <w:proofErr w:type="spellStart"/>
          <w:r>
            <w:t>developments</w:t>
          </w:r>
          <w:proofErr w:type="spellEnd"/>
          <w:r>
            <w:t>,</w:t>
          </w:r>
        </w:p>
        <w:p w14:paraId="6827DBCC" w14:textId="77777777" w:rsidR="000A6DBB" w:rsidRDefault="000A6DBB" w:rsidP="000A6DBB">
          <w:r>
            <w:t xml:space="preserve">such </w:t>
          </w:r>
          <w:proofErr w:type="spellStart"/>
          <w:r>
            <w:t>as</w:t>
          </w:r>
          <w:proofErr w:type="spellEnd"/>
          <w:r>
            <w:t xml:space="preserve"> </w:t>
          </w:r>
          <w:proofErr w:type="spellStart"/>
          <w:r>
            <w:t>advanced</w:t>
          </w:r>
          <w:proofErr w:type="spellEnd"/>
          <w:r>
            <w:t xml:space="preserve"> variant DL </w:t>
          </w:r>
          <w:proofErr w:type="spellStart"/>
          <w:r>
            <w:t>techniques</w:t>
          </w:r>
          <w:proofErr w:type="spellEnd"/>
          <w:r>
            <w:t xml:space="preserve"> </w:t>
          </w:r>
          <w:proofErr w:type="spellStart"/>
          <w:r>
            <w:t>based</w:t>
          </w:r>
          <w:proofErr w:type="spellEnd"/>
          <w:r>
            <w:t xml:space="preserve"> on </w:t>
          </w:r>
          <w:proofErr w:type="spellStart"/>
          <w:r>
            <w:t>these</w:t>
          </w:r>
          <w:proofErr w:type="spellEnd"/>
          <w:r>
            <w:t xml:space="preserve"> DL </w:t>
          </w:r>
          <w:proofErr w:type="spellStart"/>
          <w:r>
            <w:t>approaches</w:t>
          </w:r>
          <w:proofErr w:type="spellEnd"/>
          <w:r>
            <w:t xml:space="preserve">. This </w:t>
          </w:r>
          <w:proofErr w:type="spellStart"/>
          <w:r>
            <w:t>work</w:t>
          </w:r>
          <w:proofErr w:type="spellEnd"/>
          <w:r>
            <w:t xml:space="preserve"> </w:t>
          </w:r>
          <w:proofErr w:type="spellStart"/>
          <w:r>
            <w:t>considers</w:t>
          </w:r>
          <w:proofErr w:type="spellEnd"/>
          <w:r>
            <w:t xml:space="preserve"> </w:t>
          </w:r>
          <w:proofErr w:type="spellStart"/>
          <w:r>
            <w:t>most</w:t>
          </w:r>
          <w:proofErr w:type="spellEnd"/>
        </w:p>
        <w:p w14:paraId="5C2818B2" w14:textId="77777777" w:rsidR="000A6DBB" w:rsidRDefault="000A6DBB" w:rsidP="000A6DBB">
          <w:proofErr w:type="spellStart"/>
          <w:r>
            <w:t>of</w:t>
          </w:r>
          <w:proofErr w:type="spellEnd"/>
          <w:r>
            <w:t xml:space="preserve"> </w:t>
          </w:r>
          <w:proofErr w:type="spellStart"/>
          <w:r>
            <w:t>the</w:t>
          </w:r>
          <w:proofErr w:type="spellEnd"/>
          <w:r>
            <w:t xml:space="preserve"> </w:t>
          </w:r>
          <w:proofErr w:type="spellStart"/>
          <w:r>
            <w:t>papers</w:t>
          </w:r>
          <w:proofErr w:type="spellEnd"/>
          <w:r>
            <w:t xml:space="preserve"> </w:t>
          </w:r>
          <w:proofErr w:type="spellStart"/>
          <w:r>
            <w:t>published</w:t>
          </w:r>
          <w:proofErr w:type="spellEnd"/>
          <w:r>
            <w:t xml:space="preserve"> after 2012 </w:t>
          </w:r>
          <w:proofErr w:type="spellStart"/>
          <w:r>
            <w:t>from</w:t>
          </w:r>
          <w:proofErr w:type="spellEnd"/>
          <w:r>
            <w:t xml:space="preserve"> </w:t>
          </w:r>
          <w:proofErr w:type="spellStart"/>
          <w:r>
            <w:t>when</w:t>
          </w:r>
          <w:proofErr w:type="spellEnd"/>
          <w:r>
            <w:t xml:space="preserve"> </w:t>
          </w:r>
          <w:proofErr w:type="spellStart"/>
          <w:r>
            <w:t>the</w:t>
          </w:r>
          <w:proofErr w:type="spellEnd"/>
          <w:r>
            <w:t xml:space="preserve"> </w:t>
          </w:r>
          <w:proofErr w:type="spellStart"/>
          <w:r>
            <w:t>history</w:t>
          </w:r>
          <w:proofErr w:type="spellEnd"/>
          <w:r>
            <w:t xml:space="preserve"> </w:t>
          </w:r>
          <w:proofErr w:type="spellStart"/>
          <w:r>
            <w:t>of</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began</w:t>
          </w:r>
          <w:proofErr w:type="spellEnd"/>
          <w:r>
            <w:t xml:space="preserve">. </w:t>
          </w:r>
          <w:proofErr w:type="spellStart"/>
          <w:r>
            <w:t>Furthermore</w:t>
          </w:r>
          <w:proofErr w:type="spellEnd"/>
          <w:r>
            <w:t>, DL</w:t>
          </w:r>
        </w:p>
        <w:p w14:paraId="09483A9C" w14:textId="77777777" w:rsidR="000A6DBB" w:rsidRDefault="000A6DBB" w:rsidP="000A6DBB">
          <w:proofErr w:type="spellStart"/>
          <w:r>
            <w:t>approaches</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explored</w:t>
          </w:r>
          <w:proofErr w:type="spellEnd"/>
          <w:r>
            <w:t xml:space="preserve"> and </w:t>
          </w:r>
          <w:proofErr w:type="spellStart"/>
          <w:r>
            <w:t>evaluated</w:t>
          </w:r>
          <w:proofErr w:type="spellEnd"/>
          <w:r>
            <w:t xml:space="preserve"> in different </w:t>
          </w:r>
          <w:proofErr w:type="spellStart"/>
          <w:r>
            <w:t>application</w:t>
          </w:r>
          <w:proofErr w:type="spellEnd"/>
          <w:r>
            <w:t xml:space="preserve"> </w:t>
          </w:r>
          <w:proofErr w:type="spellStart"/>
          <w:r>
            <w:t>domains</w:t>
          </w:r>
          <w:proofErr w:type="spellEnd"/>
          <w:r>
            <w:t xml:space="preserve"> </w:t>
          </w:r>
          <w:proofErr w:type="spellStart"/>
          <w:r>
            <w:t>are</w:t>
          </w:r>
          <w:proofErr w:type="spellEnd"/>
          <w:r>
            <w:t xml:space="preserve"> also</w:t>
          </w:r>
        </w:p>
        <w:p w14:paraId="32FD3343" w14:textId="77777777" w:rsidR="000A6DBB" w:rsidRDefault="000A6DBB" w:rsidP="000A6DBB">
          <w:proofErr w:type="spellStart"/>
          <w:r>
            <w:t>included</w:t>
          </w:r>
          <w:proofErr w:type="spellEnd"/>
          <w:r>
            <w:t xml:space="preserve"> in </w:t>
          </w:r>
          <w:proofErr w:type="spellStart"/>
          <w:r>
            <w:t>this</w:t>
          </w:r>
          <w:proofErr w:type="spellEnd"/>
          <w:r>
            <w:t xml:space="preserve"> </w:t>
          </w:r>
          <w:proofErr w:type="spellStart"/>
          <w:r>
            <w:t>survey</w:t>
          </w:r>
          <w:proofErr w:type="spellEnd"/>
          <w:r>
            <w:t xml:space="preserve">. </w:t>
          </w:r>
          <w:proofErr w:type="spellStart"/>
          <w:r>
            <w:t>We</w:t>
          </w:r>
          <w:proofErr w:type="spellEnd"/>
          <w:r>
            <w:t xml:space="preserve"> also </w:t>
          </w:r>
          <w:proofErr w:type="spellStart"/>
          <w:r>
            <w:t>included</w:t>
          </w:r>
          <w:proofErr w:type="spellEnd"/>
          <w:r>
            <w:t xml:space="preserve"> </w:t>
          </w:r>
          <w:proofErr w:type="spellStart"/>
          <w:r>
            <w:t>recently</w:t>
          </w:r>
          <w:proofErr w:type="spellEnd"/>
          <w:r>
            <w:t xml:space="preserve"> </w:t>
          </w:r>
          <w:proofErr w:type="spellStart"/>
          <w:r>
            <w:t>developed</w:t>
          </w:r>
          <w:proofErr w:type="spellEnd"/>
          <w:r>
            <w:t xml:space="preserve"> </w:t>
          </w:r>
          <w:proofErr w:type="spellStart"/>
          <w:r>
            <w:t>frameworks</w:t>
          </w:r>
          <w:proofErr w:type="spellEnd"/>
          <w:r>
            <w:t>, SDKs, and benchmark</w:t>
          </w:r>
        </w:p>
        <w:p w14:paraId="36A45AD8" w14:textId="77777777" w:rsidR="000A6DBB" w:rsidRDefault="000A6DBB" w:rsidP="000A6DBB">
          <w:proofErr w:type="spellStart"/>
          <w:r>
            <w:t>datasets</w:t>
          </w:r>
          <w:proofErr w:type="spellEnd"/>
          <w:r>
            <w:t xml:space="preserve"> </w:t>
          </w:r>
          <w:proofErr w:type="spellStart"/>
          <w:r>
            <w:t>that</w:t>
          </w:r>
          <w:proofErr w:type="spellEnd"/>
          <w:r>
            <w:t xml:space="preserve"> </w:t>
          </w:r>
          <w:proofErr w:type="spellStart"/>
          <w:r>
            <w:t>are</w:t>
          </w:r>
          <w:proofErr w:type="spellEnd"/>
          <w:r>
            <w:t xml:space="preserve"> </w:t>
          </w:r>
          <w:proofErr w:type="spellStart"/>
          <w:r>
            <w:t>used</w:t>
          </w:r>
          <w:proofErr w:type="spellEnd"/>
          <w:r>
            <w:t xml:space="preserve"> </w:t>
          </w:r>
          <w:proofErr w:type="spellStart"/>
          <w:r>
            <w:t>for</w:t>
          </w:r>
          <w:proofErr w:type="spellEnd"/>
          <w:r>
            <w:t xml:space="preserve"> </w:t>
          </w:r>
          <w:proofErr w:type="spellStart"/>
          <w:r>
            <w:t>implementing</w:t>
          </w:r>
          <w:proofErr w:type="spellEnd"/>
          <w:r>
            <w:t xml:space="preserve"> and </w:t>
          </w:r>
          <w:proofErr w:type="spellStart"/>
          <w:r>
            <w:t>evaluating</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approaches</w:t>
          </w:r>
          <w:proofErr w:type="spellEnd"/>
          <w:r>
            <w:t xml:space="preserve">. </w:t>
          </w:r>
          <w:proofErr w:type="spellStart"/>
          <w:r>
            <w:t>There</w:t>
          </w:r>
          <w:proofErr w:type="spellEnd"/>
          <w:r>
            <w:t xml:space="preserve"> </w:t>
          </w:r>
          <w:proofErr w:type="spellStart"/>
          <w:r>
            <w:t>are</w:t>
          </w:r>
          <w:proofErr w:type="spellEnd"/>
          <w:r>
            <w:t xml:space="preserve"> </w:t>
          </w:r>
          <w:proofErr w:type="spellStart"/>
          <w:r>
            <w:t>some</w:t>
          </w:r>
          <w:proofErr w:type="spellEnd"/>
        </w:p>
        <w:p w14:paraId="5A3DF193" w14:textId="77777777" w:rsidR="000A6DBB" w:rsidRDefault="000A6DBB" w:rsidP="000A6DBB">
          <w:proofErr w:type="spellStart"/>
          <w:r>
            <w:t>surveys</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published</w:t>
          </w:r>
          <w:proofErr w:type="spellEnd"/>
          <w:r>
            <w:t xml:space="preserve"> on DL </w:t>
          </w:r>
          <w:proofErr w:type="spellStart"/>
          <w:r>
            <w:t>using</w:t>
          </w:r>
          <w:proofErr w:type="spellEnd"/>
          <w:r>
            <w:t xml:space="preserve"> </w:t>
          </w:r>
          <w:proofErr w:type="spellStart"/>
          <w:r>
            <w:t>neural</w:t>
          </w:r>
          <w:proofErr w:type="spellEnd"/>
          <w:r>
            <w:t xml:space="preserve"> </w:t>
          </w:r>
          <w:proofErr w:type="spellStart"/>
          <w:r>
            <w:t>networks</w:t>
          </w:r>
          <w:proofErr w:type="spellEnd"/>
          <w:r>
            <w:t xml:space="preserve"> and a </w:t>
          </w:r>
          <w:proofErr w:type="spellStart"/>
          <w:r>
            <w:t>survey</w:t>
          </w:r>
          <w:proofErr w:type="spellEnd"/>
          <w:r>
            <w:t xml:space="preserve"> on Reinforcement</w:t>
          </w:r>
        </w:p>
        <w:p w14:paraId="15697DD4" w14:textId="77777777" w:rsidR="000A6DBB" w:rsidRDefault="000A6DBB" w:rsidP="000A6DBB">
          <w:r>
            <w:t xml:space="preserve">Learning (RL). </w:t>
          </w:r>
          <w:proofErr w:type="spellStart"/>
          <w:r>
            <w:t>However</w:t>
          </w:r>
          <w:proofErr w:type="spellEnd"/>
          <w:r>
            <w:t xml:space="preserve">, </w:t>
          </w:r>
          <w:proofErr w:type="spellStart"/>
          <w:r>
            <w:t>those</w:t>
          </w:r>
          <w:proofErr w:type="spellEnd"/>
          <w:r>
            <w:t xml:space="preserve"> </w:t>
          </w:r>
          <w:proofErr w:type="spellStart"/>
          <w:r>
            <w:t>papers</w:t>
          </w:r>
          <w:proofErr w:type="spellEnd"/>
          <w:r>
            <w:t xml:space="preserve"> </w:t>
          </w:r>
          <w:proofErr w:type="spellStart"/>
          <w:r>
            <w:t>have</w:t>
          </w:r>
          <w:proofErr w:type="spellEnd"/>
          <w:r>
            <w:t xml:space="preserve"> not </w:t>
          </w:r>
          <w:proofErr w:type="spellStart"/>
          <w:r>
            <w:t>discussed</w:t>
          </w:r>
          <w:proofErr w:type="spellEnd"/>
          <w:r>
            <w:t xml:space="preserve"> individual </w:t>
          </w:r>
          <w:proofErr w:type="spellStart"/>
          <w:r>
            <w:t>advanced</w:t>
          </w:r>
          <w:proofErr w:type="spellEnd"/>
          <w:r>
            <w:t xml:space="preserve"> </w:t>
          </w:r>
          <w:proofErr w:type="spellStart"/>
          <w:r>
            <w:t>techniques</w:t>
          </w:r>
          <w:proofErr w:type="spellEnd"/>
          <w:r>
            <w:t xml:space="preserve"> </w:t>
          </w:r>
          <w:proofErr w:type="spellStart"/>
          <w:r>
            <w:t>for</w:t>
          </w:r>
          <w:proofErr w:type="spellEnd"/>
        </w:p>
        <w:p w14:paraId="0E89AB59" w14:textId="77777777" w:rsidR="008172DA" w:rsidRDefault="000A6DBB" w:rsidP="000A6DBB">
          <w:proofErr w:type="spellStart"/>
          <w:r>
            <w:t>training</w:t>
          </w:r>
          <w:proofErr w:type="spellEnd"/>
          <w:r>
            <w:t xml:space="preserve"> large-</w:t>
          </w:r>
          <w:proofErr w:type="spellStart"/>
          <w:r>
            <w:t>scale</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models</w:t>
          </w:r>
          <w:proofErr w:type="spellEnd"/>
          <w:r>
            <w:t xml:space="preserve"> and </w:t>
          </w:r>
          <w:proofErr w:type="spellStart"/>
          <w:r>
            <w:t>the</w:t>
          </w:r>
          <w:proofErr w:type="spellEnd"/>
          <w:r>
            <w:t xml:space="preserve"> </w:t>
          </w:r>
          <w:proofErr w:type="spellStart"/>
          <w:r>
            <w:t>recently</w:t>
          </w:r>
          <w:proofErr w:type="spellEnd"/>
          <w:r>
            <w:t xml:space="preserve"> </w:t>
          </w:r>
          <w:proofErr w:type="spellStart"/>
          <w:r>
            <w:t>developed</w:t>
          </w:r>
          <w:proofErr w:type="spellEnd"/>
          <w:r>
            <w:t xml:space="preserve"> </w:t>
          </w:r>
          <w:proofErr w:type="spellStart"/>
          <w:r>
            <w:t>method</w:t>
          </w:r>
          <w:proofErr w:type="spellEnd"/>
          <w:r>
            <w:t xml:space="preserve"> </w:t>
          </w:r>
          <w:proofErr w:type="spellStart"/>
          <w:r>
            <w:t>of</w:t>
          </w:r>
          <w:proofErr w:type="spellEnd"/>
          <w:r>
            <w:t xml:space="preserve"> generative </w:t>
          </w:r>
          <w:proofErr w:type="spellStart"/>
          <w:r>
            <w:t>models</w:t>
          </w:r>
          <w:proofErr w:type="spellEnd"/>
          <w:r>
            <w:t>.</w:t>
          </w:r>
        </w:p>
        <w:p w14:paraId="09A7DEE8" w14:textId="61B743A4" w:rsidR="008172DA" w:rsidRDefault="008172DA" w:rsidP="008172DA">
          <w:r>
            <w:sym w:font="Wingdings" w:char="F0E8"/>
          </w:r>
          <w:r>
            <w:t xml:space="preserve"> Heutzutage sind noch viele Datensätze </w:t>
          </w:r>
          <w:r w:rsidR="009A66C2">
            <w:t>von Hand</w:t>
          </w:r>
          <w:r>
            <w:t xml:space="preserve"> zusammengestellt</w:t>
          </w:r>
        </w:p>
        <w:p w14:paraId="5D005A40" w14:textId="69117AE4" w:rsidR="008D6962" w:rsidRDefault="002355F0" w:rsidP="000A6DBB">
          <w:r>
            <w:br w:type="page"/>
          </w:r>
        </w:p>
        <w:p w14:paraId="242D9A4D" w14:textId="1AE57D24" w:rsidR="00AC6BD1" w:rsidRPr="00E01BF7" w:rsidRDefault="00AC6BD1" w:rsidP="00A245B7">
          <w:pPr>
            <w:pStyle w:val="berschrift1"/>
            <w:numPr>
              <w:ilvl w:val="0"/>
              <w:numId w:val="0"/>
            </w:numPr>
            <w:tabs>
              <w:tab w:val="left" w:pos="5375"/>
            </w:tabs>
            <w:ind w:left="432"/>
            <w:rPr>
              <w:rStyle w:val="berschrift1Zchn"/>
              <w:b/>
              <w:bCs/>
            </w:rPr>
          </w:pPr>
          <w:bookmarkStart w:id="4" w:name="_Toc64819904"/>
          <w:bookmarkStart w:id="5" w:name="_Toc66477587"/>
          <w:bookmarkStart w:id="6" w:name="_Toc67012548"/>
          <w:r w:rsidRPr="00E01BF7">
            <w:rPr>
              <w:rStyle w:val="berschrift1Zchn"/>
              <w:b/>
              <w:bCs/>
            </w:rPr>
            <w:lastRenderedPageBreak/>
            <w:t>Inhaltsverzeichnis</w:t>
          </w:r>
          <w:bookmarkEnd w:id="4"/>
          <w:bookmarkEnd w:id="5"/>
          <w:bookmarkEnd w:id="6"/>
          <w:r w:rsidR="00A245B7">
            <w:rPr>
              <w:rStyle w:val="berschrift1Zchn"/>
              <w:b/>
              <w:bCs/>
            </w:rPr>
            <w:tab/>
          </w:r>
        </w:p>
        <w:sdt>
          <w:sdtPr>
            <w:id w:val="351846950"/>
            <w:docPartObj>
              <w:docPartGallery w:val="Table of Contents"/>
              <w:docPartUnique/>
            </w:docPartObj>
          </w:sdtPr>
          <w:sdtEndPr>
            <w:rPr>
              <w:b/>
              <w:bCs/>
            </w:rPr>
          </w:sdtEndPr>
          <w:sdtContent>
            <w:p w14:paraId="7D6697C6" w14:textId="3068936E" w:rsidR="00E537C4" w:rsidRDefault="00FD6B19">
              <w:pPr>
                <w:pStyle w:val="Verzeichnis1"/>
                <w:rPr>
                  <w:rFonts w:asciiTheme="minorHAnsi" w:eastAsiaTheme="minorEastAsia" w:hAnsiTheme="minorHAnsi"/>
                  <w:noProof/>
                  <w:lang w:eastAsia="de-DE"/>
                </w:rPr>
              </w:pPr>
              <w:r>
                <w:fldChar w:fldCharType="begin"/>
              </w:r>
              <w:r>
                <w:instrText xml:space="preserve"> TOC \o "1-3" \h \z \u  \* MERGEFORMAT </w:instrText>
              </w:r>
              <w:r>
                <w:fldChar w:fldCharType="separate"/>
              </w:r>
              <w:hyperlink w:anchor="_Toc67012547" w:history="1">
                <w:r w:rsidR="00E537C4" w:rsidRPr="00A956E9">
                  <w:rPr>
                    <w:rStyle w:val="Hyperlink"/>
                    <w:noProof/>
                  </w:rPr>
                  <w:t>Abstract</w:t>
                </w:r>
                <w:r w:rsidR="00E537C4">
                  <w:rPr>
                    <w:noProof/>
                    <w:webHidden/>
                  </w:rPr>
                  <w:tab/>
                </w:r>
                <w:r w:rsidR="00E537C4">
                  <w:rPr>
                    <w:noProof/>
                    <w:webHidden/>
                  </w:rPr>
                  <w:fldChar w:fldCharType="begin"/>
                </w:r>
                <w:r w:rsidR="00E537C4">
                  <w:rPr>
                    <w:noProof/>
                    <w:webHidden/>
                  </w:rPr>
                  <w:instrText xml:space="preserve"> PAGEREF _Toc67012547 \h </w:instrText>
                </w:r>
                <w:r w:rsidR="00E537C4">
                  <w:rPr>
                    <w:noProof/>
                    <w:webHidden/>
                  </w:rPr>
                </w:r>
                <w:r w:rsidR="00E537C4">
                  <w:rPr>
                    <w:noProof/>
                    <w:webHidden/>
                  </w:rPr>
                  <w:fldChar w:fldCharType="separate"/>
                </w:r>
                <w:r w:rsidR="00E537C4">
                  <w:rPr>
                    <w:noProof/>
                    <w:webHidden/>
                  </w:rPr>
                  <w:t>i</w:t>
                </w:r>
                <w:r w:rsidR="00E537C4">
                  <w:rPr>
                    <w:noProof/>
                    <w:webHidden/>
                  </w:rPr>
                  <w:fldChar w:fldCharType="end"/>
                </w:r>
              </w:hyperlink>
            </w:p>
            <w:p w14:paraId="63D98782" w14:textId="1331FC5B" w:rsidR="00E537C4" w:rsidRDefault="00A20433">
              <w:pPr>
                <w:pStyle w:val="Verzeichnis1"/>
                <w:rPr>
                  <w:rFonts w:asciiTheme="minorHAnsi" w:eastAsiaTheme="minorEastAsia" w:hAnsiTheme="minorHAnsi"/>
                  <w:noProof/>
                  <w:lang w:eastAsia="de-DE"/>
                </w:rPr>
              </w:pPr>
              <w:hyperlink w:anchor="_Toc67012548" w:history="1">
                <w:r w:rsidR="00E537C4" w:rsidRPr="00A956E9">
                  <w:rPr>
                    <w:rStyle w:val="Hyperlink"/>
                    <w:bCs/>
                    <w:noProof/>
                  </w:rPr>
                  <w:t>Inhaltsverzeichnis</w:t>
                </w:r>
                <w:r w:rsidR="00E537C4">
                  <w:rPr>
                    <w:noProof/>
                    <w:webHidden/>
                  </w:rPr>
                  <w:tab/>
                </w:r>
                <w:r w:rsidR="00E537C4">
                  <w:rPr>
                    <w:noProof/>
                    <w:webHidden/>
                  </w:rPr>
                  <w:fldChar w:fldCharType="begin"/>
                </w:r>
                <w:r w:rsidR="00E537C4">
                  <w:rPr>
                    <w:noProof/>
                    <w:webHidden/>
                  </w:rPr>
                  <w:instrText xml:space="preserve"> PAGEREF _Toc67012548 \h </w:instrText>
                </w:r>
                <w:r w:rsidR="00E537C4">
                  <w:rPr>
                    <w:noProof/>
                    <w:webHidden/>
                  </w:rPr>
                </w:r>
                <w:r w:rsidR="00E537C4">
                  <w:rPr>
                    <w:noProof/>
                    <w:webHidden/>
                  </w:rPr>
                  <w:fldChar w:fldCharType="separate"/>
                </w:r>
                <w:r w:rsidR="00E537C4">
                  <w:rPr>
                    <w:noProof/>
                    <w:webHidden/>
                  </w:rPr>
                  <w:t>ii</w:t>
                </w:r>
                <w:r w:rsidR="00E537C4">
                  <w:rPr>
                    <w:noProof/>
                    <w:webHidden/>
                  </w:rPr>
                  <w:fldChar w:fldCharType="end"/>
                </w:r>
              </w:hyperlink>
            </w:p>
            <w:p w14:paraId="2B305FEB" w14:textId="03853F97" w:rsidR="00E537C4" w:rsidRDefault="00A20433">
              <w:pPr>
                <w:pStyle w:val="Verzeichnis1"/>
                <w:rPr>
                  <w:rFonts w:asciiTheme="minorHAnsi" w:eastAsiaTheme="minorEastAsia" w:hAnsiTheme="minorHAnsi"/>
                  <w:noProof/>
                  <w:lang w:eastAsia="de-DE"/>
                </w:rPr>
              </w:pPr>
              <w:hyperlink w:anchor="_Toc67012549" w:history="1">
                <w:r w:rsidR="00E537C4" w:rsidRPr="00A956E9">
                  <w:rPr>
                    <w:rStyle w:val="Hyperlink"/>
                    <w:noProof/>
                  </w:rPr>
                  <w:t>Abbildungsverzeichnis</w:t>
                </w:r>
                <w:r w:rsidR="00E537C4">
                  <w:rPr>
                    <w:noProof/>
                    <w:webHidden/>
                  </w:rPr>
                  <w:tab/>
                </w:r>
                <w:r w:rsidR="00E537C4">
                  <w:rPr>
                    <w:noProof/>
                    <w:webHidden/>
                  </w:rPr>
                  <w:fldChar w:fldCharType="begin"/>
                </w:r>
                <w:r w:rsidR="00E537C4">
                  <w:rPr>
                    <w:noProof/>
                    <w:webHidden/>
                  </w:rPr>
                  <w:instrText xml:space="preserve"> PAGEREF _Toc67012549 \h </w:instrText>
                </w:r>
                <w:r w:rsidR="00E537C4">
                  <w:rPr>
                    <w:noProof/>
                    <w:webHidden/>
                  </w:rPr>
                </w:r>
                <w:r w:rsidR="00E537C4">
                  <w:rPr>
                    <w:noProof/>
                    <w:webHidden/>
                  </w:rPr>
                  <w:fldChar w:fldCharType="separate"/>
                </w:r>
                <w:r w:rsidR="00E537C4">
                  <w:rPr>
                    <w:noProof/>
                    <w:webHidden/>
                  </w:rPr>
                  <w:t>iii</w:t>
                </w:r>
                <w:r w:rsidR="00E537C4">
                  <w:rPr>
                    <w:noProof/>
                    <w:webHidden/>
                  </w:rPr>
                  <w:fldChar w:fldCharType="end"/>
                </w:r>
              </w:hyperlink>
            </w:p>
            <w:p w14:paraId="79DC7E1A" w14:textId="0137E76D" w:rsidR="00E537C4" w:rsidRDefault="00A20433">
              <w:pPr>
                <w:pStyle w:val="Verzeichnis1"/>
                <w:rPr>
                  <w:rFonts w:asciiTheme="minorHAnsi" w:eastAsiaTheme="minorEastAsia" w:hAnsiTheme="minorHAnsi"/>
                  <w:noProof/>
                  <w:lang w:eastAsia="de-DE"/>
                </w:rPr>
              </w:pPr>
              <w:hyperlink w:anchor="_Toc67012550" w:history="1">
                <w:r w:rsidR="00E537C4" w:rsidRPr="00A956E9">
                  <w:rPr>
                    <w:rStyle w:val="Hyperlink"/>
                    <w:noProof/>
                  </w:rPr>
                  <w:t>Tabellenverzeichnis</w:t>
                </w:r>
                <w:r w:rsidR="00E537C4">
                  <w:rPr>
                    <w:noProof/>
                    <w:webHidden/>
                  </w:rPr>
                  <w:tab/>
                </w:r>
                <w:r w:rsidR="00E537C4">
                  <w:rPr>
                    <w:noProof/>
                    <w:webHidden/>
                  </w:rPr>
                  <w:fldChar w:fldCharType="begin"/>
                </w:r>
                <w:r w:rsidR="00E537C4">
                  <w:rPr>
                    <w:noProof/>
                    <w:webHidden/>
                  </w:rPr>
                  <w:instrText xml:space="preserve"> PAGEREF _Toc67012550 \h </w:instrText>
                </w:r>
                <w:r w:rsidR="00E537C4">
                  <w:rPr>
                    <w:noProof/>
                    <w:webHidden/>
                  </w:rPr>
                </w:r>
                <w:r w:rsidR="00E537C4">
                  <w:rPr>
                    <w:noProof/>
                    <w:webHidden/>
                  </w:rPr>
                  <w:fldChar w:fldCharType="separate"/>
                </w:r>
                <w:r w:rsidR="00E537C4">
                  <w:rPr>
                    <w:noProof/>
                    <w:webHidden/>
                  </w:rPr>
                  <w:t>iv</w:t>
                </w:r>
                <w:r w:rsidR="00E537C4">
                  <w:rPr>
                    <w:noProof/>
                    <w:webHidden/>
                  </w:rPr>
                  <w:fldChar w:fldCharType="end"/>
                </w:r>
              </w:hyperlink>
            </w:p>
            <w:p w14:paraId="1ADEB371" w14:textId="218A8FB3" w:rsidR="00E537C4" w:rsidRDefault="00A20433">
              <w:pPr>
                <w:pStyle w:val="Verzeichnis1"/>
                <w:rPr>
                  <w:rFonts w:asciiTheme="minorHAnsi" w:eastAsiaTheme="minorEastAsia" w:hAnsiTheme="minorHAnsi"/>
                  <w:noProof/>
                  <w:lang w:eastAsia="de-DE"/>
                </w:rPr>
              </w:pPr>
              <w:hyperlink w:anchor="_Toc67012551" w:history="1">
                <w:r w:rsidR="00E537C4" w:rsidRPr="00A956E9">
                  <w:rPr>
                    <w:rStyle w:val="Hyperlink"/>
                    <w:noProof/>
                  </w:rPr>
                  <w:t>Abkürzungsverzeichnis</w:t>
                </w:r>
                <w:r w:rsidR="00E537C4">
                  <w:rPr>
                    <w:noProof/>
                    <w:webHidden/>
                  </w:rPr>
                  <w:tab/>
                </w:r>
                <w:r w:rsidR="00E537C4">
                  <w:rPr>
                    <w:noProof/>
                    <w:webHidden/>
                  </w:rPr>
                  <w:fldChar w:fldCharType="begin"/>
                </w:r>
                <w:r w:rsidR="00E537C4">
                  <w:rPr>
                    <w:noProof/>
                    <w:webHidden/>
                  </w:rPr>
                  <w:instrText xml:space="preserve"> PAGEREF _Toc67012551 \h </w:instrText>
                </w:r>
                <w:r w:rsidR="00E537C4">
                  <w:rPr>
                    <w:noProof/>
                    <w:webHidden/>
                  </w:rPr>
                </w:r>
                <w:r w:rsidR="00E537C4">
                  <w:rPr>
                    <w:noProof/>
                    <w:webHidden/>
                  </w:rPr>
                  <w:fldChar w:fldCharType="separate"/>
                </w:r>
                <w:r w:rsidR="00E537C4">
                  <w:rPr>
                    <w:noProof/>
                    <w:webHidden/>
                  </w:rPr>
                  <w:t>v</w:t>
                </w:r>
                <w:r w:rsidR="00E537C4">
                  <w:rPr>
                    <w:noProof/>
                    <w:webHidden/>
                  </w:rPr>
                  <w:fldChar w:fldCharType="end"/>
                </w:r>
              </w:hyperlink>
            </w:p>
            <w:p w14:paraId="6C96C399" w14:textId="0BCA7948" w:rsidR="00E537C4" w:rsidRDefault="00A20433">
              <w:pPr>
                <w:pStyle w:val="Verzeichnis1"/>
                <w:rPr>
                  <w:rFonts w:asciiTheme="minorHAnsi" w:eastAsiaTheme="minorEastAsia" w:hAnsiTheme="minorHAnsi"/>
                  <w:noProof/>
                  <w:lang w:eastAsia="de-DE"/>
                </w:rPr>
              </w:pPr>
              <w:hyperlink w:anchor="_Toc67012552" w:history="1">
                <w:r w:rsidR="00E537C4" w:rsidRPr="00A956E9">
                  <w:rPr>
                    <w:rStyle w:val="Hyperlink"/>
                    <w:noProof/>
                  </w:rPr>
                  <w:t>1</w:t>
                </w:r>
                <w:r w:rsidR="00E537C4">
                  <w:rPr>
                    <w:rFonts w:asciiTheme="minorHAnsi" w:eastAsiaTheme="minorEastAsia" w:hAnsiTheme="minorHAnsi"/>
                    <w:noProof/>
                    <w:lang w:eastAsia="de-DE"/>
                  </w:rPr>
                  <w:tab/>
                </w:r>
                <w:r w:rsidR="00E537C4" w:rsidRPr="00A956E9">
                  <w:rPr>
                    <w:rStyle w:val="Hyperlink"/>
                    <w:noProof/>
                  </w:rPr>
                  <w:t>Einleitung</w:t>
                </w:r>
                <w:r w:rsidR="00E537C4">
                  <w:rPr>
                    <w:noProof/>
                    <w:webHidden/>
                  </w:rPr>
                  <w:tab/>
                </w:r>
                <w:r w:rsidR="00E537C4">
                  <w:rPr>
                    <w:noProof/>
                    <w:webHidden/>
                  </w:rPr>
                  <w:fldChar w:fldCharType="begin"/>
                </w:r>
                <w:r w:rsidR="00E537C4">
                  <w:rPr>
                    <w:noProof/>
                    <w:webHidden/>
                  </w:rPr>
                  <w:instrText xml:space="preserve"> PAGEREF _Toc67012552 \h </w:instrText>
                </w:r>
                <w:r w:rsidR="00E537C4">
                  <w:rPr>
                    <w:noProof/>
                    <w:webHidden/>
                  </w:rPr>
                </w:r>
                <w:r w:rsidR="00E537C4">
                  <w:rPr>
                    <w:noProof/>
                    <w:webHidden/>
                  </w:rPr>
                  <w:fldChar w:fldCharType="separate"/>
                </w:r>
                <w:r w:rsidR="00E537C4">
                  <w:rPr>
                    <w:noProof/>
                    <w:webHidden/>
                  </w:rPr>
                  <w:t>1</w:t>
                </w:r>
                <w:r w:rsidR="00E537C4">
                  <w:rPr>
                    <w:noProof/>
                    <w:webHidden/>
                  </w:rPr>
                  <w:fldChar w:fldCharType="end"/>
                </w:r>
              </w:hyperlink>
            </w:p>
            <w:p w14:paraId="6EDAC4B5" w14:textId="2A07B308" w:rsidR="00E537C4" w:rsidRDefault="00A20433">
              <w:pPr>
                <w:pStyle w:val="Verzeichnis2"/>
                <w:rPr>
                  <w:rFonts w:asciiTheme="minorHAnsi" w:eastAsiaTheme="minorEastAsia" w:hAnsiTheme="minorHAnsi"/>
                  <w:noProof/>
                  <w:lang w:eastAsia="de-DE"/>
                </w:rPr>
              </w:pPr>
              <w:hyperlink w:anchor="_Toc67012553" w:history="1">
                <w:r w:rsidR="00E537C4" w:rsidRPr="00A956E9">
                  <w:rPr>
                    <w:rStyle w:val="Hyperlink"/>
                    <w:noProof/>
                  </w:rPr>
                  <w:t>1.1</w:t>
                </w:r>
                <w:r w:rsidR="00E537C4">
                  <w:rPr>
                    <w:rFonts w:asciiTheme="minorHAnsi" w:eastAsiaTheme="minorEastAsia" w:hAnsiTheme="minorHAnsi"/>
                    <w:noProof/>
                    <w:lang w:eastAsia="de-DE"/>
                  </w:rPr>
                  <w:tab/>
                </w:r>
                <w:r w:rsidR="00E537C4" w:rsidRPr="00A956E9">
                  <w:rPr>
                    <w:rStyle w:val="Hyperlink"/>
                    <w:noProof/>
                  </w:rPr>
                  <w:t>Begriffe aus dem Feld der KI</w:t>
                </w:r>
                <w:r w:rsidR="00E537C4">
                  <w:rPr>
                    <w:noProof/>
                    <w:webHidden/>
                  </w:rPr>
                  <w:tab/>
                </w:r>
                <w:r w:rsidR="00E537C4">
                  <w:rPr>
                    <w:noProof/>
                    <w:webHidden/>
                  </w:rPr>
                  <w:fldChar w:fldCharType="begin"/>
                </w:r>
                <w:r w:rsidR="00E537C4">
                  <w:rPr>
                    <w:noProof/>
                    <w:webHidden/>
                  </w:rPr>
                  <w:instrText xml:space="preserve"> PAGEREF _Toc67012553 \h </w:instrText>
                </w:r>
                <w:r w:rsidR="00E537C4">
                  <w:rPr>
                    <w:noProof/>
                    <w:webHidden/>
                  </w:rPr>
                </w:r>
                <w:r w:rsidR="00E537C4">
                  <w:rPr>
                    <w:noProof/>
                    <w:webHidden/>
                  </w:rPr>
                  <w:fldChar w:fldCharType="separate"/>
                </w:r>
                <w:r w:rsidR="00E537C4">
                  <w:rPr>
                    <w:noProof/>
                    <w:webHidden/>
                  </w:rPr>
                  <w:t>1</w:t>
                </w:r>
                <w:r w:rsidR="00E537C4">
                  <w:rPr>
                    <w:noProof/>
                    <w:webHidden/>
                  </w:rPr>
                  <w:fldChar w:fldCharType="end"/>
                </w:r>
              </w:hyperlink>
            </w:p>
            <w:p w14:paraId="59B944F8" w14:textId="556BAFA8" w:rsidR="00E537C4" w:rsidRDefault="00A20433">
              <w:pPr>
                <w:pStyle w:val="Verzeichnis3"/>
                <w:tabs>
                  <w:tab w:val="left" w:pos="1320"/>
                  <w:tab w:val="right" w:leader="dot" w:pos="9016"/>
                </w:tabs>
                <w:rPr>
                  <w:rFonts w:asciiTheme="minorHAnsi" w:eastAsiaTheme="minorEastAsia" w:hAnsiTheme="minorHAnsi"/>
                  <w:noProof/>
                  <w:lang w:eastAsia="de-DE"/>
                </w:rPr>
              </w:pPr>
              <w:hyperlink w:anchor="_Toc67012554" w:history="1">
                <w:r w:rsidR="00E537C4" w:rsidRPr="00A956E9">
                  <w:rPr>
                    <w:rStyle w:val="Hyperlink"/>
                    <w:noProof/>
                  </w:rPr>
                  <w:t>1.1.1</w:t>
                </w:r>
                <w:r w:rsidR="00E537C4">
                  <w:rPr>
                    <w:rFonts w:asciiTheme="minorHAnsi" w:eastAsiaTheme="minorEastAsia" w:hAnsiTheme="minorHAnsi"/>
                    <w:noProof/>
                    <w:lang w:eastAsia="de-DE"/>
                  </w:rPr>
                  <w:tab/>
                </w:r>
                <w:r w:rsidR="00E537C4" w:rsidRPr="00A956E9">
                  <w:rPr>
                    <w:rStyle w:val="Hyperlink"/>
                    <w:noProof/>
                  </w:rPr>
                  <w:t>KI</w:t>
                </w:r>
                <w:r w:rsidR="00E537C4">
                  <w:rPr>
                    <w:noProof/>
                    <w:webHidden/>
                  </w:rPr>
                  <w:tab/>
                </w:r>
                <w:r w:rsidR="00E537C4">
                  <w:rPr>
                    <w:noProof/>
                    <w:webHidden/>
                  </w:rPr>
                  <w:fldChar w:fldCharType="begin"/>
                </w:r>
                <w:r w:rsidR="00E537C4">
                  <w:rPr>
                    <w:noProof/>
                    <w:webHidden/>
                  </w:rPr>
                  <w:instrText xml:space="preserve"> PAGEREF _Toc67012554 \h </w:instrText>
                </w:r>
                <w:r w:rsidR="00E537C4">
                  <w:rPr>
                    <w:noProof/>
                    <w:webHidden/>
                  </w:rPr>
                </w:r>
                <w:r w:rsidR="00E537C4">
                  <w:rPr>
                    <w:noProof/>
                    <w:webHidden/>
                  </w:rPr>
                  <w:fldChar w:fldCharType="separate"/>
                </w:r>
                <w:r w:rsidR="00E537C4">
                  <w:rPr>
                    <w:noProof/>
                    <w:webHidden/>
                  </w:rPr>
                  <w:t>1</w:t>
                </w:r>
                <w:r w:rsidR="00E537C4">
                  <w:rPr>
                    <w:noProof/>
                    <w:webHidden/>
                  </w:rPr>
                  <w:fldChar w:fldCharType="end"/>
                </w:r>
              </w:hyperlink>
            </w:p>
            <w:p w14:paraId="3397C99E" w14:textId="67C8AABE" w:rsidR="00E537C4" w:rsidRDefault="00A20433">
              <w:pPr>
                <w:pStyle w:val="Verzeichnis3"/>
                <w:tabs>
                  <w:tab w:val="left" w:pos="1320"/>
                  <w:tab w:val="right" w:leader="dot" w:pos="9016"/>
                </w:tabs>
                <w:rPr>
                  <w:rFonts w:asciiTheme="minorHAnsi" w:eastAsiaTheme="minorEastAsia" w:hAnsiTheme="minorHAnsi"/>
                  <w:noProof/>
                  <w:lang w:eastAsia="de-DE"/>
                </w:rPr>
              </w:pPr>
              <w:hyperlink w:anchor="_Toc67012555" w:history="1">
                <w:r w:rsidR="00E537C4" w:rsidRPr="00A956E9">
                  <w:rPr>
                    <w:rStyle w:val="Hyperlink"/>
                    <w:noProof/>
                  </w:rPr>
                  <w:t>1.1.2</w:t>
                </w:r>
                <w:r w:rsidR="00E537C4">
                  <w:rPr>
                    <w:rFonts w:asciiTheme="minorHAnsi" w:eastAsiaTheme="minorEastAsia" w:hAnsiTheme="minorHAnsi"/>
                    <w:noProof/>
                    <w:lang w:eastAsia="de-DE"/>
                  </w:rPr>
                  <w:tab/>
                </w:r>
                <w:r w:rsidR="00E537C4" w:rsidRPr="00A956E9">
                  <w:rPr>
                    <w:rStyle w:val="Hyperlink"/>
                    <w:noProof/>
                    <w:shd w:val="clear" w:color="auto" w:fill="FFFFFF"/>
                  </w:rPr>
                  <w:t>maschinelles Lernen</w:t>
                </w:r>
                <w:r w:rsidR="00E537C4">
                  <w:rPr>
                    <w:noProof/>
                    <w:webHidden/>
                  </w:rPr>
                  <w:tab/>
                </w:r>
                <w:r w:rsidR="00E537C4">
                  <w:rPr>
                    <w:noProof/>
                    <w:webHidden/>
                  </w:rPr>
                  <w:fldChar w:fldCharType="begin"/>
                </w:r>
                <w:r w:rsidR="00E537C4">
                  <w:rPr>
                    <w:noProof/>
                    <w:webHidden/>
                  </w:rPr>
                  <w:instrText xml:space="preserve"> PAGEREF _Toc67012555 \h </w:instrText>
                </w:r>
                <w:r w:rsidR="00E537C4">
                  <w:rPr>
                    <w:noProof/>
                    <w:webHidden/>
                  </w:rPr>
                </w:r>
                <w:r w:rsidR="00E537C4">
                  <w:rPr>
                    <w:noProof/>
                    <w:webHidden/>
                  </w:rPr>
                  <w:fldChar w:fldCharType="separate"/>
                </w:r>
                <w:r w:rsidR="00E537C4">
                  <w:rPr>
                    <w:noProof/>
                    <w:webHidden/>
                  </w:rPr>
                  <w:t>2</w:t>
                </w:r>
                <w:r w:rsidR="00E537C4">
                  <w:rPr>
                    <w:noProof/>
                    <w:webHidden/>
                  </w:rPr>
                  <w:fldChar w:fldCharType="end"/>
                </w:r>
              </w:hyperlink>
            </w:p>
            <w:p w14:paraId="611E7EF9" w14:textId="1C90B188" w:rsidR="00E537C4" w:rsidRDefault="00A20433">
              <w:pPr>
                <w:pStyle w:val="Verzeichnis2"/>
                <w:rPr>
                  <w:rFonts w:asciiTheme="minorHAnsi" w:eastAsiaTheme="minorEastAsia" w:hAnsiTheme="minorHAnsi"/>
                  <w:noProof/>
                  <w:lang w:eastAsia="de-DE"/>
                </w:rPr>
              </w:pPr>
              <w:hyperlink w:anchor="_Toc67012556" w:history="1">
                <w:r w:rsidR="00E537C4" w:rsidRPr="00A956E9">
                  <w:rPr>
                    <w:rStyle w:val="Hyperlink"/>
                    <w:noProof/>
                  </w:rPr>
                  <w:t>1.2</w:t>
                </w:r>
                <w:r w:rsidR="00E537C4">
                  <w:rPr>
                    <w:rFonts w:asciiTheme="minorHAnsi" w:eastAsiaTheme="minorEastAsia" w:hAnsiTheme="minorHAnsi"/>
                    <w:noProof/>
                    <w:lang w:eastAsia="de-DE"/>
                  </w:rPr>
                  <w:tab/>
                </w:r>
                <w:r w:rsidR="00E537C4" w:rsidRPr="00A956E9">
                  <w:rPr>
                    <w:rStyle w:val="Hyperlink"/>
                    <w:noProof/>
                  </w:rPr>
                  <w:t>Wirkstoffsuche im Zeitalter von Big Data</w:t>
                </w:r>
                <w:r w:rsidR="00E537C4">
                  <w:rPr>
                    <w:noProof/>
                    <w:webHidden/>
                  </w:rPr>
                  <w:tab/>
                </w:r>
                <w:r w:rsidR="00E537C4">
                  <w:rPr>
                    <w:noProof/>
                    <w:webHidden/>
                  </w:rPr>
                  <w:fldChar w:fldCharType="begin"/>
                </w:r>
                <w:r w:rsidR="00E537C4">
                  <w:rPr>
                    <w:noProof/>
                    <w:webHidden/>
                  </w:rPr>
                  <w:instrText xml:space="preserve"> PAGEREF _Toc67012556 \h </w:instrText>
                </w:r>
                <w:r w:rsidR="00E537C4">
                  <w:rPr>
                    <w:noProof/>
                    <w:webHidden/>
                  </w:rPr>
                </w:r>
                <w:r w:rsidR="00E537C4">
                  <w:rPr>
                    <w:noProof/>
                    <w:webHidden/>
                  </w:rPr>
                  <w:fldChar w:fldCharType="separate"/>
                </w:r>
                <w:r w:rsidR="00E537C4">
                  <w:rPr>
                    <w:noProof/>
                    <w:webHidden/>
                  </w:rPr>
                  <w:t>11</w:t>
                </w:r>
                <w:r w:rsidR="00E537C4">
                  <w:rPr>
                    <w:noProof/>
                    <w:webHidden/>
                  </w:rPr>
                  <w:fldChar w:fldCharType="end"/>
                </w:r>
              </w:hyperlink>
            </w:p>
            <w:p w14:paraId="69FA08B8" w14:textId="509933DB" w:rsidR="00E537C4" w:rsidRDefault="00A20433">
              <w:pPr>
                <w:pStyle w:val="Verzeichnis3"/>
                <w:tabs>
                  <w:tab w:val="left" w:pos="1320"/>
                  <w:tab w:val="right" w:leader="dot" w:pos="9016"/>
                </w:tabs>
                <w:rPr>
                  <w:rFonts w:asciiTheme="minorHAnsi" w:eastAsiaTheme="minorEastAsia" w:hAnsiTheme="minorHAnsi"/>
                  <w:noProof/>
                  <w:lang w:eastAsia="de-DE"/>
                </w:rPr>
              </w:pPr>
              <w:hyperlink w:anchor="_Toc67012557" w:history="1">
                <w:r w:rsidR="00E537C4" w:rsidRPr="00A956E9">
                  <w:rPr>
                    <w:rStyle w:val="Hyperlink"/>
                    <w:noProof/>
                  </w:rPr>
                  <w:t>1.2.1</w:t>
                </w:r>
                <w:r w:rsidR="00E537C4">
                  <w:rPr>
                    <w:rFonts w:asciiTheme="minorHAnsi" w:eastAsiaTheme="minorEastAsia" w:hAnsiTheme="minorHAnsi"/>
                    <w:noProof/>
                    <w:lang w:eastAsia="de-DE"/>
                  </w:rPr>
                  <w:tab/>
                </w:r>
                <w:r w:rsidR="00E537C4" w:rsidRPr="00A956E9">
                  <w:rPr>
                    <w:rStyle w:val="Hyperlink"/>
                    <w:noProof/>
                  </w:rPr>
                  <w:t>klassischer Weg</w:t>
                </w:r>
                <w:r w:rsidR="00E537C4">
                  <w:rPr>
                    <w:noProof/>
                    <w:webHidden/>
                  </w:rPr>
                  <w:tab/>
                </w:r>
                <w:r w:rsidR="00E537C4">
                  <w:rPr>
                    <w:noProof/>
                    <w:webHidden/>
                  </w:rPr>
                  <w:fldChar w:fldCharType="begin"/>
                </w:r>
                <w:r w:rsidR="00E537C4">
                  <w:rPr>
                    <w:noProof/>
                    <w:webHidden/>
                  </w:rPr>
                  <w:instrText xml:space="preserve"> PAGEREF _Toc67012557 \h </w:instrText>
                </w:r>
                <w:r w:rsidR="00E537C4">
                  <w:rPr>
                    <w:noProof/>
                    <w:webHidden/>
                  </w:rPr>
                </w:r>
                <w:r w:rsidR="00E537C4">
                  <w:rPr>
                    <w:noProof/>
                    <w:webHidden/>
                  </w:rPr>
                  <w:fldChar w:fldCharType="separate"/>
                </w:r>
                <w:r w:rsidR="00E537C4">
                  <w:rPr>
                    <w:noProof/>
                    <w:webHidden/>
                  </w:rPr>
                  <w:t>11</w:t>
                </w:r>
                <w:r w:rsidR="00E537C4">
                  <w:rPr>
                    <w:noProof/>
                    <w:webHidden/>
                  </w:rPr>
                  <w:fldChar w:fldCharType="end"/>
                </w:r>
              </w:hyperlink>
            </w:p>
            <w:p w14:paraId="382D7B1F" w14:textId="2D1D5FD8" w:rsidR="00E537C4" w:rsidRDefault="00A20433">
              <w:pPr>
                <w:pStyle w:val="Verzeichnis3"/>
                <w:tabs>
                  <w:tab w:val="left" w:pos="1320"/>
                  <w:tab w:val="right" w:leader="dot" w:pos="9016"/>
                </w:tabs>
                <w:rPr>
                  <w:rFonts w:asciiTheme="minorHAnsi" w:eastAsiaTheme="minorEastAsia" w:hAnsiTheme="minorHAnsi"/>
                  <w:noProof/>
                  <w:lang w:eastAsia="de-DE"/>
                </w:rPr>
              </w:pPr>
              <w:hyperlink w:anchor="_Toc67012558" w:history="1">
                <w:r w:rsidR="00E537C4" w:rsidRPr="00A956E9">
                  <w:rPr>
                    <w:rStyle w:val="Hyperlink"/>
                    <w:noProof/>
                  </w:rPr>
                  <w:t>1.2.2</w:t>
                </w:r>
                <w:r w:rsidR="00E537C4">
                  <w:rPr>
                    <w:rFonts w:asciiTheme="minorHAnsi" w:eastAsiaTheme="minorEastAsia" w:hAnsiTheme="minorHAnsi"/>
                    <w:noProof/>
                    <w:lang w:eastAsia="de-DE"/>
                  </w:rPr>
                  <w:tab/>
                </w:r>
                <w:r w:rsidR="00E537C4" w:rsidRPr="00A956E9">
                  <w:rPr>
                    <w:rStyle w:val="Hyperlink"/>
                    <w:noProof/>
                  </w:rPr>
                  <w:t>virtuelles Screening</w:t>
                </w:r>
                <w:r w:rsidR="00E537C4">
                  <w:rPr>
                    <w:noProof/>
                    <w:webHidden/>
                  </w:rPr>
                  <w:tab/>
                </w:r>
                <w:r w:rsidR="00E537C4">
                  <w:rPr>
                    <w:noProof/>
                    <w:webHidden/>
                  </w:rPr>
                  <w:fldChar w:fldCharType="begin"/>
                </w:r>
                <w:r w:rsidR="00E537C4">
                  <w:rPr>
                    <w:noProof/>
                    <w:webHidden/>
                  </w:rPr>
                  <w:instrText xml:space="preserve"> PAGEREF _Toc67012558 \h </w:instrText>
                </w:r>
                <w:r w:rsidR="00E537C4">
                  <w:rPr>
                    <w:noProof/>
                    <w:webHidden/>
                  </w:rPr>
                </w:r>
                <w:r w:rsidR="00E537C4">
                  <w:rPr>
                    <w:noProof/>
                    <w:webHidden/>
                  </w:rPr>
                  <w:fldChar w:fldCharType="separate"/>
                </w:r>
                <w:r w:rsidR="00E537C4">
                  <w:rPr>
                    <w:noProof/>
                    <w:webHidden/>
                  </w:rPr>
                  <w:t>11</w:t>
                </w:r>
                <w:r w:rsidR="00E537C4">
                  <w:rPr>
                    <w:noProof/>
                    <w:webHidden/>
                  </w:rPr>
                  <w:fldChar w:fldCharType="end"/>
                </w:r>
              </w:hyperlink>
            </w:p>
            <w:p w14:paraId="43D92CE7" w14:textId="7FD99D12" w:rsidR="00E537C4" w:rsidRDefault="00A20433">
              <w:pPr>
                <w:pStyle w:val="Verzeichnis2"/>
                <w:rPr>
                  <w:rFonts w:asciiTheme="minorHAnsi" w:eastAsiaTheme="minorEastAsia" w:hAnsiTheme="minorHAnsi"/>
                  <w:noProof/>
                  <w:lang w:eastAsia="de-DE"/>
                </w:rPr>
              </w:pPr>
              <w:hyperlink w:anchor="_Toc67012559" w:history="1">
                <w:r w:rsidR="00E537C4" w:rsidRPr="00A956E9">
                  <w:rPr>
                    <w:rStyle w:val="Hyperlink"/>
                    <w:noProof/>
                  </w:rPr>
                  <w:t>1.3</w:t>
                </w:r>
                <w:r w:rsidR="00E537C4">
                  <w:rPr>
                    <w:rFonts w:asciiTheme="minorHAnsi" w:eastAsiaTheme="minorEastAsia" w:hAnsiTheme="minorHAnsi"/>
                    <w:noProof/>
                    <w:lang w:eastAsia="de-DE"/>
                  </w:rPr>
                  <w:tab/>
                </w:r>
                <w:r w:rsidR="00E537C4" w:rsidRPr="00A956E9">
                  <w:rPr>
                    <w:rStyle w:val="Hyperlink"/>
                    <w:noProof/>
                  </w:rPr>
                  <w:t>CPI Text Mining</w:t>
                </w:r>
                <w:r w:rsidR="00E537C4">
                  <w:rPr>
                    <w:noProof/>
                    <w:webHidden/>
                  </w:rPr>
                  <w:tab/>
                </w:r>
                <w:r w:rsidR="00E537C4">
                  <w:rPr>
                    <w:noProof/>
                    <w:webHidden/>
                  </w:rPr>
                  <w:fldChar w:fldCharType="begin"/>
                </w:r>
                <w:r w:rsidR="00E537C4">
                  <w:rPr>
                    <w:noProof/>
                    <w:webHidden/>
                  </w:rPr>
                  <w:instrText xml:space="preserve"> PAGEREF _Toc67012559 \h </w:instrText>
                </w:r>
                <w:r w:rsidR="00E537C4">
                  <w:rPr>
                    <w:noProof/>
                    <w:webHidden/>
                  </w:rPr>
                </w:r>
                <w:r w:rsidR="00E537C4">
                  <w:rPr>
                    <w:noProof/>
                    <w:webHidden/>
                  </w:rPr>
                  <w:fldChar w:fldCharType="separate"/>
                </w:r>
                <w:r w:rsidR="00E537C4">
                  <w:rPr>
                    <w:noProof/>
                    <w:webHidden/>
                  </w:rPr>
                  <w:t>12</w:t>
                </w:r>
                <w:r w:rsidR="00E537C4">
                  <w:rPr>
                    <w:noProof/>
                    <w:webHidden/>
                  </w:rPr>
                  <w:fldChar w:fldCharType="end"/>
                </w:r>
              </w:hyperlink>
            </w:p>
            <w:p w14:paraId="7D9C6F2F" w14:textId="66D6E735" w:rsidR="00E537C4" w:rsidRDefault="00A20433">
              <w:pPr>
                <w:pStyle w:val="Verzeichnis3"/>
                <w:tabs>
                  <w:tab w:val="left" w:pos="1320"/>
                  <w:tab w:val="right" w:leader="dot" w:pos="9016"/>
                </w:tabs>
                <w:rPr>
                  <w:rFonts w:asciiTheme="minorHAnsi" w:eastAsiaTheme="minorEastAsia" w:hAnsiTheme="minorHAnsi"/>
                  <w:noProof/>
                  <w:lang w:eastAsia="de-DE"/>
                </w:rPr>
              </w:pPr>
              <w:hyperlink w:anchor="_Toc67012560" w:history="1">
                <w:r w:rsidR="00E537C4" w:rsidRPr="00A956E9">
                  <w:rPr>
                    <w:rStyle w:val="Hyperlink"/>
                    <w:noProof/>
                  </w:rPr>
                  <w:t>1.3.1</w:t>
                </w:r>
                <w:r w:rsidR="00E537C4">
                  <w:rPr>
                    <w:rFonts w:asciiTheme="minorHAnsi" w:eastAsiaTheme="minorEastAsia" w:hAnsiTheme="minorHAnsi"/>
                    <w:noProof/>
                    <w:lang w:eastAsia="de-DE"/>
                  </w:rPr>
                  <w:tab/>
                </w:r>
                <w:r w:rsidR="00E537C4" w:rsidRPr="00A956E9">
                  <w:rPr>
                    <w:rStyle w:val="Hyperlink"/>
                    <w:noProof/>
                  </w:rPr>
                  <w:t>Historie von RE Text Mining mit Blick auf CPI Text Mining</w:t>
                </w:r>
                <w:r w:rsidR="00E537C4">
                  <w:rPr>
                    <w:noProof/>
                    <w:webHidden/>
                  </w:rPr>
                  <w:tab/>
                </w:r>
                <w:r w:rsidR="00E537C4">
                  <w:rPr>
                    <w:noProof/>
                    <w:webHidden/>
                  </w:rPr>
                  <w:fldChar w:fldCharType="begin"/>
                </w:r>
                <w:r w:rsidR="00E537C4">
                  <w:rPr>
                    <w:noProof/>
                    <w:webHidden/>
                  </w:rPr>
                  <w:instrText xml:space="preserve"> PAGEREF _Toc67012560 \h </w:instrText>
                </w:r>
                <w:r w:rsidR="00E537C4">
                  <w:rPr>
                    <w:noProof/>
                    <w:webHidden/>
                  </w:rPr>
                </w:r>
                <w:r w:rsidR="00E537C4">
                  <w:rPr>
                    <w:noProof/>
                    <w:webHidden/>
                  </w:rPr>
                  <w:fldChar w:fldCharType="separate"/>
                </w:r>
                <w:r w:rsidR="00E537C4">
                  <w:rPr>
                    <w:noProof/>
                    <w:webHidden/>
                  </w:rPr>
                  <w:t>13</w:t>
                </w:r>
                <w:r w:rsidR="00E537C4">
                  <w:rPr>
                    <w:noProof/>
                    <w:webHidden/>
                  </w:rPr>
                  <w:fldChar w:fldCharType="end"/>
                </w:r>
              </w:hyperlink>
            </w:p>
            <w:p w14:paraId="75625309" w14:textId="1EC9DE5A" w:rsidR="00E537C4" w:rsidRDefault="00A20433">
              <w:pPr>
                <w:pStyle w:val="Verzeichnis1"/>
                <w:rPr>
                  <w:rFonts w:asciiTheme="minorHAnsi" w:eastAsiaTheme="minorEastAsia" w:hAnsiTheme="minorHAnsi"/>
                  <w:noProof/>
                  <w:lang w:eastAsia="de-DE"/>
                </w:rPr>
              </w:pPr>
              <w:hyperlink w:anchor="_Toc67012561" w:history="1">
                <w:r w:rsidR="00E537C4" w:rsidRPr="00A956E9">
                  <w:rPr>
                    <w:rStyle w:val="Hyperlink"/>
                    <w:noProof/>
                  </w:rPr>
                  <w:t>2</w:t>
                </w:r>
                <w:r w:rsidR="00E537C4">
                  <w:rPr>
                    <w:rFonts w:asciiTheme="minorHAnsi" w:eastAsiaTheme="minorEastAsia" w:hAnsiTheme="minorHAnsi"/>
                    <w:noProof/>
                    <w:lang w:eastAsia="de-DE"/>
                  </w:rPr>
                  <w:tab/>
                </w:r>
                <w:r w:rsidR="00E537C4" w:rsidRPr="00A956E9">
                  <w:rPr>
                    <w:rStyle w:val="Hyperlink"/>
                    <w:noProof/>
                  </w:rPr>
                  <w:t>Zielsetzung der Arbeit</w:t>
                </w:r>
                <w:r w:rsidR="00E537C4">
                  <w:rPr>
                    <w:noProof/>
                    <w:webHidden/>
                  </w:rPr>
                  <w:tab/>
                </w:r>
                <w:r w:rsidR="00E537C4">
                  <w:rPr>
                    <w:noProof/>
                    <w:webHidden/>
                  </w:rPr>
                  <w:fldChar w:fldCharType="begin"/>
                </w:r>
                <w:r w:rsidR="00E537C4">
                  <w:rPr>
                    <w:noProof/>
                    <w:webHidden/>
                  </w:rPr>
                  <w:instrText xml:space="preserve"> PAGEREF _Toc67012561 \h </w:instrText>
                </w:r>
                <w:r w:rsidR="00E537C4">
                  <w:rPr>
                    <w:noProof/>
                    <w:webHidden/>
                  </w:rPr>
                </w:r>
                <w:r w:rsidR="00E537C4">
                  <w:rPr>
                    <w:noProof/>
                    <w:webHidden/>
                  </w:rPr>
                  <w:fldChar w:fldCharType="separate"/>
                </w:r>
                <w:r w:rsidR="00E537C4">
                  <w:rPr>
                    <w:noProof/>
                    <w:webHidden/>
                  </w:rPr>
                  <w:t>17</w:t>
                </w:r>
                <w:r w:rsidR="00E537C4">
                  <w:rPr>
                    <w:noProof/>
                    <w:webHidden/>
                  </w:rPr>
                  <w:fldChar w:fldCharType="end"/>
                </w:r>
              </w:hyperlink>
            </w:p>
            <w:p w14:paraId="58186EF0" w14:textId="776CBC75" w:rsidR="00E537C4" w:rsidRDefault="00A20433">
              <w:pPr>
                <w:pStyle w:val="Verzeichnis1"/>
                <w:rPr>
                  <w:rFonts w:asciiTheme="minorHAnsi" w:eastAsiaTheme="minorEastAsia" w:hAnsiTheme="minorHAnsi"/>
                  <w:noProof/>
                  <w:lang w:eastAsia="de-DE"/>
                </w:rPr>
              </w:pPr>
              <w:hyperlink w:anchor="_Toc67012562" w:history="1">
                <w:r w:rsidR="00E537C4" w:rsidRPr="00A956E9">
                  <w:rPr>
                    <w:rStyle w:val="Hyperlink"/>
                    <w:noProof/>
                  </w:rPr>
                  <w:t>3</w:t>
                </w:r>
                <w:r w:rsidR="00E537C4">
                  <w:rPr>
                    <w:rFonts w:asciiTheme="minorHAnsi" w:eastAsiaTheme="minorEastAsia" w:hAnsiTheme="minorHAnsi"/>
                    <w:noProof/>
                    <w:lang w:eastAsia="de-DE"/>
                  </w:rPr>
                  <w:tab/>
                </w:r>
                <w:r w:rsidR="00E537C4" w:rsidRPr="00A956E9">
                  <w:rPr>
                    <w:rStyle w:val="Hyperlink"/>
                    <w:noProof/>
                  </w:rPr>
                  <w:t>Material und Methoden</w:t>
                </w:r>
                <w:r w:rsidR="00E537C4">
                  <w:rPr>
                    <w:noProof/>
                    <w:webHidden/>
                  </w:rPr>
                  <w:tab/>
                </w:r>
                <w:r w:rsidR="00E537C4">
                  <w:rPr>
                    <w:noProof/>
                    <w:webHidden/>
                  </w:rPr>
                  <w:fldChar w:fldCharType="begin"/>
                </w:r>
                <w:r w:rsidR="00E537C4">
                  <w:rPr>
                    <w:noProof/>
                    <w:webHidden/>
                  </w:rPr>
                  <w:instrText xml:space="preserve"> PAGEREF _Toc67012562 \h </w:instrText>
                </w:r>
                <w:r w:rsidR="00E537C4">
                  <w:rPr>
                    <w:noProof/>
                    <w:webHidden/>
                  </w:rPr>
                </w:r>
                <w:r w:rsidR="00E537C4">
                  <w:rPr>
                    <w:noProof/>
                    <w:webHidden/>
                  </w:rPr>
                  <w:fldChar w:fldCharType="separate"/>
                </w:r>
                <w:r w:rsidR="00E537C4">
                  <w:rPr>
                    <w:noProof/>
                    <w:webHidden/>
                  </w:rPr>
                  <w:t>18</w:t>
                </w:r>
                <w:r w:rsidR="00E537C4">
                  <w:rPr>
                    <w:noProof/>
                    <w:webHidden/>
                  </w:rPr>
                  <w:fldChar w:fldCharType="end"/>
                </w:r>
              </w:hyperlink>
            </w:p>
            <w:p w14:paraId="3C64D1F7" w14:textId="7EA26EAC" w:rsidR="00E537C4" w:rsidRDefault="00A20433">
              <w:pPr>
                <w:pStyle w:val="Verzeichnis2"/>
                <w:rPr>
                  <w:rFonts w:asciiTheme="minorHAnsi" w:eastAsiaTheme="minorEastAsia" w:hAnsiTheme="minorHAnsi"/>
                  <w:noProof/>
                  <w:lang w:eastAsia="de-DE"/>
                </w:rPr>
              </w:pPr>
              <w:hyperlink w:anchor="_Toc67012563" w:history="1">
                <w:r w:rsidR="00E537C4" w:rsidRPr="00A956E9">
                  <w:rPr>
                    <w:rStyle w:val="Hyperlink"/>
                    <w:noProof/>
                  </w:rPr>
                  <w:t>3.1</w:t>
                </w:r>
                <w:r w:rsidR="00E537C4">
                  <w:rPr>
                    <w:rFonts w:asciiTheme="minorHAnsi" w:eastAsiaTheme="minorEastAsia" w:hAnsiTheme="minorHAnsi"/>
                    <w:noProof/>
                    <w:lang w:eastAsia="de-DE"/>
                  </w:rPr>
                  <w:tab/>
                </w:r>
                <w:r w:rsidR="00E537C4" w:rsidRPr="00A956E9">
                  <w:rPr>
                    <w:rStyle w:val="Hyperlink"/>
                    <w:noProof/>
                  </w:rPr>
                  <w:t>Grundlagen</w:t>
                </w:r>
                <w:r w:rsidR="00E537C4">
                  <w:rPr>
                    <w:noProof/>
                    <w:webHidden/>
                  </w:rPr>
                  <w:tab/>
                </w:r>
                <w:r w:rsidR="00E537C4">
                  <w:rPr>
                    <w:noProof/>
                    <w:webHidden/>
                  </w:rPr>
                  <w:fldChar w:fldCharType="begin"/>
                </w:r>
                <w:r w:rsidR="00E537C4">
                  <w:rPr>
                    <w:noProof/>
                    <w:webHidden/>
                  </w:rPr>
                  <w:instrText xml:space="preserve"> PAGEREF _Toc67012563 \h </w:instrText>
                </w:r>
                <w:r w:rsidR="00E537C4">
                  <w:rPr>
                    <w:noProof/>
                    <w:webHidden/>
                  </w:rPr>
                </w:r>
                <w:r w:rsidR="00E537C4">
                  <w:rPr>
                    <w:noProof/>
                    <w:webHidden/>
                  </w:rPr>
                  <w:fldChar w:fldCharType="separate"/>
                </w:r>
                <w:r w:rsidR="00E537C4">
                  <w:rPr>
                    <w:noProof/>
                    <w:webHidden/>
                  </w:rPr>
                  <w:t>18</w:t>
                </w:r>
                <w:r w:rsidR="00E537C4">
                  <w:rPr>
                    <w:noProof/>
                    <w:webHidden/>
                  </w:rPr>
                  <w:fldChar w:fldCharType="end"/>
                </w:r>
              </w:hyperlink>
            </w:p>
            <w:p w14:paraId="02D7D656" w14:textId="6B50C71E" w:rsidR="00E537C4" w:rsidRDefault="00A20433">
              <w:pPr>
                <w:pStyle w:val="Verzeichnis3"/>
                <w:tabs>
                  <w:tab w:val="left" w:pos="1320"/>
                  <w:tab w:val="right" w:leader="dot" w:pos="9016"/>
                </w:tabs>
                <w:rPr>
                  <w:rFonts w:asciiTheme="minorHAnsi" w:eastAsiaTheme="minorEastAsia" w:hAnsiTheme="minorHAnsi"/>
                  <w:noProof/>
                  <w:lang w:eastAsia="de-DE"/>
                </w:rPr>
              </w:pPr>
              <w:hyperlink w:anchor="_Toc67012564" w:history="1">
                <w:r w:rsidR="00E537C4" w:rsidRPr="00A956E9">
                  <w:rPr>
                    <w:rStyle w:val="Hyperlink"/>
                    <w:noProof/>
                  </w:rPr>
                  <w:t>3.1.1</w:t>
                </w:r>
                <w:r w:rsidR="00E537C4">
                  <w:rPr>
                    <w:rFonts w:asciiTheme="minorHAnsi" w:eastAsiaTheme="minorEastAsia" w:hAnsiTheme="minorHAnsi"/>
                    <w:noProof/>
                    <w:lang w:eastAsia="de-DE"/>
                  </w:rPr>
                  <w:tab/>
                </w:r>
                <w:r w:rsidR="00E537C4" w:rsidRPr="00A956E9">
                  <w:rPr>
                    <w:rStyle w:val="Hyperlink"/>
                    <w:noProof/>
                  </w:rPr>
                  <w:t>Systemeigenschaften</w:t>
                </w:r>
                <w:r w:rsidR="00E537C4">
                  <w:rPr>
                    <w:noProof/>
                    <w:webHidden/>
                  </w:rPr>
                  <w:tab/>
                </w:r>
                <w:r w:rsidR="00E537C4">
                  <w:rPr>
                    <w:noProof/>
                    <w:webHidden/>
                  </w:rPr>
                  <w:fldChar w:fldCharType="begin"/>
                </w:r>
                <w:r w:rsidR="00E537C4">
                  <w:rPr>
                    <w:noProof/>
                    <w:webHidden/>
                  </w:rPr>
                  <w:instrText xml:space="preserve"> PAGEREF _Toc67012564 \h </w:instrText>
                </w:r>
                <w:r w:rsidR="00E537C4">
                  <w:rPr>
                    <w:noProof/>
                    <w:webHidden/>
                  </w:rPr>
                </w:r>
                <w:r w:rsidR="00E537C4">
                  <w:rPr>
                    <w:noProof/>
                    <w:webHidden/>
                  </w:rPr>
                  <w:fldChar w:fldCharType="separate"/>
                </w:r>
                <w:r w:rsidR="00E537C4">
                  <w:rPr>
                    <w:noProof/>
                    <w:webHidden/>
                  </w:rPr>
                  <w:t>18</w:t>
                </w:r>
                <w:r w:rsidR="00E537C4">
                  <w:rPr>
                    <w:noProof/>
                    <w:webHidden/>
                  </w:rPr>
                  <w:fldChar w:fldCharType="end"/>
                </w:r>
              </w:hyperlink>
            </w:p>
            <w:p w14:paraId="2D466069" w14:textId="269ACAD8" w:rsidR="00E537C4" w:rsidRDefault="00A20433">
              <w:pPr>
                <w:pStyle w:val="Verzeichnis3"/>
                <w:tabs>
                  <w:tab w:val="left" w:pos="1320"/>
                  <w:tab w:val="right" w:leader="dot" w:pos="9016"/>
                </w:tabs>
                <w:rPr>
                  <w:rFonts w:asciiTheme="minorHAnsi" w:eastAsiaTheme="minorEastAsia" w:hAnsiTheme="minorHAnsi"/>
                  <w:noProof/>
                  <w:lang w:eastAsia="de-DE"/>
                </w:rPr>
              </w:pPr>
              <w:hyperlink w:anchor="_Toc67012565" w:history="1">
                <w:r w:rsidR="00E537C4" w:rsidRPr="00A956E9">
                  <w:rPr>
                    <w:rStyle w:val="Hyperlink"/>
                    <w:noProof/>
                  </w:rPr>
                  <w:t>3.1.2</w:t>
                </w:r>
                <w:r w:rsidR="00E537C4">
                  <w:rPr>
                    <w:rFonts w:asciiTheme="minorHAnsi" w:eastAsiaTheme="minorEastAsia" w:hAnsiTheme="minorHAnsi"/>
                    <w:noProof/>
                    <w:lang w:eastAsia="de-DE"/>
                  </w:rPr>
                  <w:tab/>
                </w:r>
                <w:r w:rsidR="00E537C4" w:rsidRPr="00A956E9">
                  <w:rPr>
                    <w:rStyle w:val="Hyperlink"/>
                    <w:noProof/>
                  </w:rPr>
                  <w:t>Verwendete Software</w:t>
                </w:r>
                <w:r w:rsidR="00E537C4">
                  <w:rPr>
                    <w:noProof/>
                    <w:webHidden/>
                  </w:rPr>
                  <w:tab/>
                </w:r>
                <w:r w:rsidR="00E537C4">
                  <w:rPr>
                    <w:noProof/>
                    <w:webHidden/>
                  </w:rPr>
                  <w:fldChar w:fldCharType="begin"/>
                </w:r>
                <w:r w:rsidR="00E537C4">
                  <w:rPr>
                    <w:noProof/>
                    <w:webHidden/>
                  </w:rPr>
                  <w:instrText xml:space="preserve"> PAGEREF _Toc67012565 \h </w:instrText>
                </w:r>
                <w:r w:rsidR="00E537C4">
                  <w:rPr>
                    <w:noProof/>
                    <w:webHidden/>
                  </w:rPr>
                </w:r>
                <w:r w:rsidR="00E537C4">
                  <w:rPr>
                    <w:noProof/>
                    <w:webHidden/>
                  </w:rPr>
                  <w:fldChar w:fldCharType="separate"/>
                </w:r>
                <w:r w:rsidR="00E537C4">
                  <w:rPr>
                    <w:noProof/>
                    <w:webHidden/>
                  </w:rPr>
                  <w:t>18</w:t>
                </w:r>
                <w:r w:rsidR="00E537C4">
                  <w:rPr>
                    <w:noProof/>
                    <w:webHidden/>
                  </w:rPr>
                  <w:fldChar w:fldCharType="end"/>
                </w:r>
              </w:hyperlink>
            </w:p>
            <w:p w14:paraId="7FED5457" w14:textId="433C7800" w:rsidR="00E537C4" w:rsidRDefault="00A20433">
              <w:pPr>
                <w:pStyle w:val="Verzeichnis3"/>
                <w:tabs>
                  <w:tab w:val="left" w:pos="1320"/>
                  <w:tab w:val="right" w:leader="dot" w:pos="9016"/>
                </w:tabs>
                <w:rPr>
                  <w:rFonts w:asciiTheme="minorHAnsi" w:eastAsiaTheme="minorEastAsia" w:hAnsiTheme="minorHAnsi"/>
                  <w:noProof/>
                  <w:lang w:eastAsia="de-DE"/>
                </w:rPr>
              </w:pPr>
              <w:hyperlink w:anchor="_Toc67012566" w:history="1">
                <w:r w:rsidR="00E537C4" w:rsidRPr="00A956E9">
                  <w:rPr>
                    <w:rStyle w:val="Hyperlink"/>
                    <w:noProof/>
                  </w:rPr>
                  <w:t>3.1.3</w:t>
                </w:r>
                <w:r w:rsidR="00E537C4">
                  <w:rPr>
                    <w:rFonts w:asciiTheme="minorHAnsi" w:eastAsiaTheme="minorEastAsia" w:hAnsiTheme="minorHAnsi"/>
                    <w:noProof/>
                    <w:lang w:eastAsia="de-DE"/>
                  </w:rPr>
                  <w:tab/>
                </w:r>
                <w:r w:rsidR="00E537C4" w:rsidRPr="00A956E9">
                  <w:rPr>
                    <w:rStyle w:val="Hyperlink"/>
                    <w:noProof/>
                  </w:rPr>
                  <w:t>Verwendeter Datensatz</w:t>
                </w:r>
                <w:r w:rsidR="00E537C4">
                  <w:rPr>
                    <w:noProof/>
                    <w:webHidden/>
                  </w:rPr>
                  <w:tab/>
                </w:r>
                <w:r w:rsidR="00E537C4">
                  <w:rPr>
                    <w:noProof/>
                    <w:webHidden/>
                  </w:rPr>
                  <w:fldChar w:fldCharType="begin"/>
                </w:r>
                <w:r w:rsidR="00E537C4">
                  <w:rPr>
                    <w:noProof/>
                    <w:webHidden/>
                  </w:rPr>
                  <w:instrText xml:space="preserve"> PAGEREF _Toc67012566 \h </w:instrText>
                </w:r>
                <w:r w:rsidR="00E537C4">
                  <w:rPr>
                    <w:noProof/>
                    <w:webHidden/>
                  </w:rPr>
                </w:r>
                <w:r w:rsidR="00E537C4">
                  <w:rPr>
                    <w:noProof/>
                    <w:webHidden/>
                  </w:rPr>
                  <w:fldChar w:fldCharType="separate"/>
                </w:r>
                <w:r w:rsidR="00E537C4">
                  <w:rPr>
                    <w:noProof/>
                    <w:webHidden/>
                  </w:rPr>
                  <w:t>19</w:t>
                </w:r>
                <w:r w:rsidR="00E537C4">
                  <w:rPr>
                    <w:noProof/>
                    <w:webHidden/>
                  </w:rPr>
                  <w:fldChar w:fldCharType="end"/>
                </w:r>
              </w:hyperlink>
            </w:p>
            <w:p w14:paraId="4EC9874A" w14:textId="1CEB2416" w:rsidR="00E537C4" w:rsidRDefault="00A20433">
              <w:pPr>
                <w:pStyle w:val="Verzeichnis3"/>
                <w:tabs>
                  <w:tab w:val="left" w:pos="1320"/>
                  <w:tab w:val="right" w:leader="dot" w:pos="9016"/>
                </w:tabs>
                <w:rPr>
                  <w:rFonts w:asciiTheme="minorHAnsi" w:eastAsiaTheme="minorEastAsia" w:hAnsiTheme="minorHAnsi"/>
                  <w:noProof/>
                  <w:lang w:eastAsia="de-DE"/>
                </w:rPr>
              </w:pPr>
              <w:hyperlink w:anchor="_Toc67012567" w:history="1">
                <w:r w:rsidR="00E537C4" w:rsidRPr="00A956E9">
                  <w:rPr>
                    <w:rStyle w:val="Hyperlink"/>
                    <w:noProof/>
                  </w:rPr>
                  <w:t>3.1.4</w:t>
                </w:r>
                <w:r w:rsidR="00E537C4">
                  <w:rPr>
                    <w:rFonts w:asciiTheme="minorHAnsi" w:eastAsiaTheme="minorEastAsia" w:hAnsiTheme="minorHAnsi"/>
                    <w:noProof/>
                    <w:lang w:eastAsia="de-DE"/>
                  </w:rPr>
                  <w:tab/>
                </w:r>
                <w:r w:rsidR="00E537C4" w:rsidRPr="00A956E9">
                  <w:rPr>
                    <w:rStyle w:val="Hyperlink"/>
                    <w:noProof/>
                  </w:rPr>
                  <w:t>Parameter zur Bewertung von Modellen</w:t>
                </w:r>
                <w:r w:rsidR="00E537C4">
                  <w:rPr>
                    <w:noProof/>
                    <w:webHidden/>
                  </w:rPr>
                  <w:tab/>
                </w:r>
                <w:r w:rsidR="00E537C4">
                  <w:rPr>
                    <w:noProof/>
                    <w:webHidden/>
                  </w:rPr>
                  <w:fldChar w:fldCharType="begin"/>
                </w:r>
                <w:r w:rsidR="00E537C4">
                  <w:rPr>
                    <w:noProof/>
                    <w:webHidden/>
                  </w:rPr>
                  <w:instrText xml:space="preserve"> PAGEREF _Toc67012567 \h </w:instrText>
                </w:r>
                <w:r w:rsidR="00E537C4">
                  <w:rPr>
                    <w:noProof/>
                    <w:webHidden/>
                  </w:rPr>
                </w:r>
                <w:r w:rsidR="00E537C4">
                  <w:rPr>
                    <w:noProof/>
                    <w:webHidden/>
                  </w:rPr>
                  <w:fldChar w:fldCharType="separate"/>
                </w:r>
                <w:r w:rsidR="00E537C4">
                  <w:rPr>
                    <w:noProof/>
                    <w:webHidden/>
                  </w:rPr>
                  <w:t>19</w:t>
                </w:r>
                <w:r w:rsidR="00E537C4">
                  <w:rPr>
                    <w:noProof/>
                    <w:webHidden/>
                  </w:rPr>
                  <w:fldChar w:fldCharType="end"/>
                </w:r>
              </w:hyperlink>
            </w:p>
            <w:p w14:paraId="2457FB20" w14:textId="1D333F57" w:rsidR="00E537C4" w:rsidRDefault="00A20433">
              <w:pPr>
                <w:pStyle w:val="Verzeichnis2"/>
                <w:rPr>
                  <w:rFonts w:asciiTheme="minorHAnsi" w:eastAsiaTheme="minorEastAsia" w:hAnsiTheme="minorHAnsi"/>
                  <w:noProof/>
                  <w:lang w:eastAsia="de-DE"/>
                </w:rPr>
              </w:pPr>
              <w:hyperlink w:anchor="_Toc67012568" w:history="1">
                <w:r w:rsidR="00E537C4" w:rsidRPr="00A956E9">
                  <w:rPr>
                    <w:rStyle w:val="Hyperlink"/>
                    <w:noProof/>
                  </w:rPr>
                  <w:t>3.2</w:t>
                </w:r>
                <w:r w:rsidR="00E537C4">
                  <w:rPr>
                    <w:rFonts w:asciiTheme="minorHAnsi" w:eastAsiaTheme="minorEastAsia" w:hAnsiTheme="minorHAnsi"/>
                    <w:noProof/>
                    <w:lang w:eastAsia="de-DE"/>
                  </w:rPr>
                  <w:tab/>
                </w:r>
                <w:r w:rsidR="00E537C4" w:rsidRPr="00A956E9">
                  <w:rPr>
                    <w:rStyle w:val="Hyperlink"/>
                    <w:noProof/>
                  </w:rPr>
                  <w:t>Datensatzpräparation</w:t>
                </w:r>
                <w:r w:rsidR="00E537C4">
                  <w:rPr>
                    <w:noProof/>
                    <w:webHidden/>
                  </w:rPr>
                  <w:tab/>
                </w:r>
                <w:r w:rsidR="00E537C4">
                  <w:rPr>
                    <w:noProof/>
                    <w:webHidden/>
                  </w:rPr>
                  <w:fldChar w:fldCharType="begin"/>
                </w:r>
                <w:r w:rsidR="00E537C4">
                  <w:rPr>
                    <w:noProof/>
                    <w:webHidden/>
                  </w:rPr>
                  <w:instrText xml:space="preserve"> PAGEREF _Toc67012568 \h </w:instrText>
                </w:r>
                <w:r w:rsidR="00E537C4">
                  <w:rPr>
                    <w:noProof/>
                    <w:webHidden/>
                  </w:rPr>
                </w:r>
                <w:r w:rsidR="00E537C4">
                  <w:rPr>
                    <w:noProof/>
                    <w:webHidden/>
                  </w:rPr>
                  <w:fldChar w:fldCharType="separate"/>
                </w:r>
                <w:r w:rsidR="00E537C4">
                  <w:rPr>
                    <w:noProof/>
                    <w:webHidden/>
                  </w:rPr>
                  <w:t>21</w:t>
                </w:r>
                <w:r w:rsidR="00E537C4">
                  <w:rPr>
                    <w:noProof/>
                    <w:webHidden/>
                  </w:rPr>
                  <w:fldChar w:fldCharType="end"/>
                </w:r>
              </w:hyperlink>
            </w:p>
            <w:p w14:paraId="5E49BAE9" w14:textId="65E715DC" w:rsidR="00E537C4" w:rsidRDefault="00A20433">
              <w:pPr>
                <w:pStyle w:val="Verzeichnis2"/>
                <w:rPr>
                  <w:rFonts w:asciiTheme="minorHAnsi" w:eastAsiaTheme="minorEastAsia" w:hAnsiTheme="minorHAnsi"/>
                  <w:noProof/>
                  <w:lang w:eastAsia="de-DE"/>
                </w:rPr>
              </w:pPr>
              <w:hyperlink w:anchor="_Toc67012569" w:history="1">
                <w:r w:rsidR="00E537C4" w:rsidRPr="00A956E9">
                  <w:rPr>
                    <w:rStyle w:val="Hyperlink"/>
                    <w:noProof/>
                  </w:rPr>
                  <w:t>3.3</w:t>
                </w:r>
                <w:r w:rsidR="00E537C4">
                  <w:rPr>
                    <w:rFonts w:asciiTheme="minorHAnsi" w:eastAsiaTheme="minorEastAsia" w:hAnsiTheme="minorHAnsi"/>
                    <w:noProof/>
                    <w:lang w:eastAsia="de-DE"/>
                  </w:rPr>
                  <w:tab/>
                </w:r>
                <w:r w:rsidR="00E537C4" w:rsidRPr="00A956E9">
                  <w:rPr>
                    <w:rStyle w:val="Hyperlink"/>
                    <w:noProof/>
                  </w:rPr>
                  <w:t xml:space="preserve">10-fache Kreuzvalidierung </w:t>
                </w:r>
                <w:r w:rsidR="00E537C4" w:rsidRPr="00A956E9">
                  <w:rPr>
                    <w:rStyle w:val="Hyperlink"/>
                    <w:strike/>
                    <w:noProof/>
                  </w:rPr>
                  <w:t>für den Modellvergleich</w:t>
                </w:r>
                <w:r w:rsidR="00E537C4">
                  <w:rPr>
                    <w:noProof/>
                    <w:webHidden/>
                  </w:rPr>
                  <w:tab/>
                </w:r>
                <w:r w:rsidR="00E537C4">
                  <w:rPr>
                    <w:noProof/>
                    <w:webHidden/>
                  </w:rPr>
                  <w:fldChar w:fldCharType="begin"/>
                </w:r>
                <w:r w:rsidR="00E537C4">
                  <w:rPr>
                    <w:noProof/>
                    <w:webHidden/>
                  </w:rPr>
                  <w:instrText xml:space="preserve"> PAGEREF _Toc67012569 \h </w:instrText>
                </w:r>
                <w:r w:rsidR="00E537C4">
                  <w:rPr>
                    <w:noProof/>
                    <w:webHidden/>
                  </w:rPr>
                </w:r>
                <w:r w:rsidR="00E537C4">
                  <w:rPr>
                    <w:noProof/>
                    <w:webHidden/>
                  </w:rPr>
                  <w:fldChar w:fldCharType="separate"/>
                </w:r>
                <w:r w:rsidR="00E537C4">
                  <w:rPr>
                    <w:noProof/>
                    <w:webHidden/>
                  </w:rPr>
                  <w:t>22</w:t>
                </w:r>
                <w:r w:rsidR="00E537C4">
                  <w:rPr>
                    <w:noProof/>
                    <w:webHidden/>
                  </w:rPr>
                  <w:fldChar w:fldCharType="end"/>
                </w:r>
              </w:hyperlink>
            </w:p>
            <w:p w14:paraId="4D947700" w14:textId="5A72D2D2" w:rsidR="00E537C4" w:rsidRDefault="00A20433">
              <w:pPr>
                <w:pStyle w:val="Verzeichnis3"/>
                <w:tabs>
                  <w:tab w:val="left" w:pos="1320"/>
                  <w:tab w:val="right" w:leader="dot" w:pos="9016"/>
                </w:tabs>
                <w:rPr>
                  <w:rFonts w:asciiTheme="minorHAnsi" w:eastAsiaTheme="minorEastAsia" w:hAnsiTheme="minorHAnsi"/>
                  <w:noProof/>
                  <w:lang w:eastAsia="de-DE"/>
                </w:rPr>
              </w:pPr>
              <w:hyperlink w:anchor="_Toc67012570" w:history="1">
                <w:r w:rsidR="00E537C4" w:rsidRPr="00A956E9">
                  <w:rPr>
                    <w:rStyle w:val="Hyperlink"/>
                    <w:noProof/>
                  </w:rPr>
                  <w:t>3.3.1</w:t>
                </w:r>
                <w:r w:rsidR="00E537C4">
                  <w:rPr>
                    <w:rFonts w:asciiTheme="minorHAnsi" w:eastAsiaTheme="minorEastAsia" w:hAnsiTheme="minorHAnsi"/>
                    <w:noProof/>
                    <w:lang w:eastAsia="de-DE"/>
                  </w:rPr>
                  <w:tab/>
                </w:r>
                <m:oMath>
                  <m:r>
                    <m:rPr>
                      <m:sty m:val="bi"/>
                    </m:rPr>
                    <w:rPr>
                      <w:rStyle w:val="Hyperlink"/>
                      <w:rFonts w:ascii="Cambria Math" w:hAnsi="Cambria Math"/>
                      <w:noProof/>
                    </w:rPr>
                    <m:t>k</m:t>
                  </m:r>
                </m:oMath>
                <w:r w:rsidR="00E537C4" w:rsidRPr="00A956E9">
                  <w:rPr>
                    <w:rStyle w:val="Hyperlink"/>
                    <w:noProof/>
                  </w:rPr>
                  <w:t>-fache Kreuzvalidierung</w:t>
                </w:r>
                <w:r w:rsidR="00E537C4">
                  <w:rPr>
                    <w:noProof/>
                    <w:webHidden/>
                  </w:rPr>
                  <w:tab/>
                </w:r>
                <w:r w:rsidR="00E537C4">
                  <w:rPr>
                    <w:noProof/>
                    <w:webHidden/>
                  </w:rPr>
                  <w:fldChar w:fldCharType="begin"/>
                </w:r>
                <w:r w:rsidR="00E537C4">
                  <w:rPr>
                    <w:noProof/>
                    <w:webHidden/>
                  </w:rPr>
                  <w:instrText xml:space="preserve"> PAGEREF _Toc67012570 \h </w:instrText>
                </w:r>
                <w:r w:rsidR="00E537C4">
                  <w:rPr>
                    <w:noProof/>
                    <w:webHidden/>
                  </w:rPr>
                </w:r>
                <w:r w:rsidR="00E537C4">
                  <w:rPr>
                    <w:noProof/>
                    <w:webHidden/>
                  </w:rPr>
                  <w:fldChar w:fldCharType="separate"/>
                </w:r>
                <w:r w:rsidR="00E537C4">
                  <w:rPr>
                    <w:noProof/>
                    <w:webHidden/>
                  </w:rPr>
                  <w:t>22</w:t>
                </w:r>
                <w:r w:rsidR="00E537C4">
                  <w:rPr>
                    <w:noProof/>
                    <w:webHidden/>
                  </w:rPr>
                  <w:fldChar w:fldCharType="end"/>
                </w:r>
              </w:hyperlink>
            </w:p>
            <w:p w14:paraId="53A62C97" w14:textId="4FD3763C" w:rsidR="00E537C4" w:rsidRDefault="00A20433">
              <w:pPr>
                <w:pStyle w:val="Verzeichnis3"/>
                <w:tabs>
                  <w:tab w:val="left" w:pos="1320"/>
                  <w:tab w:val="right" w:leader="dot" w:pos="9016"/>
                </w:tabs>
                <w:rPr>
                  <w:rFonts w:asciiTheme="minorHAnsi" w:eastAsiaTheme="minorEastAsia" w:hAnsiTheme="minorHAnsi"/>
                  <w:noProof/>
                  <w:lang w:eastAsia="de-DE"/>
                </w:rPr>
              </w:pPr>
              <w:hyperlink w:anchor="_Toc67012571" w:history="1">
                <w:r w:rsidR="00E537C4" w:rsidRPr="00A956E9">
                  <w:rPr>
                    <w:rStyle w:val="Hyperlink"/>
                    <w:noProof/>
                  </w:rPr>
                  <w:t>3.3.2</w:t>
                </w:r>
                <w:r w:rsidR="00E537C4">
                  <w:rPr>
                    <w:rFonts w:asciiTheme="minorHAnsi" w:eastAsiaTheme="minorEastAsia" w:hAnsiTheme="minorHAnsi"/>
                    <w:noProof/>
                    <w:lang w:eastAsia="de-DE"/>
                  </w:rPr>
                  <w:tab/>
                </w:r>
                <w:r w:rsidR="00E537C4" w:rsidRPr="00A956E9">
                  <w:rPr>
                    <w:rStyle w:val="Hyperlink"/>
                    <w:noProof/>
                  </w:rPr>
                  <w:t>Splitten des Datensatzes für 10-fache Kreuzvalidierung</w:t>
                </w:r>
                <w:r w:rsidR="00E537C4">
                  <w:rPr>
                    <w:noProof/>
                    <w:webHidden/>
                  </w:rPr>
                  <w:tab/>
                </w:r>
                <w:r w:rsidR="00E537C4">
                  <w:rPr>
                    <w:noProof/>
                    <w:webHidden/>
                  </w:rPr>
                  <w:fldChar w:fldCharType="begin"/>
                </w:r>
                <w:r w:rsidR="00E537C4">
                  <w:rPr>
                    <w:noProof/>
                    <w:webHidden/>
                  </w:rPr>
                  <w:instrText xml:space="preserve"> PAGEREF _Toc67012571 \h </w:instrText>
                </w:r>
                <w:r w:rsidR="00E537C4">
                  <w:rPr>
                    <w:noProof/>
                    <w:webHidden/>
                  </w:rPr>
                </w:r>
                <w:r w:rsidR="00E537C4">
                  <w:rPr>
                    <w:noProof/>
                    <w:webHidden/>
                  </w:rPr>
                  <w:fldChar w:fldCharType="separate"/>
                </w:r>
                <w:r w:rsidR="00E537C4">
                  <w:rPr>
                    <w:noProof/>
                    <w:webHidden/>
                  </w:rPr>
                  <w:t>22</w:t>
                </w:r>
                <w:r w:rsidR="00E537C4">
                  <w:rPr>
                    <w:noProof/>
                    <w:webHidden/>
                  </w:rPr>
                  <w:fldChar w:fldCharType="end"/>
                </w:r>
              </w:hyperlink>
            </w:p>
            <w:p w14:paraId="290984C8" w14:textId="433A5AD7" w:rsidR="00E537C4" w:rsidRDefault="00A20433">
              <w:pPr>
                <w:pStyle w:val="Verzeichnis3"/>
                <w:tabs>
                  <w:tab w:val="left" w:pos="1320"/>
                  <w:tab w:val="right" w:leader="dot" w:pos="9016"/>
                </w:tabs>
                <w:rPr>
                  <w:rFonts w:asciiTheme="minorHAnsi" w:eastAsiaTheme="minorEastAsia" w:hAnsiTheme="minorHAnsi"/>
                  <w:noProof/>
                  <w:lang w:eastAsia="de-DE"/>
                </w:rPr>
              </w:pPr>
              <w:hyperlink w:anchor="_Toc67012572" w:history="1">
                <w:r w:rsidR="00E537C4" w:rsidRPr="00A956E9">
                  <w:rPr>
                    <w:rStyle w:val="Hyperlink"/>
                    <w:noProof/>
                  </w:rPr>
                  <w:t>3.3.3</w:t>
                </w:r>
                <w:r w:rsidR="00E537C4">
                  <w:rPr>
                    <w:rFonts w:asciiTheme="minorHAnsi" w:eastAsiaTheme="minorEastAsia" w:hAnsiTheme="minorHAnsi"/>
                    <w:noProof/>
                    <w:lang w:eastAsia="de-DE"/>
                  </w:rPr>
                  <w:tab/>
                </w:r>
                <w:r w:rsidR="00E537C4" w:rsidRPr="00A956E9">
                  <w:rPr>
                    <w:rStyle w:val="Hyperlink"/>
                    <w:noProof/>
                  </w:rPr>
                  <w:t>Durchführung der 10-fache Kreuzvalidierung</w:t>
                </w:r>
                <w:r w:rsidR="00E537C4">
                  <w:rPr>
                    <w:noProof/>
                    <w:webHidden/>
                  </w:rPr>
                  <w:tab/>
                </w:r>
                <w:r w:rsidR="00E537C4">
                  <w:rPr>
                    <w:noProof/>
                    <w:webHidden/>
                  </w:rPr>
                  <w:fldChar w:fldCharType="begin"/>
                </w:r>
                <w:r w:rsidR="00E537C4">
                  <w:rPr>
                    <w:noProof/>
                    <w:webHidden/>
                  </w:rPr>
                  <w:instrText xml:space="preserve"> PAGEREF _Toc67012572 \h </w:instrText>
                </w:r>
                <w:r w:rsidR="00E537C4">
                  <w:rPr>
                    <w:noProof/>
                    <w:webHidden/>
                  </w:rPr>
                </w:r>
                <w:r w:rsidR="00E537C4">
                  <w:rPr>
                    <w:noProof/>
                    <w:webHidden/>
                  </w:rPr>
                  <w:fldChar w:fldCharType="separate"/>
                </w:r>
                <w:r w:rsidR="00E537C4">
                  <w:rPr>
                    <w:noProof/>
                    <w:webHidden/>
                  </w:rPr>
                  <w:t>24</w:t>
                </w:r>
                <w:r w:rsidR="00E537C4">
                  <w:rPr>
                    <w:noProof/>
                    <w:webHidden/>
                  </w:rPr>
                  <w:fldChar w:fldCharType="end"/>
                </w:r>
              </w:hyperlink>
            </w:p>
            <w:p w14:paraId="6D37C405" w14:textId="1A34D5E1" w:rsidR="00E537C4" w:rsidRDefault="00A20433">
              <w:pPr>
                <w:pStyle w:val="Verzeichnis3"/>
                <w:tabs>
                  <w:tab w:val="left" w:pos="1320"/>
                  <w:tab w:val="right" w:leader="dot" w:pos="9016"/>
                </w:tabs>
                <w:rPr>
                  <w:rFonts w:asciiTheme="minorHAnsi" w:eastAsiaTheme="minorEastAsia" w:hAnsiTheme="minorHAnsi"/>
                  <w:noProof/>
                  <w:lang w:eastAsia="de-DE"/>
                </w:rPr>
              </w:pPr>
              <w:hyperlink w:anchor="_Toc67012573" w:history="1">
                <w:r w:rsidR="00E537C4" w:rsidRPr="00A956E9">
                  <w:rPr>
                    <w:rStyle w:val="Hyperlink"/>
                    <w:noProof/>
                  </w:rPr>
                  <w:t>3.3.4</w:t>
                </w:r>
                <w:r w:rsidR="00E537C4">
                  <w:rPr>
                    <w:rFonts w:asciiTheme="minorHAnsi" w:eastAsiaTheme="minorEastAsia" w:hAnsiTheme="minorHAnsi"/>
                    <w:noProof/>
                    <w:lang w:eastAsia="de-DE"/>
                  </w:rPr>
                  <w:tab/>
                </w:r>
                <w:r w:rsidR="00E537C4" w:rsidRPr="00A956E9">
                  <w:rPr>
                    <w:rStyle w:val="Hyperlink"/>
                    <w:noProof/>
                  </w:rPr>
                  <w:t>Reproduzieren der Klassifizierungsergebnisse der Kern-Methoden</w:t>
                </w:r>
                <w:r w:rsidR="00E537C4">
                  <w:rPr>
                    <w:noProof/>
                    <w:webHidden/>
                  </w:rPr>
                  <w:tab/>
                </w:r>
                <w:r w:rsidR="00E537C4">
                  <w:rPr>
                    <w:noProof/>
                    <w:webHidden/>
                  </w:rPr>
                  <w:fldChar w:fldCharType="begin"/>
                </w:r>
                <w:r w:rsidR="00E537C4">
                  <w:rPr>
                    <w:noProof/>
                    <w:webHidden/>
                  </w:rPr>
                  <w:instrText xml:space="preserve"> PAGEREF _Toc67012573 \h </w:instrText>
                </w:r>
                <w:r w:rsidR="00E537C4">
                  <w:rPr>
                    <w:noProof/>
                    <w:webHidden/>
                  </w:rPr>
                </w:r>
                <w:r w:rsidR="00E537C4">
                  <w:rPr>
                    <w:noProof/>
                    <w:webHidden/>
                  </w:rPr>
                  <w:fldChar w:fldCharType="separate"/>
                </w:r>
                <w:r w:rsidR="00E537C4">
                  <w:rPr>
                    <w:noProof/>
                    <w:webHidden/>
                  </w:rPr>
                  <w:t>24</w:t>
                </w:r>
                <w:r w:rsidR="00E537C4">
                  <w:rPr>
                    <w:noProof/>
                    <w:webHidden/>
                  </w:rPr>
                  <w:fldChar w:fldCharType="end"/>
                </w:r>
              </w:hyperlink>
            </w:p>
            <w:p w14:paraId="0F67EC14" w14:textId="1F1B5F15" w:rsidR="00E537C4" w:rsidRDefault="00A20433">
              <w:pPr>
                <w:pStyle w:val="Verzeichnis2"/>
                <w:rPr>
                  <w:rFonts w:asciiTheme="minorHAnsi" w:eastAsiaTheme="minorEastAsia" w:hAnsiTheme="minorHAnsi"/>
                  <w:noProof/>
                  <w:lang w:eastAsia="de-DE"/>
                </w:rPr>
              </w:pPr>
              <w:hyperlink w:anchor="_Toc67012574" w:history="1">
                <w:r w:rsidR="00E537C4" w:rsidRPr="00A956E9">
                  <w:rPr>
                    <w:rStyle w:val="Hyperlink"/>
                    <w:noProof/>
                  </w:rPr>
                  <w:t>3.4</w:t>
                </w:r>
                <w:r w:rsidR="00E537C4">
                  <w:rPr>
                    <w:rFonts w:asciiTheme="minorHAnsi" w:eastAsiaTheme="minorEastAsia" w:hAnsiTheme="minorHAnsi"/>
                    <w:noProof/>
                    <w:lang w:eastAsia="de-DE"/>
                  </w:rPr>
                  <w:tab/>
                </w:r>
                <w:r w:rsidR="00E537C4" w:rsidRPr="00A956E9">
                  <w:rPr>
                    <w:rStyle w:val="Hyperlink"/>
                    <w:strike/>
                    <w:noProof/>
                  </w:rPr>
                  <w:t>Untersuchung des</w:t>
                </w:r>
                <w:r w:rsidR="00E537C4" w:rsidRPr="00A956E9">
                  <w:rPr>
                    <w:rStyle w:val="Hyperlink"/>
                    <w:noProof/>
                  </w:rPr>
                  <w:t xml:space="preserve"> Einfluss der Trainingsdatensatzgröße</w:t>
                </w:r>
                <w:r w:rsidR="00E537C4">
                  <w:rPr>
                    <w:noProof/>
                    <w:webHidden/>
                  </w:rPr>
                  <w:tab/>
                </w:r>
                <w:r w:rsidR="00E537C4">
                  <w:rPr>
                    <w:noProof/>
                    <w:webHidden/>
                  </w:rPr>
                  <w:fldChar w:fldCharType="begin"/>
                </w:r>
                <w:r w:rsidR="00E537C4">
                  <w:rPr>
                    <w:noProof/>
                    <w:webHidden/>
                  </w:rPr>
                  <w:instrText xml:space="preserve"> PAGEREF _Toc67012574 \h </w:instrText>
                </w:r>
                <w:r w:rsidR="00E537C4">
                  <w:rPr>
                    <w:noProof/>
                    <w:webHidden/>
                  </w:rPr>
                </w:r>
                <w:r w:rsidR="00E537C4">
                  <w:rPr>
                    <w:noProof/>
                    <w:webHidden/>
                  </w:rPr>
                  <w:fldChar w:fldCharType="separate"/>
                </w:r>
                <w:r w:rsidR="00E537C4">
                  <w:rPr>
                    <w:noProof/>
                    <w:webHidden/>
                  </w:rPr>
                  <w:t>25</w:t>
                </w:r>
                <w:r w:rsidR="00E537C4">
                  <w:rPr>
                    <w:noProof/>
                    <w:webHidden/>
                  </w:rPr>
                  <w:fldChar w:fldCharType="end"/>
                </w:r>
              </w:hyperlink>
            </w:p>
            <w:p w14:paraId="20D88346" w14:textId="2EE2160B" w:rsidR="00E537C4" w:rsidRDefault="00A20433">
              <w:pPr>
                <w:pStyle w:val="Verzeichnis3"/>
                <w:tabs>
                  <w:tab w:val="left" w:pos="1320"/>
                  <w:tab w:val="right" w:leader="dot" w:pos="9016"/>
                </w:tabs>
                <w:rPr>
                  <w:rFonts w:asciiTheme="minorHAnsi" w:eastAsiaTheme="minorEastAsia" w:hAnsiTheme="minorHAnsi"/>
                  <w:noProof/>
                  <w:lang w:eastAsia="de-DE"/>
                </w:rPr>
              </w:pPr>
              <w:hyperlink w:anchor="_Toc67012575" w:history="1">
                <w:r w:rsidR="00E537C4" w:rsidRPr="00A956E9">
                  <w:rPr>
                    <w:rStyle w:val="Hyperlink"/>
                    <w:noProof/>
                  </w:rPr>
                  <w:t>3.4.1</w:t>
                </w:r>
                <w:r w:rsidR="00E537C4">
                  <w:rPr>
                    <w:rFonts w:asciiTheme="minorHAnsi" w:eastAsiaTheme="minorEastAsia" w:hAnsiTheme="minorHAnsi"/>
                    <w:noProof/>
                    <w:lang w:eastAsia="de-DE"/>
                  </w:rPr>
                  <w:tab/>
                </w:r>
                <w:r w:rsidR="00E537C4" w:rsidRPr="00A956E9">
                  <w:rPr>
                    <w:rStyle w:val="Hyperlink"/>
                    <w:noProof/>
                  </w:rPr>
                  <w:t>splitten des DS</w:t>
                </w:r>
                <w:r w:rsidR="00E537C4">
                  <w:rPr>
                    <w:noProof/>
                    <w:webHidden/>
                  </w:rPr>
                  <w:tab/>
                </w:r>
                <w:r w:rsidR="00E537C4">
                  <w:rPr>
                    <w:noProof/>
                    <w:webHidden/>
                  </w:rPr>
                  <w:fldChar w:fldCharType="begin"/>
                </w:r>
                <w:r w:rsidR="00E537C4">
                  <w:rPr>
                    <w:noProof/>
                    <w:webHidden/>
                  </w:rPr>
                  <w:instrText xml:space="preserve"> PAGEREF _Toc67012575 \h </w:instrText>
                </w:r>
                <w:r w:rsidR="00E537C4">
                  <w:rPr>
                    <w:noProof/>
                    <w:webHidden/>
                  </w:rPr>
                </w:r>
                <w:r w:rsidR="00E537C4">
                  <w:rPr>
                    <w:noProof/>
                    <w:webHidden/>
                  </w:rPr>
                  <w:fldChar w:fldCharType="separate"/>
                </w:r>
                <w:r w:rsidR="00E537C4">
                  <w:rPr>
                    <w:noProof/>
                    <w:webHidden/>
                  </w:rPr>
                  <w:t>26</w:t>
                </w:r>
                <w:r w:rsidR="00E537C4">
                  <w:rPr>
                    <w:noProof/>
                    <w:webHidden/>
                  </w:rPr>
                  <w:fldChar w:fldCharType="end"/>
                </w:r>
              </w:hyperlink>
            </w:p>
            <w:p w14:paraId="2D30DD43" w14:textId="2865647C" w:rsidR="00E537C4" w:rsidRDefault="00A20433">
              <w:pPr>
                <w:pStyle w:val="Verzeichnis3"/>
                <w:tabs>
                  <w:tab w:val="left" w:pos="1320"/>
                  <w:tab w:val="right" w:leader="dot" w:pos="9016"/>
                </w:tabs>
                <w:rPr>
                  <w:rFonts w:asciiTheme="minorHAnsi" w:eastAsiaTheme="minorEastAsia" w:hAnsiTheme="minorHAnsi"/>
                  <w:noProof/>
                  <w:lang w:eastAsia="de-DE"/>
                </w:rPr>
              </w:pPr>
              <w:hyperlink w:anchor="_Toc67012576" w:history="1">
                <w:r w:rsidR="00E537C4" w:rsidRPr="00A956E9">
                  <w:rPr>
                    <w:rStyle w:val="Hyperlink"/>
                    <w:noProof/>
                  </w:rPr>
                  <w:t>3.4.2</w:t>
                </w:r>
                <w:r w:rsidR="00E537C4">
                  <w:rPr>
                    <w:rFonts w:asciiTheme="minorHAnsi" w:eastAsiaTheme="minorEastAsia" w:hAnsiTheme="minorHAnsi"/>
                    <w:noProof/>
                    <w:lang w:eastAsia="de-DE"/>
                  </w:rPr>
                  <w:tab/>
                </w:r>
                <w:r w:rsidR="00E537C4" w:rsidRPr="00A956E9">
                  <w:rPr>
                    <w:rStyle w:val="Hyperlink"/>
                    <w:noProof/>
                  </w:rPr>
                  <w:t>Durchführung</w:t>
                </w:r>
                <w:r w:rsidR="00E537C4">
                  <w:rPr>
                    <w:noProof/>
                    <w:webHidden/>
                  </w:rPr>
                  <w:tab/>
                </w:r>
                <w:r w:rsidR="00E537C4">
                  <w:rPr>
                    <w:noProof/>
                    <w:webHidden/>
                  </w:rPr>
                  <w:fldChar w:fldCharType="begin"/>
                </w:r>
                <w:r w:rsidR="00E537C4">
                  <w:rPr>
                    <w:noProof/>
                    <w:webHidden/>
                  </w:rPr>
                  <w:instrText xml:space="preserve"> PAGEREF _Toc67012576 \h </w:instrText>
                </w:r>
                <w:r w:rsidR="00E537C4">
                  <w:rPr>
                    <w:noProof/>
                    <w:webHidden/>
                  </w:rPr>
                </w:r>
                <w:r w:rsidR="00E537C4">
                  <w:rPr>
                    <w:noProof/>
                    <w:webHidden/>
                  </w:rPr>
                  <w:fldChar w:fldCharType="separate"/>
                </w:r>
                <w:r w:rsidR="00E537C4">
                  <w:rPr>
                    <w:noProof/>
                    <w:webHidden/>
                  </w:rPr>
                  <w:t>26</w:t>
                </w:r>
                <w:r w:rsidR="00E537C4">
                  <w:rPr>
                    <w:noProof/>
                    <w:webHidden/>
                  </w:rPr>
                  <w:fldChar w:fldCharType="end"/>
                </w:r>
              </w:hyperlink>
            </w:p>
            <w:p w14:paraId="46A51C18" w14:textId="35BF0655" w:rsidR="00E537C4" w:rsidRDefault="00A20433">
              <w:pPr>
                <w:pStyle w:val="Verzeichnis1"/>
                <w:rPr>
                  <w:rFonts w:asciiTheme="minorHAnsi" w:eastAsiaTheme="minorEastAsia" w:hAnsiTheme="minorHAnsi"/>
                  <w:noProof/>
                  <w:lang w:eastAsia="de-DE"/>
                </w:rPr>
              </w:pPr>
              <w:hyperlink w:anchor="_Toc67012577" w:history="1">
                <w:r w:rsidR="00E537C4" w:rsidRPr="00A956E9">
                  <w:rPr>
                    <w:rStyle w:val="Hyperlink"/>
                    <w:noProof/>
                  </w:rPr>
                  <w:t>4</w:t>
                </w:r>
                <w:r w:rsidR="00E537C4">
                  <w:rPr>
                    <w:rFonts w:asciiTheme="minorHAnsi" w:eastAsiaTheme="minorEastAsia" w:hAnsiTheme="minorHAnsi"/>
                    <w:noProof/>
                    <w:lang w:eastAsia="de-DE"/>
                  </w:rPr>
                  <w:tab/>
                </w:r>
                <w:r w:rsidR="00E537C4" w:rsidRPr="00A956E9">
                  <w:rPr>
                    <w:rStyle w:val="Hyperlink"/>
                    <w:noProof/>
                  </w:rPr>
                  <w:t>Ergebnisse</w:t>
                </w:r>
                <w:r w:rsidR="00E537C4">
                  <w:rPr>
                    <w:noProof/>
                    <w:webHidden/>
                  </w:rPr>
                  <w:tab/>
                </w:r>
                <w:r w:rsidR="00E537C4">
                  <w:rPr>
                    <w:noProof/>
                    <w:webHidden/>
                  </w:rPr>
                  <w:fldChar w:fldCharType="begin"/>
                </w:r>
                <w:r w:rsidR="00E537C4">
                  <w:rPr>
                    <w:noProof/>
                    <w:webHidden/>
                  </w:rPr>
                  <w:instrText xml:space="preserve"> PAGEREF _Toc67012577 \h </w:instrText>
                </w:r>
                <w:r w:rsidR="00E537C4">
                  <w:rPr>
                    <w:noProof/>
                    <w:webHidden/>
                  </w:rPr>
                </w:r>
                <w:r w:rsidR="00E537C4">
                  <w:rPr>
                    <w:noProof/>
                    <w:webHidden/>
                  </w:rPr>
                  <w:fldChar w:fldCharType="separate"/>
                </w:r>
                <w:r w:rsidR="00E537C4">
                  <w:rPr>
                    <w:noProof/>
                    <w:webHidden/>
                  </w:rPr>
                  <w:t>25</w:t>
                </w:r>
                <w:r w:rsidR="00E537C4">
                  <w:rPr>
                    <w:noProof/>
                    <w:webHidden/>
                  </w:rPr>
                  <w:fldChar w:fldCharType="end"/>
                </w:r>
              </w:hyperlink>
            </w:p>
            <w:p w14:paraId="4733ACDE" w14:textId="1F48C0CA" w:rsidR="00E537C4" w:rsidRDefault="00A20433">
              <w:pPr>
                <w:pStyle w:val="Verzeichnis2"/>
                <w:rPr>
                  <w:rFonts w:asciiTheme="minorHAnsi" w:eastAsiaTheme="minorEastAsia" w:hAnsiTheme="minorHAnsi"/>
                  <w:noProof/>
                  <w:lang w:eastAsia="de-DE"/>
                </w:rPr>
              </w:pPr>
              <w:hyperlink w:anchor="_Toc67012578" w:history="1">
                <w:r w:rsidR="00E537C4" w:rsidRPr="00A956E9">
                  <w:rPr>
                    <w:rStyle w:val="Hyperlink"/>
                    <w:noProof/>
                  </w:rPr>
                  <w:t>4.1</w:t>
                </w:r>
                <w:r w:rsidR="00E537C4">
                  <w:rPr>
                    <w:rFonts w:asciiTheme="minorHAnsi" w:eastAsiaTheme="minorEastAsia" w:hAnsiTheme="minorHAnsi"/>
                    <w:noProof/>
                    <w:lang w:eastAsia="de-DE"/>
                  </w:rPr>
                  <w:tab/>
                </w:r>
                <w:r w:rsidR="00E537C4" w:rsidRPr="00A956E9">
                  <w:rPr>
                    <w:rStyle w:val="Hyperlink"/>
                    <w:noProof/>
                  </w:rPr>
                  <w:t>Kreuzvalidierung für Modellvergleich</w:t>
                </w:r>
                <w:r w:rsidR="00E537C4">
                  <w:rPr>
                    <w:noProof/>
                    <w:webHidden/>
                  </w:rPr>
                  <w:tab/>
                </w:r>
                <w:r w:rsidR="00E537C4">
                  <w:rPr>
                    <w:noProof/>
                    <w:webHidden/>
                  </w:rPr>
                  <w:fldChar w:fldCharType="begin"/>
                </w:r>
                <w:r w:rsidR="00E537C4">
                  <w:rPr>
                    <w:noProof/>
                    <w:webHidden/>
                  </w:rPr>
                  <w:instrText xml:space="preserve"> PAGEREF _Toc67012578 \h </w:instrText>
                </w:r>
                <w:r w:rsidR="00E537C4">
                  <w:rPr>
                    <w:noProof/>
                    <w:webHidden/>
                  </w:rPr>
                </w:r>
                <w:r w:rsidR="00E537C4">
                  <w:rPr>
                    <w:noProof/>
                    <w:webHidden/>
                  </w:rPr>
                  <w:fldChar w:fldCharType="separate"/>
                </w:r>
                <w:r w:rsidR="00E537C4">
                  <w:rPr>
                    <w:noProof/>
                    <w:webHidden/>
                  </w:rPr>
                  <w:t>25</w:t>
                </w:r>
                <w:r w:rsidR="00E537C4">
                  <w:rPr>
                    <w:noProof/>
                    <w:webHidden/>
                  </w:rPr>
                  <w:fldChar w:fldCharType="end"/>
                </w:r>
              </w:hyperlink>
            </w:p>
            <w:p w14:paraId="247BACEC" w14:textId="36C57506" w:rsidR="00E537C4" w:rsidRDefault="00A20433">
              <w:pPr>
                <w:pStyle w:val="Verzeichnis1"/>
                <w:rPr>
                  <w:rFonts w:asciiTheme="minorHAnsi" w:eastAsiaTheme="minorEastAsia" w:hAnsiTheme="minorHAnsi"/>
                  <w:noProof/>
                  <w:lang w:eastAsia="de-DE"/>
                </w:rPr>
              </w:pPr>
              <w:hyperlink w:anchor="_Toc67012579" w:history="1">
                <w:r w:rsidR="00E537C4" w:rsidRPr="00A956E9">
                  <w:rPr>
                    <w:rStyle w:val="Hyperlink"/>
                    <w:noProof/>
                  </w:rPr>
                  <w:t>5</w:t>
                </w:r>
                <w:r w:rsidR="00E537C4">
                  <w:rPr>
                    <w:rFonts w:asciiTheme="minorHAnsi" w:eastAsiaTheme="minorEastAsia" w:hAnsiTheme="minorHAnsi"/>
                    <w:noProof/>
                    <w:lang w:eastAsia="de-DE"/>
                  </w:rPr>
                  <w:tab/>
                </w:r>
                <w:r w:rsidR="00E537C4" w:rsidRPr="00A956E9">
                  <w:rPr>
                    <w:rStyle w:val="Hyperlink"/>
                    <w:noProof/>
                  </w:rPr>
                  <w:t>Diskussion und Ausblick</w:t>
                </w:r>
                <w:r w:rsidR="00E537C4">
                  <w:rPr>
                    <w:noProof/>
                    <w:webHidden/>
                  </w:rPr>
                  <w:tab/>
                </w:r>
                <w:r w:rsidR="00E537C4">
                  <w:rPr>
                    <w:noProof/>
                    <w:webHidden/>
                  </w:rPr>
                  <w:fldChar w:fldCharType="begin"/>
                </w:r>
                <w:r w:rsidR="00E537C4">
                  <w:rPr>
                    <w:noProof/>
                    <w:webHidden/>
                  </w:rPr>
                  <w:instrText xml:space="preserve"> PAGEREF _Toc67012579 \h </w:instrText>
                </w:r>
                <w:r w:rsidR="00E537C4">
                  <w:rPr>
                    <w:noProof/>
                    <w:webHidden/>
                  </w:rPr>
                </w:r>
                <w:r w:rsidR="00E537C4">
                  <w:rPr>
                    <w:noProof/>
                    <w:webHidden/>
                  </w:rPr>
                  <w:fldChar w:fldCharType="separate"/>
                </w:r>
                <w:r w:rsidR="00E537C4">
                  <w:rPr>
                    <w:noProof/>
                    <w:webHidden/>
                  </w:rPr>
                  <w:t>25</w:t>
                </w:r>
                <w:r w:rsidR="00E537C4">
                  <w:rPr>
                    <w:noProof/>
                    <w:webHidden/>
                  </w:rPr>
                  <w:fldChar w:fldCharType="end"/>
                </w:r>
              </w:hyperlink>
            </w:p>
            <w:p w14:paraId="37A59F45" w14:textId="207E76FC" w:rsidR="00E537C4" w:rsidRDefault="00A20433">
              <w:pPr>
                <w:pStyle w:val="Verzeichnis1"/>
                <w:rPr>
                  <w:rFonts w:asciiTheme="minorHAnsi" w:eastAsiaTheme="minorEastAsia" w:hAnsiTheme="minorHAnsi"/>
                  <w:noProof/>
                  <w:lang w:eastAsia="de-DE"/>
                </w:rPr>
              </w:pPr>
              <w:hyperlink w:anchor="_Toc67012580" w:history="1">
                <w:r w:rsidR="00E537C4" w:rsidRPr="00A956E9">
                  <w:rPr>
                    <w:rStyle w:val="Hyperlink"/>
                    <w:noProof/>
                  </w:rPr>
                  <w:t>6</w:t>
                </w:r>
                <w:r w:rsidR="00E537C4">
                  <w:rPr>
                    <w:rFonts w:asciiTheme="minorHAnsi" w:eastAsiaTheme="minorEastAsia" w:hAnsiTheme="minorHAnsi"/>
                    <w:noProof/>
                    <w:lang w:eastAsia="de-DE"/>
                  </w:rPr>
                  <w:tab/>
                </w:r>
                <w:r w:rsidR="00E537C4" w:rsidRPr="00A956E9">
                  <w:rPr>
                    <w:rStyle w:val="Hyperlink"/>
                    <w:noProof/>
                  </w:rPr>
                  <w:t>Zusammenfassung</w:t>
                </w:r>
                <w:r w:rsidR="00E537C4">
                  <w:rPr>
                    <w:noProof/>
                    <w:webHidden/>
                  </w:rPr>
                  <w:tab/>
                </w:r>
                <w:r w:rsidR="00E537C4">
                  <w:rPr>
                    <w:noProof/>
                    <w:webHidden/>
                  </w:rPr>
                  <w:fldChar w:fldCharType="begin"/>
                </w:r>
                <w:r w:rsidR="00E537C4">
                  <w:rPr>
                    <w:noProof/>
                    <w:webHidden/>
                  </w:rPr>
                  <w:instrText xml:space="preserve"> PAGEREF _Toc67012580 \h </w:instrText>
                </w:r>
                <w:r w:rsidR="00E537C4">
                  <w:rPr>
                    <w:noProof/>
                    <w:webHidden/>
                  </w:rPr>
                </w:r>
                <w:r w:rsidR="00E537C4">
                  <w:rPr>
                    <w:noProof/>
                    <w:webHidden/>
                  </w:rPr>
                  <w:fldChar w:fldCharType="separate"/>
                </w:r>
                <w:r w:rsidR="00E537C4">
                  <w:rPr>
                    <w:noProof/>
                    <w:webHidden/>
                  </w:rPr>
                  <w:t>27</w:t>
                </w:r>
                <w:r w:rsidR="00E537C4">
                  <w:rPr>
                    <w:noProof/>
                    <w:webHidden/>
                  </w:rPr>
                  <w:fldChar w:fldCharType="end"/>
                </w:r>
              </w:hyperlink>
            </w:p>
            <w:p w14:paraId="67DBE31F" w14:textId="79B1A9EF" w:rsidR="00E537C4" w:rsidRDefault="00A20433">
              <w:pPr>
                <w:pStyle w:val="Verzeichnis1"/>
                <w:rPr>
                  <w:rFonts w:asciiTheme="minorHAnsi" w:eastAsiaTheme="minorEastAsia" w:hAnsiTheme="minorHAnsi"/>
                  <w:noProof/>
                  <w:lang w:eastAsia="de-DE"/>
                </w:rPr>
              </w:pPr>
              <w:hyperlink w:anchor="_Toc67012581" w:history="1">
                <w:r w:rsidR="00E537C4" w:rsidRPr="00A956E9">
                  <w:rPr>
                    <w:rStyle w:val="Hyperlink"/>
                    <w:noProof/>
                  </w:rPr>
                  <w:t>7</w:t>
                </w:r>
                <w:r w:rsidR="00E537C4">
                  <w:rPr>
                    <w:rFonts w:asciiTheme="minorHAnsi" w:eastAsiaTheme="minorEastAsia" w:hAnsiTheme="minorHAnsi"/>
                    <w:noProof/>
                    <w:lang w:eastAsia="de-DE"/>
                  </w:rPr>
                  <w:tab/>
                </w:r>
                <w:r w:rsidR="00E537C4" w:rsidRPr="00A956E9">
                  <w:rPr>
                    <w:rStyle w:val="Hyperlink"/>
                    <w:noProof/>
                  </w:rPr>
                  <w:t>Literaturverzeichnis</w:t>
                </w:r>
                <w:r w:rsidR="00E537C4">
                  <w:rPr>
                    <w:noProof/>
                    <w:webHidden/>
                  </w:rPr>
                  <w:tab/>
                </w:r>
                <w:r w:rsidR="00E537C4">
                  <w:rPr>
                    <w:noProof/>
                    <w:webHidden/>
                  </w:rPr>
                  <w:fldChar w:fldCharType="begin"/>
                </w:r>
                <w:r w:rsidR="00E537C4">
                  <w:rPr>
                    <w:noProof/>
                    <w:webHidden/>
                  </w:rPr>
                  <w:instrText xml:space="preserve"> PAGEREF _Toc67012581 \h </w:instrText>
                </w:r>
                <w:r w:rsidR="00E537C4">
                  <w:rPr>
                    <w:noProof/>
                    <w:webHidden/>
                  </w:rPr>
                </w:r>
                <w:r w:rsidR="00E537C4">
                  <w:rPr>
                    <w:noProof/>
                    <w:webHidden/>
                  </w:rPr>
                  <w:fldChar w:fldCharType="separate"/>
                </w:r>
                <w:r w:rsidR="00E537C4">
                  <w:rPr>
                    <w:noProof/>
                    <w:webHidden/>
                  </w:rPr>
                  <w:t>28</w:t>
                </w:r>
                <w:r w:rsidR="00E537C4">
                  <w:rPr>
                    <w:noProof/>
                    <w:webHidden/>
                  </w:rPr>
                  <w:fldChar w:fldCharType="end"/>
                </w:r>
              </w:hyperlink>
            </w:p>
            <w:p w14:paraId="09CB2E8C" w14:textId="79A4F9EB" w:rsidR="00E01BF7" w:rsidRDefault="00FD6B19" w:rsidP="00484A57">
              <w:pPr>
                <w:pStyle w:val="Verzeichnis1"/>
              </w:pPr>
              <w:r>
                <w:fldChar w:fldCharType="end"/>
              </w:r>
            </w:p>
          </w:sdtContent>
        </w:sdt>
        <w:p w14:paraId="352E29B8" w14:textId="61C93BA8" w:rsidR="00C826BB" w:rsidRPr="00C826BB" w:rsidRDefault="00C826BB" w:rsidP="00E01BF7">
          <w:pPr>
            <w:spacing w:after="160" w:line="259" w:lineRule="auto"/>
            <w:jc w:val="left"/>
          </w:pPr>
          <w:bookmarkStart w:id="7" w:name="_Ref65792598"/>
        </w:p>
        <w:p w14:paraId="1EA8439C" w14:textId="77777777" w:rsidR="009E1099" w:rsidRDefault="009E1099" w:rsidP="009E1099">
          <w:pPr>
            <w:pStyle w:val="berschrift1"/>
            <w:numPr>
              <w:ilvl w:val="0"/>
              <w:numId w:val="0"/>
            </w:numPr>
            <w:ind w:left="432"/>
          </w:pPr>
          <w:bookmarkStart w:id="8" w:name="_Toc66477588"/>
          <w:bookmarkStart w:id="9" w:name="_Toc66749920"/>
          <w:bookmarkStart w:id="10" w:name="_Toc67012549"/>
          <w:r>
            <w:t>Abbildungsverzeichnis</w:t>
          </w:r>
          <w:bookmarkEnd w:id="8"/>
          <w:bookmarkEnd w:id="9"/>
          <w:bookmarkEnd w:id="10"/>
        </w:p>
        <w:p w14:paraId="38368513" w14:textId="77777777" w:rsidR="009E1099" w:rsidRDefault="009E1099" w:rsidP="009E1099">
          <w:pPr>
            <w:spacing w:after="160" w:line="259" w:lineRule="auto"/>
            <w:jc w:val="left"/>
            <w:rPr>
              <w:rFonts w:ascii="Arial" w:eastAsiaTheme="majorEastAsia" w:hAnsi="Arial" w:cstheme="majorBidi"/>
              <w:b/>
              <w:sz w:val="36"/>
              <w:szCs w:val="32"/>
            </w:rPr>
          </w:pPr>
          <w:r>
            <w:br w:type="page"/>
          </w:r>
        </w:p>
        <w:p w14:paraId="1E9BF5BB" w14:textId="77777777" w:rsidR="009E1099" w:rsidRDefault="009E1099" w:rsidP="009E1099">
          <w:pPr>
            <w:pStyle w:val="berschrift1"/>
            <w:numPr>
              <w:ilvl w:val="0"/>
              <w:numId w:val="0"/>
            </w:numPr>
            <w:ind w:left="432"/>
          </w:pPr>
          <w:bookmarkStart w:id="11" w:name="_Toc66749921"/>
          <w:bookmarkStart w:id="12" w:name="_Toc66477589"/>
          <w:bookmarkStart w:id="13" w:name="_Toc67012550"/>
          <w:r>
            <w:lastRenderedPageBreak/>
            <w:t>Tabellenverzeichnis</w:t>
          </w:r>
          <w:bookmarkEnd w:id="11"/>
          <w:bookmarkEnd w:id="12"/>
          <w:bookmarkEnd w:id="13"/>
        </w:p>
        <w:p w14:paraId="602ED9E1" w14:textId="77777777" w:rsidR="009E1099" w:rsidRDefault="009E1099" w:rsidP="009E1099">
          <w:pPr>
            <w:spacing w:after="160" w:line="259" w:lineRule="auto"/>
            <w:jc w:val="left"/>
            <w:rPr>
              <w:rFonts w:ascii="Arial" w:eastAsiaTheme="majorEastAsia" w:hAnsi="Arial" w:cstheme="majorBidi"/>
              <w:b/>
              <w:sz w:val="36"/>
              <w:szCs w:val="32"/>
            </w:rPr>
          </w:pPr>
          <w:r>
            <w:br w:type="page"/>
          </w:r>
        </w:p>
        <w:p w14:paraId="00696981" w14:textId="77777777" w:rsidR="009E1099" w:rsidRDefault="009E1099" w:rsidP="009E1099">
          <w:pPr>
            <w:pStyle w:val="berschrift1"/>
            <w:numPr>
              <w:ilvl w:val="0"/>
              <w:numId w:val="0"/>
            </w:numPr>
            <w:ind w:left="432"/>
          </w:pPr>
          <w:bookmarkStart w:id="14" w:name="_Toc66749922"/>
          <w:bookmarkStart w:id="15" w:name="_Toc66477590"/>
          <w:bookmarkStart w:id="16" w:name="_Toc67012551"/>
          <w:r>
            <w:lastRenderedPageBreak/>
            <w:t>Abkürzungsverzeichnis</w:t>
          </w:r>
          <w:bookmarkEnd w:id="14"/>
          <w:bookmarkEnd w:id="15"/>
          <w:bookmarkEnd w:id="16"/>
        </w:p>
        <w:p w14:paraId="5A7DCD70" w14:textId="4CFFAAFA" w:rsidR="009E1099" w:rsidRDefault="009E1099">
          <w:pPr>
            <w:spacing w:after="160" w:line="259" w:lineRule="auto"/>
            <w:jc w:val="left"/>
          </w:pPr>
        </w:p>
        <w:p w14:paraId="074F28D8" w14:textId="3C4C7839" w:rsidR="00277F25" w:rsidRDefault="00277F25">
          <w:pPr>
            <w:spacing w:after="160" w:line="259" w:lineRule="auto"/>
            <w:jc w:val="left"/>
          </w:pPr>
        </w:p>
        <w:p w14:paraId="391B907D" w14:textId="77777777" w:rsidR="00277F25" w:rsidRDefault="00277F25">
          <w:pPr>
            <w:spacing w:after="160" w:line="259" w:lineRule="auto"/>
            <w:jc w:val="left"/>
          </w:pPr>
        </w:p>
        <w:p w14:paraId="2D636F9B" w14:textId="0F7D71A7" w:rsidR="00277F25" w:rsidRDefault="00277F25">
          <w:pPr>
            <w:spacing w:after="160" w:line="259" w:lineRule="auto"/>
            <w:jc w:val="left"/>
            <w:sectPr w:rsidR="00277F25" w:rsidSect="00A245B7">
              <w:headerReference w:type="default" r:id="rId19"/>
              <w:footerReference w:type="default" r:id="rId20"/>
              <w:headerReference w:type="first" r:id="rId21"/>
              <w:footerReference w:type="first" r:id="rId22"/>
              <w:pgSz w:w="11906" w:h="16838"/>
              <w:pgMar w:top="1440" w:right="1440" w:bottom="1440" w:left="1440" w:header="708" w:footer="708" w:gutter="0"/>
              <w:pgNumType w:fmt="lowerRoman" w:start="1"/>
              <w:cols w:space="708"/>
              <w:docGrid w:linePitch="360"/>
            </w:sectPr>
          </w:pPr>
        </w:p>
        <w:p w14:paraId="0C9C707B" w14:textId="50C6CF01" w:rsidR="003F7F89" w:rsidRDefault="00AD268D" w:rsidP="003574C7">
          <w:pPr>
            <w:pStyle w:val="berschrift1"/>
          </w:pPr>
          <w:bookmarkStart w:id="17" w:name="_Toc66477591"/>
          <w:bookmarkStart w:id="18" w:name="_Ref66980926"/>
          <w:bookmarkStart w:id="19" w:name="_Toc67012552"/>
          <w:r w:rsidRPr="003574C7">
            <w:lastRenderedPageBreak/>
            <w:t>Einleitung</w:t>
          </w:r>
          <w:bookmarkEnd w:id="7"/>
          <w:bookmarkEnd w:id="17"/>
          <w:bookmarkEnd w:id="18"/>
          <w:bookmarkEnd w:id="19"/>
        </w:p>
        <w:p w14:paraId="56ED9E76" w14:textId="1B09572F" w:rsidR="00143246" w:rsidRPr="00143246" w:rsidRDefault="00143246" w:rsidP="00894299">
          <w:pPr>
            <w:rPr>
              <w:shd w:val="clear" w:color="auto" w:fill="FFFFFF"/>
            </w:rPr>
          </w:pPr>
          <w:r w:rsidRPr="00143246">
            <w:rPr>
              <w:shd w:val="clear" w:color="auto" w:fill="FFFFFF"/>
            </w:rPr>
            <w:t>Am 15</w:t>
          </w:r>
          <w:r w:rsidR="006C229D">
            <w:rPr>
              <w:shd w:val="clear" w:color="auto" w:fill="FFFFFF"/>
            </w:rPr>
            <w:t>.</w:t>
          </w:r>
          <w:r w:rsidRPr="00143246">
            <w:rPr>
              <w:shd w:val="clear" w:color="auto" w:fill="FFFFFF"/>
            </w:rPr>
            <w:t xml:space="preserve"> März 2016 </w:t>
          </w:r>
          <w:r w:rsidR="00B344B0">
            <w:rPr>
              <w:shd w:val="clear" w:color="auto" w:fill="FFFFFF"/>
            </w:rPr>
            <w:t>stand</w:t>
          </w:r>
          <w:r w:rsidRPr="00143246">
            <w:rPr>
              <w:shd w:val="clear" w:color="auto" w:fill="FFFFFF"/>
            </w:rPr>
            <w:t xml:space="preserve"> es fest: AlphaGo besiegt Lee </w:t>
          </w:r>
          <w:proofErr w:type="spellStart"/>
          <w:r w:rsidRPr="00143246">
            <w:rPr>
              <w:shd w:val="clear" w:color="auto" w:fill="FFFFFF"/>
            </w:rPr>
            <w:t>Sedol</w:t>
          </w:r>
          <w:proofErr w:type="spellEnd"/>
          <w:r w:rsidR="006C229D">
            <w:rPr>
              <w:shd w:val="clear" w:color="auto" w:fill="FFFFFF"/>
            </w:rPr>
            <w:t>, den damaligen stärksten Go Spieler der Welt,</w:t>
          </w:r>
          <w:r w:rsidRPr="00143246">
            <w:rPr>
              <w:shd w:val="clear" w:color="auto" w:fill="FFFFFF"/>
            </w:rPr>
            <w:t xml:space="preserve"> in einer Partie mit 4:1</w:t>
          </w:r>
          <w:r w:rsidR="00583D1D">
            <w:rPr>
              <w:shd w:val="clear" w:color="auto" w:fill="FFFFFF"/>
            </w:rPr>
            <w:t xml:space="preserve"> </w:t>
          </w:r>
          <w:r w:rsidR="00583D1D">
            <w:rPr>
              <w:shd w:val="clear" w:color="auto" w:fill="FFFFFF"/>
            </w:rPr>
            <w:fldChar w:fldCharType="begin" w:fldLock="1"/>
          </w:r>
          <w:r w:rsidR="00DE48BD">
            <w:rPr>
              <w:shd w:val="clear" w:color="auto" w:fill="FFFFFF"/>
            </w:rPr>
            <w:instrText>ADDIN CSL_CITATION {"citationItems":[{"id":"ITEM-1","itemData":{"URL":"https://www.faz.net/aktuell/gesellschaft/menschen/google-computer-alphago-besiegt-go-weltmeister-14125664.html","accessed":{"date-parts":[["2021","2","15"]]},"id":"ITEM-1","issued":{"date-parts":[["0"]]},"title":"Google-Software besiegt Go-Genie auch im letzten Match","type":"webpage"},"uris":["http://www.mendeley.com/documents/?uuid=b9c6219f-45a4-4025-aa63-bd020ed78619"]}],"mendeley":{"formattedCitation":"[1]","plainTextFormattedCitation":"[1]","previouslyFormattedCitation":"[1]"},"properties":{"noteIndex":0},"schema":"https://github.com/citation-style-language/schema/raw/master/csl-citation.json"}</w:instrText>
          </w:r>
          <w:r w:rsidR="00583D1D">
            <w:rPr>
              <w:shd w:val="clear" w:color="auto" w:fill="FFFFFF"/>
            </w:rPr>
            <w:fldChar w:fldCharType="separate"/>
          </w:r>
          <w:r w:rsidR="00583D1D" w:rsidRPr="00583D1D">
            <w:rPr>
              <w:noProof/>
              <w:shd w:val="clear" w:color="auto" w:fill="FFFFFF"/>
            </w:rPr>
            <w:t>[1]</w:t>
          </w:r>
          <w:r w:rsidR="00583D1D">
            <w:rPr>
              <w:shd w:val="clear" w:color="auto" w:fill="FFFFFF"/>
            </w:rPr>
            <w:fldChar w:fldCharType="end"/>
          </w:r>
          <w:r w:rsidR="00925A12">
            <w:rPr>
              <w:shd w:val="clear" w:color="auto" w:fill="FFFFFF"/>
            </w:rPr>
            <w:t xml:space="preserve">. </w:t>
          </w:r>
          <w:r w:rsidRPr="00143246">
            <w:rPr>
              <w:shd w:val="clear" w:color="auto" w:fill="FFFFFF"/>
            </w:rPr>
            <w:t xml:space="preserve">Doch was hat dieses Ereignis mit autonom </w:t>
          </w:r>
          <w:commentRangeStart w:id="20"/>
          <w:r w:rsidRPr="00143246">
            <w:rPr>
              <w:shd w:val="clear" w:color="auto" w:fill="FFFFFF"/>
            </w:rPr>
            <w:t>fahrenden Autos, der Wettervorhersage oder Spracherkennung zu tun?</w:t>
          </w:r>
        </w:p>
        <w:p w14:paraId="09F88B1D" w14:textId="2EA1E642" w:rsidR="00A245B7" w:rsidRDefault="00143246" w:rsidP="00143246">
          <w:pPr>
            <w:rPr>
              <w:shd w:val="clear" w:color="auto" w:fill="FFFFFF"/>
            </w:rPr>
          </w:pPr>
          <w:r w:rsidRPr="00143246">
            <w:rPr>
              <w:shd w:val="clear" w:color="auto" w:fill="FFFFFF"/>
            </w:rPr>
            <w:t>In allen genannten Bereichen wird</w:t>
          </w:r>
          <w:r w:rsidR="007855B0">
            <w:rPr>
              <w:shd w:val="clear" w:color="auto" w:fill="FFFFFF"/>
            </w:rPr>
            <w:t xml:space="preserve"> zunehmend</w:t>
          </w:r>
          <w:r w:rsidRPr="00143246">
            <w:rPr>
              <w:shd w:val="clear" w:color="auto" w:fill="FFFFFF"/>
            </w:rPr>
            <w:t xml:space="preserve"> mit </w:t>
          </w:r>
          <w:r w:rsidR="00583D1D">
            <w:rPr>
              <w:shd w:val="clear" w:color="auto" w:fill="FFFFFF"/>
            </w:rPr>
            <w:t>k</w:t>
          </w:r>
          <w:r w:rsidRPr="00143246">
            <w:rPr>
              <w:shd w:val="clear" w:color="auto" w:fill="FFFFFF"/>
            </w:rPr>
            <w:t xml:space="preserve">ünstlicher </w:t>
          </w:r>
          <w:commentRangeEnd w:id="20"/>
          <w:r w:rsidR="00A367D6">
            <w:rPr>
              <w:rStyle w:val="Kommentarzeichen"/>
            </w:rPr>
            <w:commentReference w:id="20"/>
          </w:r>
          <w:r w:rsidRPr="00143246">
            <w:rPr>
              <w:shd w:val="clear" w:color="auto" w:fill="FFFFFF"/>
            </w:rPr>
            <w:t>Intelligenz (KI) gearbeitet, bzw.</w:t>
          </w:r>
          <w:r w:rsidR="00621714">
            <w:rPr>
              <w:shd w:val="clear" w:color="auto" w:fill="FFFFFF"/>
            </w:rPr>
            <w:t xml:space="preserve"> gibt es</w:t>
          </w:r>
          <w:r w:rsidRPr="00143246">
            <w:rPr>
              <w:shd w:val="clear" w:color="auto" w:fill="FFFFFF"/>
            </w:rPr>
            <w:t xml:space="preserve"> immer mehr Ansätze, welche auf einer KI basieren</w:t>
          </w:r>
          <w:r w:rsidR="00E93A12">
            <w:rPr>
              <w:shd w:val="clear" w:color="auto" w:fill="FFFFFF"/>
            </w:rPr>
            <w:t xml:space="preserve"> </w:t>
          </w:r>
          <w:r w:rsidR="00E93A12">
            <w:rPr>
              <w:shd w:val="clear" w:color="auto" w:fill="FFFFFF"/>
            </w:rPr>
            <w:fldChar w:fldCharType="begin" w:fldLock="1"/>
          </w:r>
          <w:r w:rsidR="003F79A7">
            <w:rPr>
              <w:shd w:val="clear" w:color="auto" w:fill="FFFFFF"/>
            </w:rPr>
            <w:instrText>ADDIN CSL_CITATION {"citationItems":[{"id":"ITEM-1","itemData":{"DOI":"10.1038/nature16961","ISSN":"14764687","PMID":"26819042","abstract":"The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author":[{"dropping-particle":"","family":"Silver","given":"David","non-dropping-particle":"","parse-names":false,"suffix":""},{"dropping-particle":"","family":"Huang","given":"Aja","non-dropping-particle":"","parse-names":false,"suffix":""},{"dropping-particle":"","family":"Maddison","given":"Chris J.","non-dropping-particle":"","parse-names":false,"suffix":""},{"dropping-particle":"","family":"Guez","given":"Arthur","non-dropping-particle":"","parse-names":false,"suffix":""},{"dropping-particle":"","family":"Sifre","given":"Laurent","non-dropping-particle":"","parse-names":false,"suffix":""},{"dropping-particle":"","family":"Driessche","given":"George","non-dropping-particle":"Van Den","parse-names":false,"suffix":""},{"dropping-particle":"","family":"Schrittwieser","given":"Julian","non-dropping-particle":"","parse-names":false,"suffix":""},{"dropping-particle":"","family":"Antonoglou","given":"Ioannis","non-dropping-particle":"","parse-names":false,"suffix":""},{"dropping-particle":"","family":"Panneershelvam","given":"Veda","non-dropping-particle":"","parse-names":false,"suffix":""},{"dropping-particle":"","family":"Lanctot","given":"Marc","non-dropping-particle":"","parse-names":false,"suffix":""},{"dropping-particle":"","family":"Dieleman","given":"Sander","non-dropping-particle":"","parse-names":false,"suffix":""},{"dropping-particle":"","family":"Grewe","given":"Dominik","non-dropping-particle":"","parse-names":false,"suffix":""},{"dropping-particle":"","family":"Nham","given":"John","non-dropping-particle":"","parse-names":false,"suffix":""},{"dropping-particle":"","family":"Kalchbrenner","given":"Nal","non-dropping-particle":"","parse-names":false,"suffix":""},{"dropping-particle":"","family":"Sutskever","given":"Ilya","non-dropping-particle":"","parse-names":false,"suffix":""},{"dropping-particle":"","family":"Lillicrap","given":"Timothy","non-dropping-particle":"","parse-names":false,"suffix":""},{"dropping-particle":"","family":"Leach","given":"Madeleine","non-dropping-particle":"","parse-names":false,"suffix":""},{"dropping-particle":"","family":"Kavukcuoglu","given":"Koray","non-dropping-particle":"","parse-names":false,"suffix":""},{"dropping-particle":"","family":"Graepel","given":"Thore","non-dropping-particle":"","parse-names":false,"suffix":""},{"dropping-particle":"","family":"Hassabis","given":"Demis","non-dropping-particle":"","parse-names":false,"suffix":""}],"container-title":"Nature","id":"ITEM-1","issue":"7587","issued":{"date-parts":[["2016"]]},"page":"484-489","publisher":"Nature Publishing Group","title":"Mastering the game of Go with deep neural networks and tree search","type":"article-journal","volume":"529"},"uris":["http://www.mendeley.com/documents/?uuid=6b74e897-2bc7-4fe2-a9b1-403fb97c5733"]}],"mendeley":{"formattedCitation":"[2]","plainTextFormattedCitation":"[2]","previouslyFormattedCitation":"[2]"},"properties":{"noteIndex":0},"schema":"https://github.com/citation-style-language/schema/raw/master/csl-citation.json"}</w:instrText>
          </w:r>
          <w:r w:rsidR="00E93A12">
            <w:rPr>
              <w:shd w:val="clear" w:color="auto" w:fill="FFFFFF"/>
            </w:rPr>
            <w:fldChar w:fldCharType="separate"/>
          </w:r>
          <w:r w:rsidR="00E93A12" w:rsidRPr="00E93A12">
            <w:rPr>
              <w:noProof/>
              <w:shd w:val="clear" w:color="auto" w:fill="FFFFFF"/>
            </w:rPr>
            <w:t>[2]</w:t>
          </w:r>
          <w:r w:rsidR="00E93A12">
            <w:rPr>
              <w:shd w:val="clear" w:color="auto" w:fill="FFFFFF"/>
            </w:rPr>
            <w:fldChar w:fldCharType="end"/>
          </w:r>
          <w:r w:rsidR="003F79A7">
            <w:rPr>
              <w:shd w:val="clear" w:color="auto" w:fill="FFFFFF"/>
            </w:rPr>
            <w:t xml:space="preserve"> </w:t>
          </w:r>
          <w:commentRangeStart w:id="21"/>
          <w:r w:rsidR="003F79A7">
            <w:rPr>
              <w:shd w:val="clear" w:color="auto" w:fill="FFFFFF"/>
            </w:rPr>
            <w:fldChar w:fldCharType="begin" w:fldLock="1"/>
          </w:r>
          <w:r w:rsidR="00465A3A">
            <w:rPr>
              <w:shd w:val="clear" w:color="auto" w:fill="FFFFFF"/>
            </w:rPr>
            <w:instrText>ADDIN CSL_CITATION {"citationItems":[{"id":"ITEM-1","itemData":{"DOI":"10.1029/2020MS002203","ISSN":"19422466","abstract":"Data-driven approaches, most prominently deep learning, have become powerful tools for prediction in many domains. A natural question to ask is whether data-driven methods could also be used to predict global weather patterns days in advance. First studies show promise but the lack of a common data set and evaluation metrics make intercomparison between studies difficult. Here we present a benchmark data set for data-driven medium-range weather forecasting (specifically 3–5 days), a topic of high scientific interest for atmospheric and computer scientists alike. We provide data derived from the ERA5 archive that has been processed to facilitate the use in machine learning models. We propose simple and clear evaluation metrics which will enable a direct comparison between different methods. Further, we provide baseline scores from simple linear regression techniques, deep learning models, as well as purely physical forecasting models. The data set is publicly available at https://github.com/pangeo-data/WeatherBench and the companion code is reproducible with tutorials for getting started. We hope that this data set will accelerate research in data-driven weather forecasting.","author":[{"dropping-particle":"","family":"Rasp","given":"Stephan","non-dropping-particle":"","parse-names":false,"suffix":""},{"dropping-particle":"","family":"Dueben","given":"Peter D.","non-dropping-particle":"","parse-names":false,"suffix":""},{"dropping-particle":"","family":"Scher","given":"Sebastian","non-dropping-particle":"","parse-names":false,"suffix":""},{"dropping-particle":"","family":"Weyn","given":"Jonathan A.","non-dropping-particle":"","parse-names":false,"suffix":""},{"dropping-particle":"","family":"Mouatadid","given":"Soukayna","non-dropping-particle":"","parse-names":false,"suffix":""},{"dropping-particle":"","family":"Thuerey","given":"Nils","non-dropping-particle":"","parse-names":false,"suffix":""}],"container-title":"Journal of Advances in Modeling Earth Systems","id":"ITEM-1","issue":"11","issued":{"date-parts":[["2020"]]},"title":"WeatherBench: A Benchmark Data Set for Data-Driven Weather Forecasting","type":"article-journal","volume":"12"},"uris":["http://www.mendeley.com/documents/?uuid=b450cdc9-748e-462f-8a11-2bbcdd390a5a"]}],"mendeley":{"formattedCitation":"[3]","plainTextFormattedCitation":"[3]","previouslyFormattedCitation":"[3]"},"properties":{"noteIndex":0},"schema":"https://github.com/citation-style-language/schema/raw/master/csl-citation.json"}</w:instrText>
          </w:r>
          <w:r w:rsidR="003F79A7">
            <w:rPr>
              <w:shd w:val="clear" w:color="auto" w:fill="FFFFFF"/>
            </w:rPr>
            <w:fldChar w:fldCharType="separate"/>
          </w:r>
          <w:r w:rsidR="003F79A7" w:rsidRPr="003F79A7">
            <w:rPr>
              <w:noProof/>
              <w:shd w:val="clear" w:color="auto" w:fill="FFFFFF"/>
            </w:rPr>
            <w:t>[3]</w:t>
          </w:r>
          <w:r w:rsidR="003F79A7">
            <w:rPr>
              <w:shd w:val="clear" w:color="auto" w:fill="FFFFFF"/>
            </w:rPr>
            <w:fldChar w:fldCharType="end"/>
          </w:r>
          <w:r w:rsidR="007855B0">
            <w:rPr>
              <w:shd w:val="clear" w:color="auto" w:fill="FFFFFF"/>
            </w:rPr>
            <w:t xml:space="preserve"> </w:t>
          </w:r>
          <w:r w:rsidR="00465A3A">
            <w:rPr>
              <w:shd w:val="clear" w:color="auto" w:fill="FFFFFF"/>
            </w:rPr>
            <w:fldChar w:fldCharType="begin" w:fldLock="1"/>
          </w:r>
          <w:r w:rsidR="00465A3A">
            <w:rPr>
              <w:shd w:val="clear" w:color="auto" w:fill="FFFFFF"/>
            </w:rPr>
            <w:instrText>ADDIN CSL_CITATION {"citationItems":[{"id":"ITEM-1","itemData":{"ISSN":"23318422","abstract":"Reinforcement learning is considered to be a strong AI paradigm which can be used to teach machines through interaction with the environment and learning from their mistakes. Despite its perceived utility, it has not yet been successfully applied in automotive applications. Motivated by the successful demonstrations of learning of Atari games and Go by Google DeepMind, we propose a framework for autonomous driving using deep reinforcement learning. This is of particular relevance as it is difficult to pose autonomous driving as a supervised learning problem due to strong interactions with the environment including other vehicles, pedestrians and roadworks. As it is a relatively new area of research for autonomous driving, we provide a short overview of deep reinforcement learning and then describe our proposed framework. It incorporates Recurrent Neural Networks for information integration, enabling the car to handle partially observable scenarios. It also integrates the recent work on attention models to focus on relevant information, thereby reducing the computational complexity for deployment on embedded hardware. The framework was tested in an open source 3D car racing simulator called TORCS. Our simulation results demonstrate learning of autonomous maneuvering in a scenario of complex road curvatures and simple interaction of other vehicles.","author":[{"dropping-particle":"El","family":"Sallab","given":"Ahmad","non-dropping-particle":"","parse-names":false,"suffix":""},{"dropping-particle":"","family":"Abdou","given":"Mohammed","non-dropping-particle":"","parse-names":false,"suffix":""},{"dropping-particle":"","family":"Perot","given":"Etienne","non-dropping-particle":"","parse-names":false,"suffix":""},{"dropping-particle":"","family":"Yogamani","given":"Senthil","non-dropping-particle":"","parse-names":false,"suffix":""}],"container-title":"arXiv","id":"ITEM-1","issued":{"date-parts":[["2017"]]},"page":"70-76","title":"Deep reinforcement learning framework for autonomous driving","type":"article-journal"},"uris":["http://www.mendeley.com/documents/?uuid=ef484ffa-8f16-477c-8b18-5cd453f8ac2c"]}],"mendeley":{"formattedCitation":"[4]","plainTextFormattedCitation":"[4]","previouslyFormattedCitation":"[4]"},"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[4]</w:t>
          </w:r>
          <w:r w:rsidR="00465A3A">
            <w:rPr>
              <w:shd w:val="clear" w:color="auto" w:fill="FFFFFF"/>
            </w:rPr>
            <w:fldChar w:fldCharType="end"/>
          </w:r>
          <w:r w:rsidR="00465A3A">
            <w:rPr>
              <w:shd w:val="clear" w:color="auto" w:fill="FFFFFF"/>
            </w:rPr>
            <w:t xml:space="preserve"> </w:t>
          </w:r>
          <w:r w:rsidR="00465A3A">
            <w:rPr>
              <w:shd w:val="clear" w:color="auto" w:fill="FFFFFF"/>
            </w:rPr>
            <w:fldChar w:fldCharType="begin" w:fldLock="1"/>
          </w:r>
          <w:r w:rsidR="00690508">
            <w:rPr>
              <w:shd w:val="clear" w:color="auto" w:fill="FFFFFF"/>
            </w:rPr>
            <w:instrText>ADDIN CSL_CITATION {"citationItems":[{"id":"ITEM-1","itemData":{"DOI":"10.1109/MWENT.2018.8337236","ISBN":"9781538634974","abstract":"Artificial intelligence technologies are beginning to be actively used in human life, this is facilitated by the appearance and wide dissemination of the Internet of Things (IoT). Autonomous devices are becoming smarter in their way to interact with both a human and themselves. New capacities lead to creation of various systems for integration of smart things into Social Networks of the Internet of Things. One of the relevant trends in artificial intelligence is the technology of recognizing the natural language of a human. New insights in this topic can lead to new means of natural human-machine interaction, in which the machine would learn how to understand human's language, adjusting and interacting in it. One of such tools is voice assistant, which can be integrated into many other intelligent systems. In this paper, the principles of the functioning of voice assistants are described, its main shortcomings and limitations are given. The method of creating a local voice assistant without using cloud services is described, which allows to significantly expand the applicability of such devices in the future.","author":[{"dropping-particle":"V.","family":"Polyakov","given":"E.","non-dropping-particle":"","parse-names":false,"suffix":""},{"dropping-particle":"","family":"Mazhanov","given":"M. S.","non-dropping-particle":"","parse-names":false,"suffix":""},{"dropping-particle":"","family":"Rolich","given":"A. Y.","non-dropping-particle":"","parse-names":false,"suffix":""},{"dropping-particle":"","family":"Voskov","given":"L. S.","non-dropping-particle":"","parse-names":false,"suffix":""},{"dropping-particle":"V.","family":"Kachalova","given":"M.","non-dropping-particle":"","parse-names":false,"suffix":""},{"dropping-particle":"V.","family":"Polyakov","given":"S.","non-dropping-particle":"","parse-names":false,"suffix":""}],"container-title":"Moscow Workshop on Electronic and Networking Technologies, MWENT 2018 - Proceedings","id":"ITEM-1","issued":{"date-parts":[["2018"]]},"page":"1-5","title":"Investigation and development of the intelligent voice assistant for the Internet of Things using machine learning","type":"article-journal","volume":"2018-March"},"uris":["http://www.mendeley.com/documents/?uuid=15d4cb30-3d57-4d3c-b074-9bf9a2890568"]}],"mendeley":{"formattedCitation":"[5]","plainTextFormattedCitation":"[5]","previouslyFormattedCitation":"[5]"},"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[5]</w:t>
          </w:r>
          <w:r w:rsidR="00465A3A">
            <w:rPr>
              <w:shd w:val="clear" w:color="auto" w:fill="FFFFFF"/>
            </w:rPr>
            <w:fldChar w:fldCharType="end"/>
          </w:r>
          <w:r w:rsidR="007855B0">
            <w:rPr>
              <w:shd w:val="clear" w:color="auto" w:fill="FFFFFF"/>
            </w:rPr>
            <w:t xml:space="preserve">. </w:t>
          </w:r>
          <w:commentRangeEnd w:id="21"/>
          <w:r w:rsidR="00A367D6">
            <w:rPr>
              <w:rStyle w:val="Kommentarzeichen"/>
            </w:rPr>
            <w:commentReference w:id="21"/>
          </w:r>
          <w:r w:rsidR="006306DB">
            <w:rPr>
              <w:shd w:val="clear" w:color="auto" w:fill="FFFFFF"/>
            </w:rPr>
            <w:t xml:space="preserve">KIs kommen häufig </w:t>
          </w:r>
          <w:r w:rsidR="00C20698">
            <w:rPr>
              <w:shd w:val="clear" w:color="auto" w:fill="FFFFFF"/>
            </w:rPr>
            <w:t>dort</w:t>
          </w:r>
          <w:r w:rsidR="006306DB">
            <w:rPr>
              <w:shd w:val="clear" w:color="auto" w:fill="FFFFFF"/>
            </w:rPr>
            <w:t xml:space="preserve"> zum Einsatz, </w:t>
          </w:r>
          <w:r w:rsidR="00C20698">
            <w:rPr>
              <w:shd w:val="clear" w:color="auto" w:fill="FFFFFF"/>
            </w:rPr>
            <w:t>wo</w:t>
          </w:r>
          <w:r w:rsidR="006306DB">
            <w:rPr>
              <w:shd w:val="clear" w:color="auto" w:fill="FFFFFF"/>
            </w:rPr>
            <w:t xml:space="preserve"> große Datenmengen anfallen und</w:t>
          </w:r>
          <w:r w:rsidR="00C20698">
            <w:rPr>
              <w:shd w:val="clear" w:color="auto" w:fill="FFFFFF"/>
            </w:rPr>
            <w:t xml:space="preserve"> zeitnah bewertet werden müssen. Dabei erkennen KIs Muster in den Daten und können Vorhersagen über die weitere Entwicklung treffen, was für das </w:t>
          </w:r>
          <w:r w:rsidR="00977BA9">
            <w:rPr>
              <w:shd w:val="clear" w:color="auto" w:fill="FFFFFF"/>
            </w:rPr>
            <w:t xml:space="preserve">Fällen </w:t>
          </w:r>
          <w:r w:rsidR="00C20698">
            <w:rPr>
              <w:shd w:val="clear" w:color="auto" w:fill="FFFFFF"/>
            </w:rPr>
            <w:t>von Entscheidungen von großer Bedeutung ist.</w:t>
          </w:r>
          <w:r w:rsidR="005C4FB9">
            <w:rPr>
              <w:shd w:val="clear" w:color="auto" w:fill="FFFFFF"/>
            </w:rPr>
            <w:t xml:space="preserve"> Nicht zuletzt </w:t>
          </w:r>
          <w:r w:rsidR="00750D81">
            <w:rPr>
              <w:shd w:val="clear" w:color="auto" w:fill="FFFFFF"/>
            </w:rPr>
            <w:t>haben</w:t>
          </w:r>
          <w:r w:rsidR="005C4FB9">
            <w:rPr>
              <w:shd w:val="clear" w:color="auto" w:fill="FFFFFF"/>
            </w:rPr>
            <w:t xml:space="preserve"> KIs auch auf vielfältige Art und Weise ihren Weg in die </w:t>
          </w:r>
          <w:r w:rsidR="00D47194">
            <w:rPr>
              <w:shd w:val="clear" w:color="auto" w:fill="FFFFFF"/>
            </w:rPr>
            <w:t xml:space="preserve">naturwissenschaftliche </w:t>
          </w:r>
          <w:r w:rsidR="005C4FB9">
            <w:rPr>
              <w:shd w:val="clear" w:color="auto" w:fill="FFFFFF"/>
            </w:rPr>
            <w:t>Forschung</w:t>
          </w:r>
          <w:r w:rsidR="00750D81">
            <w:rPr>
              <w:shd w:val="clear" w:color="auto" w:fill="FFFFFF"/>
            </w:rPr>
            <w:t xml:space="preserve"> gefunden</w:t>
          </w:r>
          <w:r w:rsidR="005C4FB9">
            <w:rPr>
              <w:shd w:val="clear" w:color="auto" w:fill="FFFFFF"/>
            </w:rPr>
            <w:t>. Anwendungsgebiete sind</w:t>
          </w:r>
          <w:r w:rsidR="00B00956">
            <w:rPr>
              <w:shd w:val="clear" w:color="auto" w:fill="FFFFFF"/>
            </w:rPr>
            <w:t xml:space="preserve"> </w:t>
          </w:r>
          <w:r w:rsidR="005C4FB9">
            <w:rPr>
              <w:shd w:val="clear" w:color="auto" w:fill="FFFFFF"/>
            </w:rPr>
            <w:t>z.B.</w:t>
          </w:r>
          <w:r w:rsidR="00311D07">
            <w:rPr>
              <w:shd w:val="clear" w:color="auto" w:fill="FFFFFF"/>
            </w:rPr>
            <w:t xml:space="preserve"> </w:t>
          </w:r>
          <w:r w:rsidR="00683C6C">
            <w:rPr>
              <w:shd w:val="clear" w:color="auto" w:fill="FFFFFF"/>
            </w:rPr>
            <w:t>d</w:t>
          </w:r>
          <w:r w:rsidR="006E75C0">
            <w:rPr>
              <w:shd w:val="clear" w:color="auto" w:fill="FFFFFF"/>
            </w:rPr>
            <w:t xml:space="preserve">as </w:t>
          </w:r>
          <w:r w:rsidR="00311D07">
            <w:rPr>
              <w:shd w:val="clear" w:color="auto" w:fill="FFFFFF"/>
            </w:rPr>
            <w:t xml:space="preserve">Stellen von </w:t>
          </w:r>
          <w:r w:rsidR="00475CB0">
            <w:rPr>
              <w:shd w:val="clear" w:color="auto" w:fill="FFFFFF"/>
            </w:rPr>
            <w:t>Hautkrebsd</w:t>
          </w:r>
          <w:r w:rsidR="00690508">
            <w:rPr>
              <w:shd w:val="clear" w:color="auto" w:fill="FFFFFF"/>
            </w:rPr>
            <w:t>i</w:t>
          </w:r>
          <w:r w:rsidR="00311D07">
            <w:rPr>
              <w:shd w:val="clear" w:color="auto" w:fill="FFFFFF"/>
            </w:rPr>
            <w:t>agnosen in der Medizin</w:t>
          </w:r>
          <w:r w:rsidR="00475CB0">
            <w:rPr>
              <w:shd w:val="clear" w:color="auto" w:fill="FFFFFF"/>
            </w:rPr>
            <w:t xml:space="preserve"> </w:t>
          </w:r>
          <w:r w:rsidR="00690508">
            <w:rPr>
              <w:shd w:val="clear" w:color="auto" w:fill="FFFFFF"/>
            </w:rPr>
            <w:fldChar w:fldCharType="begin" w:fldLock="1"/>
          </w:r>
          <w:r w:rsidR="0028770E">
            <w:rPr>
              <w:shd w:val="clear" w:color="auto" w:fill="FFFFFF"/>
            </w:rPr>
            <w:instrText>ADDIN CSL_CITATION {"citationItems":[{"id":"ITEM-1","itemData":{"DOI":"10.1038/nature21056","ISSN":"14764687","PMID":"28117445","abstract":"Skin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 - two orders of magnitude larger than previous datasets - 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d09b8997-b7c3-4118-a029-7d8e8dc7006a"]}],"mendeley":{"formattedCitation":"[6]","plainTextFormattedCitation":"[6]","previouslyFormattedCitation":"[6]"},"properties":{"noteIndex":0},"schema":"https://github.com/citation-style-language/schema/raw/master/csl-citation.json"}</w:instrText>
          </w:r>
          <w:r w:rsidR="00690508">
            <w:rPr>
              <w:shd w:val="clear" w:color="auto" w:fill="FFFFFF"/>
            </w:rPr>
            <w:fldChar w:fldCharType="separate"/>
          </w:r>
          <w:r w:rsidR="00690508" w:rsidRPr="00690508">
            <w:rPr>
              <w:noProof/>
              <w:shd w:val="clear" w:color="auto" w:fill="FFFFFF"/>
            </w:rPr>
            <w:t>[6]</w:t>
          </w:r>
          <w:r w:rsidR="00690508">
            <w:rPr>
              <w:shd w:val="clear" w:color="auto" w:fill="FFFFFF"/>
            </w:rPr>
            <w:fldChar w:fldCharType="end"/>
          </w:r>
          <w:r w:rsidR="008F38BF">
            <w:rPr>
              <w:shd w:val="clear" w:color="auto" w:fill="FFFFFF"/>
            </w:rPr>
            <w:t>,</w:t>
          </w:r>
          <w:r w:rsidR="00683C6C">
            <w:rPr>
              <w:shd w:val="clear" w:color="auto" w:fill="FFFFFF"/>
            </w:rPr>
            <w:t xml:space="preserve"> das </w:t>
          </w:r>
          <w:r w:rsidR="006E75C0">
            <w:rPr>
              <w:shd w:val="clear" w:color="auto" w:fill="FFFFFF"/>
            </w:rPr>
            <w:t>Optimie</w:t>
          </w:r>
          <w:r w:rsidR="00683C6C">
            <w:rPr>
              <w:shd w:val="clear" w:color="auto" w:fill="FFFFFF"/>
            </w:rPr>
            <w:t>ren</w:t>
          </w:r>
          <w:r w:rsidR="00621714">
            <w:rPr>
              <w:shd w:val="clear" w:color="auto" w:fill="FFFFFF"/>
            </w:rPr>
            <w:t xml:space="preserve"> </w:t>
          </w:r>
          <w:r w:rsidR="006E75C0">
            <w:rPr>
              <w:shd w:val="clear" w:color="auto" w:fill="FFFFFF"/>
            </w:rPr>
            <w:t>von Molekülsimulationen für die Werkstoffforschung in der Physik</w:t>
          </w:r>
          <w:r w:rsidR="00771C31">
            <w:rPr>
              <w:shd w:val="clear" w:color="auto" w:fill="FFFFFF"/>
            </w:rPr>
            <w:t xml:space="preserve"> </w:t>
          </w:r>
          <w:r w:rsidR="00771C31">
            <w:rPr>
              <w:shd w:val="clear" w:color="auto" w:fill="FFFFFF"/>
            </w:rPr>
            <w:fldChar w:fldCharType="begin" w:fldLock="1"/>
          </w:r>
          <w:r w:rsidR="00287FDD">
            <w:rPr>
              <w:shd w:val="clear" w:color="auto" w:fill="FFFFFF"/>
            </w:rPr>
            <w:instrText>ADDIN CSL_CITATION {"citationItems":[{"id":"ITEM-1","itemData":{"URL":"https://www.selfmem.eu/public_relations_media/magazine/what_motivates_us/081840/index.php.de","accessed":{"date-parts":[["2021","3","2"]]},"id":"ITEM-1","issued":{"date-parts":[["0"]]},"title":"No Title","type":"webpage"},"uris":["http://www.mendeley.com/documents/?uuid=d2abeb81-7754-471e-a901-f8a23c39f6a6"]}],"mendeley":{"formattedCitation":"[7]","plainTextFormattedCitation":"[7]","previouslyFormattedCitation":"[7]"},"properties":{"noteIndex":0},"schema":"https://github.com/citation-style-language/schema/raw/master/csl-citation.json"}</w:instrText>
          </w:r>
          <w:r w:rsidR="00771C31">
            <w:rPr>
              <w:shd w:val="clear" w:color="auto" w:fill="FFFFFF"/>
            </w:rPr>
            <w:fldChar w:fldCharType="separate"/>
          </w:r>
          <w:r w:rsidR="00771C31" w:rsidRPr="00771C31">
            <w:rPr>
              <w:noProof/>
              <w:shd w:val="clear" w:color="auto" w:fill="FFFFFF"/>
            </w:rPr>
            <w:t>[7]</w:t>
          </w:r>
          <w:r w:rsidR="00771C31">
            <w:rPr>
              <w:shd w:val="clear" w:color="auto" w:fill="FFFFFF"/>
            </w:rPr>
            <w:fldChar w:fldCharType="end"/>
          </w:r>
          <w:r w:rsidR="00683C6C">
            <w:rPr>
              <w:shd w:val="clear" w:color="auto" w:fill="FFFFFF"/>
            </w:rPr>
            <w:t xml:space="preserve">, </w:t>
          </w:r>
          <w:r w:rsidR="004F1009">
            <w:rPr>
              <w:shd w:val="clear" w:color="auto" w:fill="FFFFFF"/>
            </w:rPr>
            <w:t>oder generell das Extrahieren von Wissen aus Daten.</w:t>
          </w:r>
          <w:r w:rsidR="006829CF">
            <w:rPr>
              <w:shd w:val="clear" w:color="auto" w:fill="FFFFFF"/>
            </w:rPr>
            <w:t xml:space="preserve"> Besonders letzteres gewinnt im Zeitalter von Big Data</w:t>
          </w:r>
          <w:r w:rsidR="004F1009">
            <w:rPr>
              <w:shd w:val="clear" w:color="auto" w:fill="FFFFFF"/>
            </w:rPr>
            <w:t xml:space="preserve"> </w:t>
          </w:r>
          <w:r w:rsidR="006829CF">
            <w:rPr>
              <w:shd w:val="clear" w:color="auto" w:fill="FFFFFF"/>
            </w:rPr>
            <w:t>immer mehr an Relevanz und soll</w:t>
          </w:r>
          <w:r w:rsidR="00592C32">
            <w:rPr>
              <w:shd w:val="clear" w:color="auto" w:fill="FFFFFF"/>
            </w:rPr>
            <w:t xml:space="preserve"> in dieser Bachelorarbeit im Mittelpunkt stehen.</w:t>
          </w:r>
        </w:p>
        <w:p w14:paraId="140B399C" w14:textId="77777777" w:rsidR="003863E4" w:rsidRDefault="003863E4" w:rsidP="00143246">
          <w:pPr>
            <w:rPr>
              <w:shd w:val="clear" w:color="auto" w:fill="FFFFFF"/>
            </w:rPr>
          </w:pPr>
        </w:p>
        <w:p w14:paraId="6A65929C" w14:textId="6D6C789E" w:rsidR="003F7F89" w:rsidRPr="00C029FB" w:rsidRDefault="00C27F7E" w:rsidP="00B5470D">
          <w:pPr>
            <w:pStyle w:val="berschrift2"/>
          </w:pPr>
          <w:bookmarkStart w:id="22" w:name="_Toc66477592"/>
          <w:bookmarkStart w:id="23" w:name="_Toc67012553"/>
          <w:r w:rsidRPr="00C029FB">
            <w:t>Begriffe aus dem Feld der KI</w:t>
          </w:r>
          <w:bookmarkEnd w:id="22"/>
          <w:bookmarkEnd w:id="23"/>
        </w:p>
        <w:p w14:paraId="01658BBC" w14:textId="058554A5" w:rsidR="00CD15FE" w:rsidRDefault="00AB5DF3" w:rsidP="00204EDF">
          <w:r>
            <w:t xml:space="preserve">In diesem Kapitel werden für die </w:t>
          </w:r>
          <w:r w:rsidR="00683C6C">
            <w:t>Bachelora</w:t>
          </w:r>
          <w:r>
            <w:t xml:space="preserve">rbeit </w:t>
          </w:r>
          <w:r w:rsidR="00722F94">
            <w:t xml:space="preserve">wichtige Begriffe aus </w:t>
          </w:r>
          <w:r>
            <w:t>dem großen Themengebiet der</w:t>
          </w:r>
          <w:r w:rsidR="00722F94">
            <w:t xml:space="preserve"> KI</w:t>
          </w:r>
          <w:r>
            <w:t xml:space="preserve"> </w:t>
          </w:r>
          <w:r w:rsidR="009805F5">
            <w:t>erläutert</w:t>
          </w:r>
          <w:r>
            <w:t>. Dies s</w:t>
          </w:r>
          <w:r w:rsidR="00722F94">
            <w:t xml:space="preserve">tellt einerseits eine </w:t>
          </w:r>
          <w:r>
            <w:t>Basis</w:t>
          </w:r>
          <w:r w:rsidR="00722F94">
            <w:t xml:space="preserve"> für ein Grundverständnis dar und soll andererseits dazu dienen </w:t>
          </w:r>
          <w:r w:rsidR="00287FDD">
            <w:t>die</w:t>
          </w:r>
          <w:r w:rsidR="00722F94">
            <w:t xml:space="preserve"> </w:t>
          </w:r>
          <w:r w:rsidR="00683C6C">
            <w:t>Bachelora</w:t>
          </w:r>
          <w:r w:rsidR="00722F94">
            <w:t>rbeit</w:t>
          </w:r>
          <w:r>
            <w:t>, mit der verwendeten Methode,</w:t>
          </w:r>
          <w:r w:rsidR="00722F94">
            <w:t xml:space="preserve"> in das sehr weitläufige Gebiet der KI</w:t>
          </w:r>
          <w:r w:rsidR="00152577">
            <w:t xml:space="preserve"> besser</w:t>
          </w:r>
          <w:r>
            <w:t xml:space="preserve"> einzuordnen.</w:t>
          </w:r>
        </w:p>
        <w:p w14:paraId="755C4705" w14:textId="449C9181" w:rsidR="00204EDF" w:rsidRDefault="00CD15FE" w:rsidP="00CD15FE">
          <w:pPr>
            <w:pStyle w:val="berschrift3"/>
          </w:pPr>
          <w:bookmarkStart w:id="24" w:name="_Toc66477593"/>
          <w:bookmarkStart w:id="25" w:name="_Toc67012554"/>
          <w:commentRangeStart w:id="26"/>
          <w:r>
            <w:t>KI</w:t>
          </w:r>
          <w:commentRangeEnd w:id="26"/>
          <w:r>
            <w:rPr>
              <w:rStyle w:val="Kommentarzeichen"/>
              <w:rFonts w:ascii="Times New Roman" w:eastAsiaTheme="minorHAnsi" w:hAnsi="Times New Roman" w:cstheme="minorBidi"/>
            </w:rPr>
            <w:commentReference w:id="26"/>
          </w:r>
          <w:bookmarkEnd w:id="24"/>
          <w:bookmarkEnd w:id="25"/>
          <w:r>
            <w:t xml:space="preserve"> </w:t>
          </w:r>
          <w:r w:rsidR="00722F94">
            <w:t xml:space="preserve"> </w:t>
          </w:r>
        </w:p>
        <w:p w14:paraId="61D640F4" w14:textId="26A62029" w:rsidR="00555FDF" w:rsidRDefault="000739E7" w:rsidP="008F0ECF">
          <w:pPr>
            <w:rPr>
              <w:shd w:val="clear" w:color="auto" w:fill="FFFFFF"/>
            </w:rPr>
          </w:pPr>
          <w:r>
            <w:t xml:space="preserve">Eine </w:t>
          </w:r>
          <w:r w:rsidR="00F1228D">
            <w:t>einfache universelle</w:t>
          </w:r>
          <w:r>
            <w:t xml:space="preserve"> Definition von KI gibt es nicht.</w:t>
          </w:r>
          <w:r w:rsidR="006068B9">
            <w:t xml:space="preserve"> Das liegt daran, dass </w:t>
          </w:r>
          <w:r w:rsidR="009805F5">
            <w:t xml:space="preserve">der Begriff </w:t>
          </w:r>
          <w:r w:rsidR="006068B9">
            <w:t>Intelligenz selbst nur schwer zu</w:t>
          </w:r>
          <w:r w:rsidR="00673660">
            <w:t xml:space="preserve"> </w:t>
          </w:r>
          <w:r w:rsidR="006068B9">
            <w:t>definieren ist.</w:t>
          </w:r>
          <w:r w:rsidR="00C55C71">
            <w:t xml:space="preserve"> Die Fraunhofer-Gesellschaft beschreibt KI in einer Studie als „</w:t>
          </w:r>
          <w:r w:rsidR="008F0ECF">
            <w:t>ein Teilgebiet der Informatik mit dem Ziel, Maschinen zu befähigen, Aufgaben »intelligent« auszuführen“</w:t>
          </w:r>
          <w:r w:rsidR="007916D1">
            <w:t xml:space="preserve"> </w:t>
          </w:r>
          <w:r w:rsidR="00287FDD">
            <w:fldChar w:fldCharType="begin" w:fldLock="1"/>
          </w:r>
          <w:r w:rsidR="003060AF">
            <w:instrText>ADDIN CSL_CITATION {"citationItems":[{"id":"ITEM-1","itemData":{"URL":"https://www.bigdata-ai.fraunhofer.de/content/dam/bigdata/de/documents/Publikationen/Fraunhofer_Studie_ML_201809.pdf","author":[{"dropping-particle":"","family":"Döbel","given":"Inga","non-dropping-particle":"","parse-names":false,"suffix":""},{"dropping-particle":"","family":"Leis","given":"Miriam","non-dropping-particle":"","parse-names":false,"suffix":""},{"dropping-particle":"","family":"Vogelsang","given":"Manuel Molina","non-dropping-particle":"","parse-names":false,"suffix":""},{"dropping-particle":"","family":"Neustroev","given":"Dimitry","non-dropping-particle":"","parse-names":false,"suffix":""},{"dropping-particle":"","family":"Petzka","given":"Henning","non-dropping-particle":"","parse-names":false,"suffix":""},{"dropping-particle":"","family":"Riemer","given":"Annamaria","non-dropping-particle":"","parse-names":false,"suffix":""},{"dropping-particle":"","family":"Rüping","given":"Stefan","non-dropping-particle":"","parse-names":false,"suffix":""},{"dropping-particle":"","family":"Voss","given":"Angelika","non-dropping-particle":"","parse-names":false,"suffix":""},{"dropping-particle":"","family":"Wegele","given":"Martin","non-dropping-particle":"","parse-names":false,"suffix":""},{"dropping-particle":"","family":"Welz","given":"Juliane","non-dropping-particle":"","parse-names":false,"suffix":""}],"container-title":"Fraunhofer-Gesellschaft zur Förderung der angewandten Forschung e.V.","id":"ITEM-1","issued":{"date-parts":[["2018"]]},"page":"8","publisher":"Fraunhofer-Gesellschaft zur Förderung der angewandten Forschung e.V.","title":"Maschinelles Lernen: Kompetenzen, Forschung, Anwendung","type":"webpage"},"uris":["http://www.mendeley.com/documents/?uuid=6b515d4b-17c1-4ad0-a4e5-ca8f4825dc74"]}],"mendeley":{"formattedCitation":"[8]","manualFormatting":"[8, Seite 8]","plainTextFormattedCitation":"[8]","previouslyFormattedCitation":"[8]"},"properties":{"noteIndex":0},"schema":"https://github.com/citation-style-language/schema/raw/master/csl-citation.json"}</w:instrText>
          </w:r>
          <w:r w:rsidR="00287FDD">
            <w:fldChar w:fldCharType="separate"/>
          </w:r>
          <w:r w:rsidR="00287FDD" w:rsidRPr="00287FDD">
            <w:rPr>
              <w:noProof/>
            </w:rPr>
            <w:t>[8</w:t>
          </w:r>
          <w:r w:rsidR="00287FDD">
            <w:rPr>
              <w:noProof/>
            </w:rPr>
            <w:t>, Seite 8</w:t>
          </w:r>
          <w:r w:rsidR="00287FDD" w:rsidRPr="00287FDD">
            <w:rPr>
              <w:noProof/>
            </w:rPr>
            <w:t>]</w:t>
          </w:r>
          <w:r w:rsidR="00287FDD">
            <w:fldChar w:fldCharType="end"/>
          </w:r>
          <w:r w:rsidR="00287FDD">
            <w:t xml:space="preserve">. </w:t>
          </w:r>
          <w:r w:rsidR="007F4312">
            <w:t xml:space="preserve">Dabei wird versucht die </w:t>
          </w:r>
          <w:r w:rsidR="002576AA">
            <w:t>m</w:t>
          </w:r>
          <w:r w:rsidR="007F4312">
            <w:t>enschliche Intelligenz</w:t>
          </w:r>
          <w:r w:rsidR="00673660">
            <w:t xml:space="preserve"> bzw.</w:t>
          </w:r>
          <w:r w:rsidR="00D12F4D">
            <w:t xml:space="preserve"> die Entscheidungsstrukturen des Menschen mithilfe von </w:t>
          </w:r>
          <w:r w:rsidR="007F4312">
            <w:t>Algorithmen und mathematische</w:t>
          </w:r>
          <w:r w:rsidR="00D12F4D">
            <w:t>n</w:t>
          </w:r>
          <w:r w:rsidR="002576AA">
            <w:t xml:space="preserve"> Modelle</w:t>
          </w:r>
          <w:r w:rsidR="00D12F4D">
            <w:t>n</w:t>
          </w:r>
          <w:r w:rsidR="002576AA">
            <w:t xml:space="preserve"> in Computersystemen nachzubilden und </w:t>
          </w:r>
          <w:r w:rsidR="00D12F4D" w:rsidRPr="00D12F4D">
            <w:t>diese</w:t>
          </w:r>
          <w:r w:rsidR="00D12F4D">
            <w:t xml:space="preserve"> auf eigene Problemstellungen anzuwenden</w:t>
          </w:r>
          <w:r w:rsidR="002576AA">
            <w:t>.</w:t>
          </w:r>
          <w:r w:rsidR="00D12F4D">
            <w:t xml:space="preserve"> </w:t>
          </w:r>
          <w:r w:rsidR="00673660">
            <w:t>Im Zusammenhang mit KI wird zwischen schwacher und starker KI differenziert.</w:t>
          </w:r>
          <w:r w:rsidR="00A25606">
            <w:t xml:space="preserve"> </w:t>
          </w:r>
          <w:r w:rsidR="00BF7D57">
            <w:t>Schwache KI</w:t>
          </w:r>
          <w:r w:rsidR="00CE6190">
            <w:t>s können nur in einem Bereich ein konkretes Anwendungsproblem bewältigen. D.h. sie</w:t>
          </w:r>
          <w:r w:rsidR="00544378">
            <w:t xml:space="preserve"> sind nicht in der Lage Erlerntes auf andere Bereiche zu </w:t>
          </w:r>
          <w:r w:rsidR="00083720">
            <w:t>ü</w:t>
          </w:r>
          <w:r w:rsidR="00544378">
            <w:t>bertragen.</w:t>
          </w:r>
          <w:r w:rsidR="000C1E00">
            <w:t xml:space="preserve"> Typische </w:t>
          </w:r>
          <w:r w:rsidR="00511053">
            <w:t>Anwendungsgebiete</w:t>
          </w:r>
          <w:r w:rsidR="000C1E00">
            <w:t xml:space="preserve"> sind: </w:t>
          </w:r>
          <w:r w:rsidR="000C1E00">
            <w:rPr>
              <w:shd w:val="clear" w:color="auto" w:fill="FFFFFF"/>
            </w:rPr>
            <w:t>Schach/- GO</w:t>
          </w:r>
          <w:r w:rsidR="004F0DD6">
            <w:rPr>
              <w:shd w:val="clear" w:color="auto" w:fill="FFFFFF"/>
            </w:rPr>
            <w:t>-C</w:t>
          </w:r>
          <w:r w:rsidR="000C1E00">
            <w:rPr>
              <w:shd w:val="clear" w:color="auto" w:fill="FFFFFF"/>
            </w:rPr>
            <w:t>omputer</w:t>
          </w:r>
          <w:r w:rsidR="00D66584">
            <w:rPr>
              <w:shd w:val="clear" w:color="auto" w:fill="FFFFFF"/>
            </w:rPr>
            <w:t>,</w:t>
          </w:r>
          <w:r w:rsidR="00511053">
            <w:rPr>
              <w:shd w:val="clear" w:color="auto" w:fill="FFFFFF"/>
            </w:rPr>
            <w:t xml:space="preserve"> Bilderkennung, Spracherkennung</w:t>
          </w:r>
          <w:r w:rsidR="00590515">
            <w:rPr>
              <w:shd w:val="clear" w:color="auto" w:fill="FFFFFF"/>
            </w:rPr>
            <w:t>, personalisierte Werbung</w:t>
          </w:r>
          <w:r w:rsidR="00562998">
            <w:rPr>
              <w:shd w:val="clear" w:color="auto" w:fill="FFFFFF"/>
            </w:rPr>
            <w:t xml:space="preserve"> </w:t>
          </w:r>
          <w:r w:rsidR="00D54BE3">
            <w:rPr>
              <w:shd w:val="clear" w:color="auto" w:fill="FFFFFF"/>
            </w:rPr>
            <w:t>und automatisierte</w:t>
          </w:r>
          <w:r w:rsidR="00562998" w:rsidRPr="00562998">
            <w:rPr>
              <w:shd w:val="clear" w:color="auto" w:fill="FFFFFF"/>
            </w:rPr>
            <w:t xml:space="preserve"> Übersetzung</w:t>
          </w:r>
          <w:r w:rsidR="00562998">
            <w:rPr>
              <w:shd w:val="clear" w:color="auto" w:fill="FFFFFF"/>
            </w:rPr>
            <w:t>.</w:t>
          </w:r>
          <w:r w:rsidR="00201E5C">
            <w:rPr>
              <w:shd w:val="clear" w:color="auto" w:fill="FFFFFF"/>
            </w:rPr>
            <w:t xml:space="preserve"> </w:t>
          </w:r>
        </w:p>
        <w:p w14:paraId="76BF89AC" w14:textId="07EADE54" w:rsidR="00592413" w:rsidRDefault="0069361A" w:rsidP="008F0ECF">
          <w:pPr>
            <w:rPr>
              <w:shd w:val="clear" w:color="auto" w:fill="FFFFFF"/>
            </w:rPr>
          </w:pPr>
          <w:r>
            <w:rPr>
              <w:shd w:val="clear" w:color="auto" w:fill="FFFFFF"/>
            </w:rPr>
            <w:t xml:space="preserve">Eine starke KI </w:t>
          </w:r>
          <w:r w:rsidR="00595FDD">
            <w:rPr>
              <w:shd w:val="clear" w:color="auto" w:fill="FFFFFF"/>
            </w:rPr>
            <w:t xml:space="preserve">hingegen </w:t>
          </w:r>
          <w:r>
            <w:rPr>
              <w:shd w:val="clear" w:color="auto" w:fill="FFFFFF"/>
            </w:rPr>
            <w:t>besitzt intellektuelle Fähigkeiten auf Augenhöhe eines Menschen.</w:t>
          </w:r>
          <w:r w:rsidR="007447ED">
            <w:rPr>
              <w:shd w:val="clear" w:color="auto" w:fill="FFFFFF"/>
            </w:rPr>
            <w:t xml:space="preserve"> Diese beruhen </w:t>
          </w:r>
          <w:r w:rsidR="00BA5544">
            <w:rPr>
              <w:shd w:val="clear" w:color="auto" w:fill="FFFFFF"/>
            </w:rPr>
            <w:t>darauf</w:t>
          </w:r>
          <w:r w:rsidR="007447ED">
            <w:rPr>
              <w:shd w:val="clear" w:color="auto" w:fill="FFFFFF"/>
            </w:rPr>
            <w:t xml:space="preserve">, dass </w:t>
          </w:r>
          <w:r w:rsidR="00E408DD">
            <w:rPr>
              <w:shd w:val="clear" w:color="auto" w:fill="FFFFFF"/>
            </w:rPr>
            <w:t xml:space="preserve">die </w:t>
          </w:r>
          <w:r w:rsidR="007447ED">
            <w:rPr>
              <w:shd w:val="clear" w:color="auto" w:fill="FFFFFF"/>
            </w:rPr>
            <w:t xml:space="preserve">KI in der Lage ist erlerntes Wissen </w:t>
          </w:r>
          <w:r w:rsidR="00BA44C6">
            <w:rPr>
              <w:shd w:val="clear" w:color="auto" w:fill="FFFFFF"/>
            </w:rPr>
            <w:t>in andere Bereiche zu übertragen und</w:t>
          </w:r>
          <w:r w:rsidR="0056281B">
            <w:rPr>
              <w:shd w:val="clear" w:color="auto" w:fill="FFFFFF"/>
            </w:rPr>
            <w:t xml:space="preserve"> </w:t>
          </w:r>
          <w:r w:rsidR="00BA44C6">
            <w:rPr>
              <w:shd w:val="clear" w:color="auto" w:fill="FFFFFF"/>
            </w:rPr>
            <w:t xml:space="preserve">auf </w:t>
          </w:r>
          <w:r w:rsidR="0098510C">
            <w:rPr>
              <w:shd w:val="clear" w:color="auto" w:fill="FFFFFF"/>
            </w:rPr>
            <w:t>neue</w:t>
          </w:r>
          <w:r w:rsidR="00BA44C6">
            <w:rPr>
              <w:shd w:val="clear" w:color="auto" w:fill="FFFFFF"/>
            </w:rPr>
            <w:t xml:space="preserve"> Probleme anzuwenden.</w:t>
          </w:r>
          <w:r w:rsidR="00555FDF">
            <w:rPr>
              <w:shd w:val="clear" w:color="auto" w:fill="FFFFFF"/>
            </w:rPr>
            <w:t xml:space="preserve"> </w:t>
          </w:r>
          <w:r w:rsidR="00595FDD">
            <w:rPr>
              <w:shd w:val="clear" w:color="auto" w:fill="FFFFFF"/>
            </w:rPr>
            <w:t xml:space="preserve">Jedoch existieren solche starken KIs zurzeit noch nicht. </w:t>
          </w:r>
          <w:r w:rsidR="00555FDF">
            <w:rPr>
              <w:shd w:val="clear" w:color="auto" w:fill="FFFFFF"/>
            </w:rPr>
            <w:t xml:space="preserve">Ob und wann es </w:t>
          </w:r>
          <w:r w:rsidR="00555FDF">
            <w:rPr>
              <w:shd w:val="clear" w:color="auto" w:fill="FFFFFF"/>
            </w:rPr>
            <w:lastRenderedPageBreak/>
            <w:t xml:space="preserve">eine solche allgemeine Intelligenz </w:t>
          </w:r>
          <w:r w:rsidR="00295D48">
            <w:rPr>
              <w:shd w:val="clear" w:color="auto" w:fill="FFFFFF"/>
            </w:rPr>
            <w:t>geben wird,</w:t>
          </w:r>
          <w:r w:rsidR="00555FDF">
            <w:rPr>
              <w:shd w:val="clear" w:color="auto" w:fill="FFFFFF"/>
            </w:rPr>
            <w:t xml:space="preserve"> ist in der Wissenschaft umstritten</w:t>
          </w:r>
          <w:r w:rsidR="00592413">
            <w:rPr>
              <w:shd w:val="clear" w:color="auto" w:fill="FFFFFF"/>
            </w:rPr>
            <w:t xml:space="preserve"> </w:t>
          </w:r>
          <w:r w:rsidR="00592413">
            <w:rPr>
              <w:shd w:val="clear" w:color="auto" w:fill="FFFFFF"/>
            </w:rPr>
            <w:fldChar w:fldCharType="begin" w:fldLock="1"/>
          </w:r>
          <w:r w:rsidR="00287FDD">
            <w:rPr>
              <w:shd w:val="clear" w:color="auto" w:fill="FFFFFF"/>
            </w:rPr>
            <w:instrText>ADDIN CSL_CITATION {"citationItems":[{"id":"ITEM-1","itemData":{"DOI":"10.1057/s41599-020-0494-4","ISSN":"26629992","abstract":"The modern project of creating human-like artificial intelligence (AI) started after World War II, when it was discovered that electronic computers are not just number-crunching machines, but can also manipulate symbols. It is possible to pursue this goal without assuming that machine intelligence is identical to human intelligence. This is known as weak AI. However, many AI researcher have pursued the aim of developing artificial intelligence that is in principle identical to human intelligence, called strong AI. Weak AI is less ambitious than strong AI, and therefore less controversial. However, there are important controversies related to weak AI as well. This paper focuses on the distinction between artificial general intelligence (AGI) and artificial narrow intelligence (ANI). Although AGI may be classified as weak AI, it is close to strong AI because one chief characteristics of human intelligence is its generality. Although AGI is less ambitious than strong AI, there were critics almost from the very beginning. One of the leading critics was the philosopher Hubert Dreyfus, who argued that computers, who have no body, no childhood and no cultural practice, could not acquire intelligence at all. One of Dreyfus’ main arguments was that human knowledge is partly tacit, and therefore cannot be articulated and incorporated in a computer program. However, today one might argue that new approaches to artificial intelligence research have made his arguments obsolete. Deep learning and Big Data are among the latest approaches, and advocates argue that they will be able to realize AGI. A closer look reveals that although development of artificial intelligence for specific purposes (ANI) has been impressive, we have not come much closer to developing artificial general intelligence (AGI). The article further argues that this is in principle impossible, and it revives Hubert Dreyfus’ argument that computers are not in the world.","author":[{"dropping-particle":"","family":"Fjelland","given":"Ragnar","non-dropping-particle":"","parse-names":false,"suffix":""}],"container-title":"Humanities and Social Sciences Communications","id":"ITEM-1","issue":"1","issued":{"date-parts":[["2020"]]},"page":"1-9","title":"Why general artificial intelligence will not be realized","type":"article-journal","volume":"7"},"uris":["http://www.mendeley.com/documents/?uuid=058ff167-9e1d-441e-8d93-a226930930a9"]}],"mendeley":{"formattedCitation":"[9]","plainTextFormattedCitation":"[9]","previouslyFormattedCitation":"[9]"},"properties":{"noteIndex":0},"schema":"https://github.com/citation-style-language/schema/raw/master/csl-citation.json"}</w:instrText>
          </w:r>
          <w:r w:rsidR="00592413">
            <w:rPr>
              <w:shd w:val="clear" w:color="auto" w:fill="FFFFFF"/>
            </w:rPr>
            <w:fldChar w:fldCharType="separate"/>
          </w:r>
          <w:r w:rsidR="00771C31" w:rsidRPr="00771C31">
            <w:rPr>
              <w:noProof/>
              <w:shd w:val="clear" w:color="auto" w:fill="FFFFFF"/>
            </w:rPr>
            <w:t>[9]</w:t>
          </w:r>
          <w:r w:rsidR="00592413">
            <w:rPr>
              <w:shd w:val="clear" w:color="auto" w:fill="FFFFFF"/>
            </w:rPr>
            <w:fldChar w:fldCharType="end"/>
          </w:r>
          <w:r w:rsidR="00592413">
            <w:rPr>
              <w:shd w:val="clear" w:color="auto" w:fill="FFFFFF"/>
            </w:rPr>
            <w:t>.</w:t>
          </w:r>
          <w:r w:rsidR="00555FDF">
            <w:rPr>
              <w:shd w:val="clear" w:color="auto" w:fill="FFFFFF"/>
            </w:rPr>
            <w:t xml:space="preserve"> Der Streitpunkt ist dabei</w:t>
          </w:r>
          <w:r w:rsidR="00B25D47">
            <w:rPr>
              <w:shd w:val="clear" w:color="auto" w:fill="FFFFFF"/>
            </w:rPr>
            <w:t>,</w:t>
          </w:r>
          <w:r w:rsidR="00555FDF">
            <w:rPr>
              <w:shd w:val="clear" w:color="auto" w:fill="FFFFFF"/>
            </w:rPr>
            <w:t xml:space="preserve"> </w:t>
          </w:r>
          <w:r w:rsidR="00295D48">
            <w:rPr>
              <w:shd w:val="clear" w:color="auto" w:fill="FFFFFF"/>
            </w:rPr>
            <w:t>inwiefern</w:t>
          </w:r>
          <w:r w:rsidR="00592413">
            <w:rPr>
              <w:shd w:val="clear" w:color="auto" w:fill="FFFFFF"/>
            </w:rPr>
            <w:t xml:space="preserve"> sich typisch menschliche Eigenschaften</w:t>
          </w:r>
          <w:r w:rsidR="00A245D5">
            <w:rPr>
              <w:shd w:val="clear" w:color="auto" w:fill="FFFFFF"/>
            </w:rPr>
            <w:t>,</w:t>
          </w:r>
          <w:r w:rsidR="00592413">
            <w:rPr>
              <w:shd w:val="clear" w:color="auto" w:fill="FFFFFF"/>
            </w:rPr>
            <w:t xml:space="preserve"> wie das Vorhandensein eines Bewusstseins</w:t>
          </w:r>
          <w:r w:rsidR="00446B7C">
            <w:rPr>
              <w:shd w:val="clear" w:color="auto" w:fill="FFFFFF"/>
            </w:rPr>
            <w:t>,</w:t>
          </w:r>
          <w:r w:rsidR="00E5068B">
            <w:rPr>
              <w:shd w:val="clear" w:color="auto" w:fill="FFFFFF"/>
            </w:rPr>
            <w:t xml:space="preserve"> </w:t>
          </w:r>
          <w:r w:rsidR="00592413">
            <w:rPr>
              <w:shd w:val="clear" w:color="auto" w:fill="FFFFFF"/>
            </w:rPr>
            <w:t>mit</w:t>
          </w:r>
          <w:r w:rsidR="00477536">
            <w:rPr>
              <w:shd w:val="clear" w:color="auto" w:fill="FFFFFF"/>
            </w:rPr>
            <w:t xml:space="preserve"> </w:t>
          </w:r>
          <w:r w:rsidR="00592413">
            <w:rPr>
              <w:shd w:val="clear" w:color="auto" w:fill="FFFFFF"/>
            </w:rPr>
            <w:t xml:space="preserve">einer </w:t>
          </w:r>
          <w:r w:rsidR="00295D48">
            <w:rPr>
              <w:shd w:val="clear" w:color="auto" w:fill="FFFFFF"/>
            </w:rPr>
            <w:t xml:space="preserve">KI </w:t>
          </w:r>
          <w:r w:rsidR="00592413">
            <w:rPr>
              <w:shd w:val="clear" w:color="auto" w:fill="FFFFFF"/>
            </w:rPr>
            <w:t>vereinbaren lassen.</w:t>
          </w:r>
        </w:p>
        <w:p w14:paraId="17E4D4C3" w14:textId="7F3AC4B9" w:rsidR="006E3D82" w:rsidRDefault="007B78C7" w:rsidP="008F0ECF">
          <w:pPr>
            <w:rPr>
              <w:shd w:val="clear" w:color="auto" w:fill="FFFFFF"/>
            </w:rPr>
          </w:pPr>
          <w:r>
            <w:rPr>
              <w:shd w:val="clear" w:color="auto" w:fill="FFFFFF"/>
            </w:rPr>
            <w:t>Die</w:t>
          </w:r>
          <w:r w:rsidR="00F20662">
            <w:rPr>
              <w:shd w:val="clear" w:color="auto" w:fill="FFFFFF"/>
            </w:rPr>
            <w:t xml:space="preserve"> Anfänge in der Forschung und Entwicklung </w:t>
          </w:r>
          <w:r w:rsidR="00595FDD">
            <w:rPr>
              <w:shd w:val="clear" w:color="auto" w:fill="FFFFFF"/>
            </w:rPr>
            <w:t xml:space="preserve">der </w:t>
          </w:r>
          <w:r w:rsidR="00F20662">
            <w:rPr>
              <w:shd w:val="clear" w:color="auto" w:fill="FFFFFF"/>
            </w:rPr>
            <w:t xml:space="preserve">KI lassen sich auf das Jahr 1956 datieren, als am </w:t>
          </w:r>
          <w:r w:rsidR="00F20662" w:rsidRPr="00F20662">
            <w:rPr>
              <w:shd w:val="clear" w:color="auto" w:fill="FFFFFF"/>
            </w:rPr>
            <w:t xml:space="preserve">Dartmouth </w:t>
          </w:r>
          <w:r w:rsidR="00DF7826" w:rsidRPr="00F20662">
            <w:rPr>
              <w:shd w:val="clear" w:color="auto" w:fill="FFFFFF"/>
            </w:rPr>
            <w:t>College</w:t>
          </w:r>
          <w:r w:rsidR="00DF7826">
            <w:rPr>
              <w:shd w:val="clear" w:color="auto" w:fill="FFFFFF"/>
            </w:rPr>
            <w:t xml:space="preserve"> eine</w:t>
          </w:r>
          <w:r w:rsidR="00D25223">
            <w:rPr>
              <w:shd w:val="clear" w:color="auto" w:fill="FFFFFF"/>
            </w:rPr>
            <w:t xml:space="preserve"> Konferenz namens </w:t>
          </w:r>
          <w:r w:rsidR="00AA2A44" w:rsidRPr="00AA2A44">
            <w:rPr>
              <w:shd w:val="clear" w:color="auto" w:fill="FFFFFF"/>
            </w:rPr>
            <w:t>Dartmouth Conference</w:t>
          </w:r>
          <w:r w:rsidR="00AA2A44">
            <w:rPr>
              <w:shd w:val="clear" w:color="auto" w:fill="FFFFFF"/>
            </w:rPr>
            <w:t xml:space="preserve"> stattfand. </w:t>
          </w:r>
          <w:r w:rsidR="00C422DA">
            <w:rPr>
              <w:shd w:val="clear" w:color="auto" w:fill="FFFFFF"/>
            </w:rPr>
            <w:t xml:space="preserve">Einen ersten Boom verzeichneten KIs in den 1980er Jahren </w:t>
          </w:r>
          <w:r w:rsidR="00315F3A">
            <w:rPr>
              <w:shd w:val="clear" w:color="auto" w:fill="FFFFFF"/>
            </w:rPr>
            <w:t>über</w:t>
          </w:r>
          <w:r w:rsidR="00C422DA">
            <w:rPr>
              <w:shd w:val="clear" w:color="auto" w:fill="FFFFFF"/>
            </w:rPr>
            <w:t xml:space="preserve"> die sogenannten Expertensysteme</w:t>
          </w:r>
          <w:r w:rsidR="00583301">
            <w:rPr>
              <w:shd w:val="clear" w:color="auto" w:fill="FFFFFF"/>
            </w:rPr>
            <w:t>. Die Entscheidungen, welche</w:t>
          </w:r>
          <w:r w:rsidR="00B53158">
            <w:rPr>
              <w:shd w:val="clear" w:color="auto" w:fill="FFFFFF"/>
            </w:rPr>
            <w:t xml:space="preserve"> von</w:t>
          </w:r>
          <w:r w:rsidR="00861241">
            <w:rPr>
              <w:shd w:val="clear" w:color="auto" w:fill="FFFFFF"/>
            </w:rPr>
            <w:t xml:space="preserve"> den</w:t>
          </w:r>
          <w:r w:rsidR="00B53158">
            <w:rPr>
              <w:shd w:val="clear" w:color="auto" w:fill="FFFFFF"/>
            </w:rPr>
            <w:t xml:space="preserve"> </w:t>
          </w:r>
          <w:r w:rsidR="00583301">
            <w:rPr>
              <w:shd w:val="clear" w:color="auto" w:fill="FFFFFF"/>
            </w:rPr>
            <w:t>Expertensysteme</w:t>
          </w:r>
          <w:r w:rsidR="00B53158">
            <w:rPr>
              <w:shd w:val="clear" w:color="auto" w:fill="FFFFFF"/>
            </w:rPr>
            <w:t>n getroffen werden</w:t>
          </w:r>
          <w:r w:rsidR="00583301">
            <w:rPr>
              <w:shd w:val="clear" w:color="auto" w:fill="FFFFFF"/>
            </w:rPr>
            <w:t xml:space="preserve">, basieren auf </w:t>
          </w:r>
          <w:r w:rsidR="003D59E7">
            <w:rPr>
              <w:shd w:val="clear" w:color="auto" w:fill="FFFFFF"/>
            </w:rPr>
            <w:t xml:space="preserve">einer langen Kette von </w:t>
          </w:r>
          <w:r w:rsidR="00CF6517" w:rsidRPr="00CF6517">
            <w:rPr>
              <w:shd w:val="clear" w:color="auto" w:fill="FFFFFF"/>
            </w:rPr>
            <w:t>Implikation</w:t>
          </w:r>
          <w:r w:rsidR="00FB5135">
            <w:rPr>
              <w:shd w:val="clear" w:color="auto" w:fill="FFFFFF"/>
            </w:rPr>
            <w:t xml:space="preserve">. </w:t>
          </w:r>
          <w:r w:rsidR="00B44D27">
            <w:rPr>
              <w:shd w:val="clear" w:color="auto" w:fill="FFFFFF"/>
            </w:rPr>
            <w:t>I</w:t>
          </w:r>
          <w:r w:rsidR="00FB5135">
            <w:rPr>
              <w:shd w:val="clear" w:color="auto" w:fill="FFFFFF"/>
            </w:rPr>
            <w:t>m</w:t>
          </w:r>
          <w:r w:rsidR="007D5AED">
            <w:rPr>
              <w:shd w:val="clear" w:color="auto" w:fill="FFFFFF"/>
            </w:rPr>
            <w:t xml:space="preserve"> </w:t>
          </w:r>
          <w:r w:rsidR="00B44D27">
            <w:rPr>
              <w:shd w:val="clear" w:color="auto" w:fill="FFFFFF"/>
            </w:rPr>
            <w:t xml:space="preserve">zweiten </w:t>
          </w:r>
          <w:r w:rsidR="00FB5135">
            <w:rPr>
              <w:shd w:val="clear" w:color="auto" w:fill="FFFFFF"/>
            </w:rPr>
            <w:t>KI-Winter</w:t>
          </w:r>
          <w:r w:rsidR="00B44D27">
            <w:rPr>
              <w:shd w:val="clear" w:color="auto" w:fill="FFFFFF"/>
            </w:rPr>
            <w:t xml:space="preserve"> sank das</w:t>
          </w:r>
          <w:r w:rsidR="00FB5135">
            <w:rPr>
              <w:shd w:val="clear" w:color="auto" w:fill="FFFFFF"/>
            </w:rPr>
            <w:t xml:space="preserve"> öffentliche Interesse an KI und damit auch die Gelder für die Forschung</w:t>
          </w:r>
          <w:r w:rsidR="00B44D27">
            <w:rPr>
              <w:shd w:val="clear" w:color="auto" w:fill="FFFFFF"/>
            </w:rPr>
            <w:t xml:space="preserve">. </w:t>
          </w:r>
          <w:r w:rsidR="00FC1CAA">
            <w:rPr>
              <w:shd w:val="clear" w:color="auto" w:fill="FFFFFF"/>
            </w:rPr>
            <w:t xml:space="preserve">Durch die Verwendung von </w:t>
          </w:r>
          <w:r w:rsidR="00B44D27">
            <w:rPr>
              <w:shd w:val="clear" w:color="auto" w:fill="FFFFFF"/>
            </w:rPr>
            <w:t>maschinelle</w:t>
          </w:r>
          <w:r w:rsidR="00FC1CAA">
            <w:rPr>
              <w:shd w:val="clear" w:color="auto" w:fill="FFFFFF"/>
            </w:rPr>
            <w:t>m</w:t>
          </w:r>
          <w:r w:rsidR="00B44D27">
            <w:rPr>
              <w:shd w:val="clear" w:color="auto" w:fill="FFFFFF"/>
            </w:rPr>
            <w:t xml:space="preserve"> Lernen, eine</w:t>
          </w:r>
          <w:r w:rsidR="00FC1CAA">
            <w:rPr>
              <w:shd w:val="clear" w:color="auto" w:fill="FFFFFF"/>
            </w:rPr>
            <w:t>r</w:t>
          </w:r>
          <w:r w:rsidR="00B44D27">
            <w:rPr>
              <w:shd w:val="clear" w:color="auto" w:fill="FFFFFF"/>
            </w:rPr>
            <w:t xml:space="preserve"> </w:t>
          </w:r>
          <w:r w:rsidR="00FC1CAA">
            <w:rPr>
              <w:shd w:val="clear" w:color="auto" w:fill="FFFFFF"/>
            </w:rPr>
            <w:t>weiteren</w:t>
          </w:r>
          <w:r w:rsidR="004A2506">
            <w:rPr>
              <w:shd w:val="clear" w:color="auto" w:fill="FFFFFF"/>
            </w:rPr>
            <w:t xml:space="preserve"> bedeutsamen</w:t>
          </w:r>
          <w:r w:rsidR="00FC1CAA">
            <w:rPr>
              <w:shd w:val="clear" w:color="auto" w:fill="FFFFFF"/>
            </w:rPr>
            <w:t xml:space="preserve"> Untergruppe der KI, erlebt diese</w:t>
          </w:r>
          <w:r w:rsidR="00CA6AB0">
            <w:rPr>
              <w:shd w:val="clear" w:color="auto" w:fill="FFFFFF"/>
            </w:rPr>
            <w:t xml:space="preserve"> in dem </w:t>
          </w:r>
          <w:r w:rsidR="00CA6AB0" w:rsidRPr="00CA6AB0">
            <w:rPr>
              <w:shd w:val="clear" w:color="auto" w:fill="FFFFFF"/>
            </w:rPr>
            <w:t>21. Jahrhundert</w:t>
          </w:r>
          <w:r w:rsidR="00CA6AB0">
            <w:rPr>
              <w:shd w:val="clear" w:color="auto" w:fill="FFFFFF"/>
            </w:rPr>
            <w:t xml:space="preserve"> eine Blütezeit</w:t>
          </w:r>
          <w:r w:rsidR="0093663F">
            <w:rPr>
              <w:shd w:val="clear" w:color="auto" w:fill="FFFFFF"/>
            </w:rPr>
            <w:t xml:space="preserve"> (</w:t>
          </w:r>
          <w:r w:rsidR="00181FB7">
            <w:rPr>
              <w:shd w:val="clear" w:color="auto" w:fill="FFFFFF"/>
            </w:rPr>
            <w:t>s</w:t>
          </w:r>
          <w:r w:rsidR="00D222D3">
            <w:rPr>
              <w:shd w:val="clear" w:color="auto" w:fill="FFFFFF"/>
            </w:rPr>
            <w:t xml:space="preserve">iehe </w:t>
          </w:r>
          <w:r w:rsidR="00D222D3">
            <w:rPr>
              <w:shd w:val="clear" w:color="auto" w:fill="FFFFFF"/>
            </w:rPr>
            <w:fldChar w:fldCharType="begin"/>
          </w:r>
          <w:r w:rsidR="00D222D3">
            <w:rPr>
              <w:shd w:val="clear" w:color="auto" w:fill="FFFFFF"/>
            </w:rPr>
            <w:instrText xml:space="preserve"> REF _Ref65165195 \h </w:instrText>
          </w:r>
          <w:r w:rsidR="00D222D3">
            <w:rPr>
              <w:shd w:val="clear" w:color="auto" w:fill="FFFFFF"/>
            </w:rPr>
          </w:r>
          <w:r w:rsidR="00D222D3">
            <w:rPr>
              <w:shd w:val="clear" w:color="auto" w:fill="FFFFFF"/>
            </w:rPr>
            <w:fldChar w:fldCharType="separate"/>
          </w:r>
          <w:r w:rsidR="003B68D4">
            <w:t xml:space="preserve">Abbildung </w:t>
          </w:r>
          <w:r w:rsidR="003B68D4">
            <w:rPr>
              <w:noProof/>
            </w:rPr>
            <w:t>1</w:t>
          </w:r>
          <w:r w:rsidR="00D222D3">
            <w:rPr>
              <w:shd w:val="clear" w:color="auto" w:fill="FFFFFF"/>
            </w:rPr>
            <w:fldChar w:fldCharType="end"/>
          </w:r>
          <w:r w:rsidR="0093663F">
            <w:rPr>
              <w:shd w:val="clear" w:color="auto" w:fill="FFFFFF"/>
            </w:rPr>
            <w:t>)</w:t>
          </w:r>
          <w:r w:rsidR="00CA6AB0">
            <w:rPr>
              <w:shd w:val="clear" w:color="auto" w:fill="FFFFFF"/>
            </w:rPr>
            <w:t xml:space="preserve">. </w:t>
          </w:r>
        </w:p>
        <w:p w14:paraId="7158A3A8" w14:textId="6F894AFE" w:rsidR="009765CE" w:rsidRDefault="005B2EA7" w:rsidP="005B2EA7">
          <w:pPr>
            <w:pStyle w:val="Abbildung"/>
          </w:pPr>
          <w:r>
            <w:drawing>
              <wp:inline distT="0" distB="0" distL="0" distR="0" wp14:anchorId="010ED449" wp14:editId="1782622C">
                <wp:extent cx="3869140" cy="2334247"/>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23" cstate="print">
                          <a:extLst>
                            <a:ext uri="{28A0092B-C50C-407E-A947-70E740481C1C}">
                              <a14:useLocalDpi xmlns:a14="http://schemas.microsoft.com/office/drawing/2010/main" val="0"/>
                            </a:ext>
                          </a:extLst>
                        </a:blip>
                        <a:srcRect l="9409" t="17847" r="43203" b="61938"/>
                        <a:stretch/>
                      </pic:blipFill>
                      <pic:spPr bwMode="auto">
                        <a:xfrm>
                          <a:off x="0" y="0"/>
                          <a:ext cx="3871290" cy="2335544"/>
                        </a:xfrm>
                        <a:prstGeom prst="rect">
                          <a:avLst/>
                        </a:prstGeom>
                        <a:ln>
                          <a:noFill/>
                        </a:ln>
                        <a:extLst>
                          <a:ext uri="{53640926-AAD7-44D8-BBD7-CCE9431645EC}">
                            <a14:shadowObscured xmlns:a14="http://schemas.microsoft.com/office/drawing/2010/main"/>
                          </a:ext>
                        </a:extLst>
                      </pic:spPr>
                    </pic:pic>
                  </a:graphicData>
                </a:graphic>
              </wp:inline>
            </w:drawing>
          </w:r>
        </w:p>
        <w:p w14:paraId="745289B6" w14:textId="5A295958" w:rsidR="009765CE" w:rsidRPr="009765CE" w:rsidRDefault="009765CE" w:rsidP="009765CE">
          <w:pPr>
            <w:pStyle w:val="Beschriftung"/>
            <w:jc w:val="both"/>
          </w:pPr>
          <w:bookmarkStart w:id="27" w:name="_Ref65165195"/>
          <w:r>
            <w:t xml:space="preserve">Abbildung </w:t>
          </w:r>
          <w:r>
            <w:fldChar w:fldCharType="begin"/>
          </w:r>
          <w:r>
            <w:instrText xml:space="preserve"> SEQ Abbildung \* ARABIC </w:instrText>
          </w:r>
          <w:r>
            <w:fldChar w:fldCharType="separate"/>
          </w:r>
          <w:r w:rsidR="00BB1D7A">
            <w:rPr>
              <w:noProof/>
            </w:rPr>
            <w:t>1</w:t>
          </w:r>
          <w:r>
            <w:fldChar w:fldCharType="end"/>
          </w:r>
          <w:bookmarkEnd w:id="27"/>
          <w:r>
            <w:t>: Entwicklung der Publikationen im Bereich maschinelles Lernen für Deutschland (DE), Frankreich (FR), Großbritannien (UK), USA (US) und China (CN) sowie die restlichen EU-Staaten und übrige Länder</w:t>
          </w:r>
          <w:r>
            <w:br/>
          </w:r>
          <w:commentRangeStart w:id="28"/>
          <w:r>
            <w:t xml:space="preserve">Quelle: </w:t>
          </w:r>
          <w:proofErr w:type="spellStart"/>
          <w:r>
            <w:t>Frauenhofer</w:t>
          </w:r>
          <w:proofErr w:type="spellEnd"/>
          <w:r>
            <w:t xml:space="preserve">…. S. </w:t>
          </w:r>
          <w:commentRangeEnd w:id="28"/>
          <w:r w:rsidR="006E3D82">
            <w:rPr>
              <w:rStyle w:val="Kommentarzeichen"/>
              <w:iCs w:val="0"/>
            </w:rPr>
            <w:commentReference w:id="28"/>
          </w:r>
        </w:p>
        <w:p w14:paraId="3ED312B8" w14:textId="0215E47F" w:rsidR="00780A25" w:rsidRDefault="00780A25">
          <w:pPr>
            <w:spacing w:after="160" w:line="259" w:lineRule="auto"/>
            <w:jc w:val="left"/>
            <w:rPr>
              <w:shd w:val="clear" w:color="auto" w:fill="FFFFFF"/>
            </w:rPr>
          </w:pPr>
        </w:p>
        <w:p w14:paraId="69B572ED" w14:textId="60BC7BA0" w:rsidR="00C734EF" w:rsidRDefault="009301D3" w:rsidP="00645776">
          <w:pPr>
            <w:pStyle w:val="berschrift3"/>
            <w:rPr>
              <w:shd w:val="clear" w:color="auto" w:fill="FFFFFF"/>
            </w:rPr>
          </w:pPr>
          <w:bookmarkStart w:id="29" w:name="_Toc66477594"/>
          <w:bookmarkStart w:id="30" w:name="_Toc67012555"/>
          <w:r>
            <w:rPr>
              <w:shd w:val="clear" w:color="auto" w:fill="FFFFFF"/>
            </w:rPr>
            <w:t>maschinelles Lernen</w:t>
          </w:r>
          <w:bookmarkEnd w:id="29"/>
          <w:bookmarkEnd w:id="30"/>
        </w:p>
        <w:p w14:paraId="5B2DB1BA" w14:textId="6B08B9DA" w:rsidR="009765CE" w:rsidRDefault="00F75FE7" w:rsidP="002B5FD6">
          <w:pPr>
            <w:rPr>
              <w:shd w:val="clear" w:color="auto" w:fill="FFFFFF"/>
            </w:rPr>
          </w:pPr>
          <w:r>
            <w:rPr>
              <w:shd w:val="clear" w:color="auto" w:fill="FFFFFF"/>
            </w:rPr>
            <w:t>Maschinelles Lernen stellt ein wichtiger Zweig von KI dar.</w:t>
          </w:r>
          <w:r w:rsidR="0072693D">
            <w:rPr>
              <w:shd w:val="clear" w:color="auto" w:fill="FFFFFF"/>
            </w:rPr>
            <w:t xml:space="preserve"> </w:t>
          </w:r>
          <w:r w:rsidR="0072693D">
            <w:rPr>
              <w:shd w:val="clear" w:color="auto" w:fill="FFFFFF"/>
            </w:rPr>
            <w:fldChar w:fldCharType="begin"/>
          </w:r>
          <w:r w:rsidR="0072693D">
            <w:rPr>
              <w:shd w:val="clear" w:color="auto" w:fill="FFFFFF"/>
            </w:rPr>
            <w:instrText xml:space="preserve"> REF _Ref65267911 \h </w:instrText>
          </w:r>
          <w:r w:rsidR="0072693D">
            <w:rPr>
              <w:shd w:val="clear" w:color="auto" w:fill="FFFFFF"/>
            </w:rPr>
          </w:r>
          <w:r w:rsidR="0072693D">
            <w:rPr>
              <w:shd w:val="clear" w:color="auto" w:fill="FFFFFF"/>
            </w:rPr>
            <w:fldChar w:fldCharType="separate"/>
          </w:r>
          <w:r w:rsidR="003B68D4">
            <w:t xml:space="preserve">Abbildung </w:t>
          </w:r>
          <w:r w:rsidR="003B68D4">
            <w:rPr>
              <w:noProof/>
            </w:rPr>
            <w:t>2</w:t>
          </w:r>
          <w:r w:rsidR="0072693D">
            <w:rPr>
              <w:shd w:val="clear" w:color="auto" w:fill="FFFFFF"/>
            </w:rPr>
            <w:fldChar w:fldCharType="end"/>
          </w:r>
          <w:r w:rsidR="008850AA">
            <w:rPr>
              <w:shd w:val="clear" w:color="auto" w:fill="FFFFFF"/>
            </w:rPr>
            <w:t xml:space="preserve"> </w:t>
          </w:r>
          <w:r w:rsidR="00F61EFE">
            <w:rPr>
              <w:shd w:val="clear" w:color="auto" w:fill="FFFFFF"/>
            </w:rPr>
            <w:t xml:space="preserve">veranschaulicht </w:t>
          </w:r>
          <w:r w:rsidR="00D96A1A">
            <w:rPr>
              <w:shd w:val="clear" w:color="auto" w:fill="FFFFFF"/>
            </w:rPr>
            <w:t>das grundlegende Prinzip</w:t>
          </w:r>
          <w:r w:rsidR="00F61EFE">
            <w:rPr>
              <w:shd w:val="clear" w:color="auto" w:fill="FFFFFF"/>
            </w:rPr>
            <w:t xml:space="preserve"> </w:t>
          </w:r>
          <w:r w:rsidR="00EC47E2">
            <w:rPr>
              <w:shd w:val="clear" w:color="auto" w:fill="FFFFFF"/>
            </w:rPr>
            <w:t>des maschinellen Lernens</w:t>
          </w:r>
          <w:r w:rsidR="00F61EFE">
            <w:rPr>
              <w:shd w:val="clear" w:color="auto" w:fill="FFFFFF"/>
            </w:rPr>
            <w:t>.</w:t>
          </w:r>
        </w:p>
        <w:p w14:paraId="61B9BFED" w14:textId="759A38A2" w:rsidR="00D42E0A" w:rsidRDefault="00F61EFE" w:rsidP="00D42E0A">
          <w:pPr>
            <w:pStyle w:val="Abbildung"/>
          </w:pPr>
          <w:r>
            <w:lastRenderedPageBreak/>
            <w:t xml:space="preserve"> </w:t>
          </w:r>
          <w:r w:rsidR="00A6377A">
            <w:drawing>
              <wp:inline distT="0" distB="0" distL="0" distR="0" wp14:anchorId="387B946A" wp14:editId="5163E2B7">
                <wp:extent cx="5236234" cy="2026987"/>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24" cstate="print">
                          <a:extLst>
                            <a:ext uri="{28A0092B-C50C-407E-A947-70E740481C1C}">
                              <a14:useLocalDpi xmlns:a14="http://schemas.microsoft.com/office/drawing/2010/main" val="0"/>
                            </a:ext>
                          </a:extLst>
                        </a:blip>
                        <a:srcRect l="15356" t="18994" r="11930" b="30973"/>
                        <a:stretch/>
                      </pic:blipFill>
                      <pic:spPr bwMode="auto">
                        <a:xfrm>
                          <a:off x="0" y="0"/>
                          <a:ext cx="5239677" cy="2028320"/>
                        </a:xfrm>
                        <a:prstGeom prst="rect">
                          <a:avLst/>
                        </a:prstGeom>
                        <a:ln>
                          <a:noFill/>
                        </a:ln>
                        <a:extLst>
                          <a:ext uri="{53640926-AAD7-44D8-BBD7-CCE9431645EC}">
                            <a14:shadowObscured xmlns:a14="http://schemas.microsoft.com/office/drawing/2010/main"/>
                          </a:ext>
                        </a:extLst>
                      </pic:spPr>
                    </pic:pic>
                  </a:graphicData>
                </a:graphic>
              </wp:inline>
            </w:drawing>
          </w:r>
        </w:p>
        <w:p w14:paraId="018CB60C" w14:textId="5ADAB559" w:rsidR="00A378F6" w:rsidRDefault="00D42E0A" w:rsidP="00D42E0A">
          <w:pPr>
            <w:pStyle w:val="Beschriftung"/>
          </w:pPr>
          <w:bookmarkStart w:id="31" w:name="_Ref65267911"/>
          <w:bookmarkStart w:id="32" w:name="_Ref65267907"/>
          <w:r>
            <w:t xml:space="preserve">Abbildung </w:t>
          </w:r>
          <w:r>
            <w:fldChar w:fldCharType="begin"/>
          </w:r>
          <w:r>
            <w:instrText xml:space="preserve"> SEQ Abbildung \* ARABIC </w:instrText>
          </w:r>
          <w:r>
            <w:fldChar w:fldCharType="separate"/>
          </w:r>
          <w:r w:rsidR="00BB1D7A">
            <w:rPr>
              <w:noProof/>
            </w:rPr>
            <w:t>2</w:t>
          </w:r>
          <w:r>
            <w:fldChar w:fldCharType="end"/>
          </w:r>
          <w:bookmarkEnd w:id="31"/>
          <w:r>
            <w:t xml:space="preserve">: </w:t>
          </w:r>
          <w:r w:rsidRPr="00CE39E2">
            <w:t xml:space="preserve">Grundlegendes Prinzip des maschinellen Lernens; </w:t>
          </w:r>
          <w:commentRangeStart w:id="33"/>
          <w:proofErr w:type="spellStart"/>
          <w:r w:rsidRPr="00CE39E2">
            <w:t>icon</w:t>
          </w:r>
          <w:proofErr w:type="spellEnd"/>
          <w:r w:rsidRPr="00CE39E2">
            <w:t xml:space="preserve"> quelle</w:t>
          </w:r>
          <w:commentRangeEnd w:id="33"/>
          <w:r>
            <w:rPr>
              <w:rStyle w:val="Kommentarzeichen"/>
              <w:iCs w:val="0"/>
            </w:rPr>
            <w:commentReference w:id="33"/>
          </w:r>
          <w:bookmarkEnd w:id="32"/>
        </w:p>
        <w:p w14:paraId="7BA989ED" w14:textId="636BD0C1" w:rsidR="007E3A54" w:rsidRDefault="007E3A54" w:rsidP="00A378F6">
          <w:pPr>
            <w:pStyle w:val="Beschriftung"/>
          </w:pPr>
        </w:p>
        <w:p w14:paraId="0753C51D" w14:textId="478F0C0C" w:rsidR="00421628" w:rsidRDefault="00F014BF" w:rsidP="006E3D82">
          <w:r>
            <w:t xml:space="preserve">Ein IT-System, </w:t>
          </w:r>
          <w:r w:rsidR="005A24A0">
            <w:t>bestehend</w:t>
          </w:r>
          <w:r>
            <w:t xml:space="preserve"> aus Lernalgorithmen und mathematischen Modellen, bekommt als Input einen Datensatz und ist in der Lage in diesem Muster und Zusammenhänge zu erkennen. </w:t>
          </w:r>
          <w:r w:rsidR="00DE7C36">
            <w:t xml:space="preserve"> </w:t>
          </w:r>
          <w:r w:rsidR="0049474D">
            <w:t xml:space="preserve">Das erlernte Wissen wird von dem System genutzt, </w:t>
          </w:r>
          <w:r w:rsidR="00FD4007">
            <w:t xml:space="preserve">um selbständig </w:t>
          </w:r>
          <w:r w:rsidR="0049474D">
            <w:t>ein Modell</w:t>
          </w:r>
          <w:r w:rsidR="007603C3">
            <w:t xml:space="preserve"> zu trainieren</w:t>
          </w:r>
          <w:r w:rsidR="00FD4007">
            <w:t xml:space="preserve">, </w:t>
          </w:r>
          <w:r w:rsidR="00005CB3">
            <w:t>welches</w:t>
          </w:r>
          <w:r w:rsidR="00FD4007">
            <w:t xml:space="preserve"> eine mathematische Beschreibung</w:t>
          </w:r>
          <w:r w:rsidR="00005CB3">
            <w:t xml:space="preserve"> der im Datensatz gefundenen Gesetzmäßigkeiten ist.</w:t>
          </w:r>
          <w:r w:rsidR="00DC4438">
            <w:t xml:space="preserve"> Dieses Modell ist der </w:t>
          </w:r>
          <w:r w:rsidR="003F14E6">
            <w:t xml:space="preserve">Output des </w:t>
          </w:r>
          <w:r w:rsidR="00DC4438">
            <w:t>Systems</w:t>
          </w:r>
          <w:r w:rsidR="001355B6">
            <w:t xml:space="preserve"> und kann anschließend</w:t>
          </w:r>
          <w:r w:rsidR="006A3D7E">
            <w:t>,</w:t>
          </w:r>
          <w:r w:rsidR="001355B6">
            <w:t xml:space="preserve"> auf für das System unbekannte Daten</w:t>
          </w:r>
          <w:r w:rsidR="006A3D7E">
            <w:t>,</w:t>
          </w:r>
          <w:r w:rsidR="001355B6">
            <w:t xml:space="preserve"> angewendet werden</w:t>
          </w:r>
          <w:r w:rsidR="002079D1">
            <w:t>, um neue Erkenntnisse zu gewinnen</w:t>
          </w:r>
          <w:r w:rsidR="00DC4438">
            <w:t>.</w:t>
          </w:r>
          <w:r w:rsidR="00E63FC8">
            <w:t xml:space="preserve"> </w:t>
          </w:r>
          <w:r w:rsidR="001514DC">
            <w:t xml:space="preserve">Zusammenfassend kann man sagen, dass der große </w:t>
          </w:r>
          <w:r w:rsidR="00005CB3">
            <w:t>Unterschied</w:t>
          </w:r>
          <w:r w:rsidR="006A3D7E">
            <w:t xml:space="preserve"> von maschinellem Lernen</w:t>
          </w:r>
          <w:r w:rsidR="00005CB3">
            <w:t xml:space="preserve"> zu herkömmlichem Programmieren ist, dass der Mensch de</w:t>
          </w:r>
          <w:r w:rsidR="00943369">
            <w:t>m IT</w:t>
          </w:r>
          <w:r w:rsidR="006C2D41">
            <w:noBreakHyphen/>
          </w:r>
          <w:r w:rsidR="00943369">
            <w:t>System keine direkten Regeln vorgibt, nach denen ein bestimmter Output auszugeben ist, sondern</w:t>
          </w:r>
          <w:r w:rsidR="00B97977">
            <w:t>,</w:t>
          </w:r>
          <w:r w:rsidR="00943369">
            <w:t xml:space="preserve"> das</w:t>
          </w:r>
          <w:r w:rsidR="00B97977">
            <w:t>s das</w:t>
          </w:r>
          <w:r w:rsidR="00943369">
            <w:t xml:space="preserve"> IT</w:t>
          </w:r>
          <w:r w:rsidR="006C2D41">
            <w:noBreakHyphen/>
          </w:r>
          <w:r w:rsidR="00943369">
            <w:t>System diese</w:t>
          </w:r>
          <w:r w:rsidR="004103FF">
            <w:t xml:space="preserve"> selbständig finden muss</w:t>
          </w:r>
          <w:r w:rsidR="00943369">
            <w:t>.</w:t>
          </w:r>
          <w:r w:rsidR="00D96A1A">
            <w:t xml:space="preserve"> </w:t>
          </w:r>
        </w:p>
        <w:p w14:paraId="58929861" w14:textId="71B726D7" w:rsidR="00811083" w:rsidRDefault="00421628" w:rsidP="006E3D82">
          <w:r>
            <w:t xml:space="preserve">Mit der Technik des maschinellen Lernens ist es möglich riesige Datenmengen effizient zu bearbeiten, was dem Menschen </w:t>
          </w:r>
          <w:r w:rsidR="00F50F42">
            <w:t xml:space="preserve">schlicht </w:t>
          </w:r>
          <w:r>
            <w:t xml:space="preserve">aufgrund der großen Menge nicht möglich wäre. </w:t>
          </w:r>
          <w:r w:rsidR="00F55309">
            <w:t>M</w:t>
          </w:r>
          <w:r w:rsidR="00D96A1A">
            <w:t>aschinelle</w:t>
          </w:r>
          <w:r w:rsidR="00F55309">
            <w:t>s</w:t>
          </w:r>
          <w:r w:rsidR="00D96A1A">
            <w:t xml:space="preserve"> Lernen </w:t>
          </w:r>
          <w:r>
            <w:t>lässt sich</w:t>
          </w:r>
          <w:r w:rsidR="00D96A1A">
            <w:t xml:space="preserve"> heutzutage in Bereichen</w:t>
          </w:r>
          <w:r w:rsidR="0074097E">
            <w:t xml:space="preserve"> wie</w:t>
          </w:r>
          <w:r>
            <w:t xml:space="preserve"> der Bilderkennung</w:t>
          </w:r>
          <w:r w:rsidR="00D23708">
            <w:t xml:space="preserve"> oder der Textanalyse finden. </w:t>
          </w:r>
        </w:p>
        <w:p w14:paraId="46795CE2" w14:textId="20F12CE8" w:rsidR="001514DC" w:rsidRDefault="00D23708" w:rsidP="006E3D82">
          <w:r>
            <w:t xml:space="preserve">Ein viel zitiertes Beispiel ist der </w:t>
          </w:r>
          <w:bookmarkStart w:id="34" w:name="Antispamfilter"/>
          <w:r>
            <w:t xml:space="preserve">Einsatz in Antispamfiltern </w:t>
          </w:r>
          <w:bookmarkEnd w:id="34"/>
          <w:r>
            <w:t xml:space="preserve">für </w:t>
          </w:r>
          <w:r w:rsidR="00765799">
            <w:t>E-Mails</w:t>
          </w:r>
          <w:r w:rsidR="00C277B8">
            <w:t xml:space="preserve"> </w:t>
          </w:r>
          <w:r w:rsidR="00C277B8">
            <w:fldChar w:fldCharType="begin" w:fldLock="1"/>
          </w:r>
          <w:r w:rsidR="00287FDD">
            <w:instrText>ADDIN CSL_CITATION {"citationItems":[{"id":"ITEM-1","itemData":{"URL":"https://towardsdatascience.com/email-spam-detection-1-2-b0e06a5c0472","accessed":{"date-parts":[["2021","2","20"]]},"id":"ITEM-1","issued":{"date-parts":[["0"]]},"title":"How To Design A Spam Filtering System with Machine Learning Algorithm","type":"webpage"},"uris":["http://www.mendeley.com/documents/?uuid=5450c05f-67e9-46a1-b57b-6094933af9f7"]}],"mendeley":{"formattedCitation":"[10]","plainTextFormattedCitation":"[10]","previouslyFormattedCitation":"[10]"},"properties":{"noteIndex":0},"schema":"https://github.com/citation-style-language/schema/raw/master/csl-citation.json"}</w:instrText>
          </w:r>
          <w:r w:rsidR="00C277B8">
            <w:fldChar w:fldCharType="separate"/>
          </w:r>
          <w:r w:rsidR="00771C31" w:rsidRPr="00771C31">
            <w:rPr>
              <w:noProof/>
            </w:rPr>
            <w:t>[10]</w:t>
          </w:r>
          <w:r w:rsidR="00C277B8">
            <w:fldChar w:fldCharType="end"/>
          </w:r>
          <w:r w:rsidR="00C07E62">
            <w:t xml:space="preserve">. </w:t>
          </w:r>
          <w:r w:rsidR="00765799">
            <w:t xml:space="preserve"> </w:t>
          </w:r>
          <w:r w:rsidR="00C07E62">
            <w:t>Hierfür wird ein Modell mit einem Trainingsdatensatz, bestehend aus vielen</w:t>
          </w:r>
          <w:r w:rsidR="002C54A1">
            <w:t xml:space="preserve"> E-Mails </w:t>
          </w:r>
          <w:r w:rsidR="00344FDF">
            <w:t>und dem zugehörige</w:t>
          </w:r>
          <w:r w:rsidR="004E7487">
            <w:t>n</w:t>
          </w:r>
          <w:r w:rsidR="00344FDF">
            <w:t xml:space="preserve"> Label </w:t>
          </w:r>
          <w:r w:rsidR="00344FDF" w:rsidRPr="00344FDF">
            <w:rPr>
              <w:i/>
              <w:iCs/>
            </w:rPr>
            <w:t>Spam</w:t>
          </w:r>
          <w:r w:rsidR="006C2D41">
            <w:rPr>
              <w:i/>
              <w:iCs/>
            </w:rPr>
            <w:noBreakHyphen/>
          </w:r>
          <w:r w:rsidR="00AB5786">
            <w:rPr>
              <w:i/>
              <w:iCs/>
            </w:rPr>
            <w:t>E</w:t>
          </w:r>
          <w:r w:rsidR="006C2D41">
            <w:rPr>
              <w:i/>
              <w:iCs/>
            </w:rPr>
            <w:noBreakHyphen/>
          </w:r>
          <w:r w:rsidR="00AB5786">
            <w:rPr>
              <w:i/>
              <w:iCs/>
            </w:rPr>
            <w:t xml:space="preserve">Mail </w:t>
          </w:r>
          <w:r w:rsidR="00AB5786" w:rsidRPr="00AB5786">
            <w:t>oder</w:t>
          </w:r>
          <w:r w:rsidR="00344FDF">
            <w:rPr>
              <w:i/>
              <w:iCs/>
            </w:rPr>
            <w:t xml:space="preserve"> </w:t>
          </w:r>
          <w:proofErr w:type="gramStart"/>
          <w:r w:rsidR="00344FDF">
            <w:rPr>
              <w:i/>
              <w:iCs/>
            </w:rPr>
            <w:t>kein</w:t>
          </w:r>
          <w:r w:rsidR="00153AA5">
            <w:rPr>
              <w:i/>
              <w:iCs/>
            </w:rPr>
            <w:t xml:space="preserve">e </w:t>
          </w:r>
          <w:r w:rsidR="00153AA5" w:rsidRPr="00344FDF">
            <w:rPr>
              <w:i/>
              <w:iCs/>
            </w:rPr>
            <w:t>Spam</w:t>
          </w:r>
          <w:proofErr w:type="gramEnd"/>
          <w:r w:rsidR="006C2D41">
            <w:rPr>
              <w:i/>
              <w:iCs/>
            </w:rPr>
            <w:noBreakHyphen/>
          </w:r>
          <w:r w:rsidR="00AB5786">
            <w:rPr>
              <w:i/>
              <w:iCs/>
            </w:rPr>
            <w:t>E</w:t>
          </w:r>
          <w:r w:rsidR="006C2D41">
            <w:rPr>
              <w:i/>
              <w:iCs/>
            </w:rPr>
            <w:noBreakHyphen/>
          </w:r>
          <w:r w:rsidR="00AB5786">
            <w:rPr>
              <w:i/>
              <w:iCs/>
            </w:rPr>
            <w:t>Mail</w:t>
          </w:r>
          <w:r w:rsidR="00AB5786" w:rsidRPr="00AB5786">
            <w:t>,</w:t>
          </w:r>
          <w:r w:rsidR="004E7487" w:rsidRPr="00AB5786">
            <w:t xml:space="preserve"> </w:t>
          </w:r>
          <w:r w:rsidR="004E7487" w:rsidRPr="00C739E4">
            <w:t>trainiert.</w:t>
          </w:r>
          <w:r w:rsidR="00C739E4">
            <w:t xml:space="preserve"> Das trainierte</w:t>
          </w:r>
          <w:r w:rsidR="00320534" w:rsidRPr="00C739E4">
            <w:t xml:space="preserve"> </w:t>
          </w:r>
          <w:r w:rsidR="00C739E4">
            <w:t>Modell ist dann in</w:t>
          </w:r>
          <w:r w:rsidR="0021022F">
            <w:t xml:space="preserve"> der</w:t>
          </w:r>
          <w:r w:rsidR="00C739E4">
            <w:t xml:space="preserve"> Lage bei einer unbekannten E</w:t>
          </w:r>
          <w:r w:rsidR="00AA5870">
            <w:noBreakHyphen/>
          </w:r>
          <w:r w:rsidR="00C739E4">
            <w:t xml:space="preserve">Mail zu erkennen, ob es sich </w:t>
          </w:r>
          <w:proofErr w:type="gramStart"/>
          <w:r w:rsidR="00C739E4">
            <w:t xml:space="preserve">um eine </w:t>
          </w:r>
          <w:r w:rsidR="00903251" w:rsidRPr="00344FDF">
            <w:rPr>
              <w:i/>
              <w:iCs/>
            </w:rPr>
            <w:t>Spam</w:t>
          </w:r>
          <w:proofErr w:type="gramEnd"/>
          <w:r w:rsidR="006C2D41">
            <w:rPr>
              <w:i/>
              <w:iCs/>
            </w:rPr>
            <w:noBreakHyphen/>
          </w:r>
          <w:r w:rsidR="00903251">
            <w:rPr>
              <w:i/>
              <w:iCs/>
            </w:rPr>
            <w:t>E</w:t>
          </w:r>
          <w:r w:rsidR="006C2D41">
            <w:rPr>
              <w:i/>
              <w:iCs/>
            </w:rPr>
            <w:noBreakHyphen/>
          </w:r>
          <w:r w:rsidR="00903251">
            <w:rPr>
              <w:i/>
              <w:iCs/>
            </w:rPr>
            <w:t xml:space="preserve">Mail </w:t>
          </w:r>
          <w:r w:rsidR="00C739E4">
            <w:t>handelt</w:t>
          </w:r>
          <w:r w:rsidR="00476926">
            <w:t>, oder nicht.</w:t>
          </w:r>
        </w:p>
        <w:p w14:paraId="4419C9BB" w14:textId="57391DF5" w:rsidR="00BE12CE" w:rsidRDefault="00BE12CE" w:rsidP="006E3D82"/>
        <w:p w14:paraId="773B082B" w14:textId="134085BB" w:rsidR="00BE12CE" w:rsidRDefault="00BE12CE" w:rsidP="006E3D82">
          <w:r>
            <w:t xml:space="preserve">Die klassischen Schritte des maschinellen Lernens sind: </w:t>
          </w:r>
        </w:p>
        <w:p w14:paraId="0637B69B" w14:textId="55B08BD3" w:rsidR="00BE12CE" w:rsidRPr="00B94BD8" w:rsidRDefault="0021491F" w:rsidP="00B94BD8">
          <w:pPr>
            <w:rPr>
              <w:b/>
              <w:bCs/>
            </w:rPr>
          </w:pPr>
          <w:bookmarkStart w:id="35" w:name="Datenerfassung"/>
          <w:r w:rsidRPr="00B94BD8">
            <w:rPr>
              <w:b/>
              <w:bCs/>
            </w:rPr>
            <w:t>Datenerfassung</w:t>
          </w:r>
          <w:bookmarkEnd w:id="35"/>
          <w:r w:rsidR="00BE12CE" w:rsidRPr="00B94BD8">
            <w:rPr>
              <w:b/>
              <w:bCs/>
            </w:rPr>
            <w:t>:</w:t>
          </w:r>
          <w:r w:rsidRPr="00B94BD8">
            <w:rPr>
              <w:b/>
              <w:bCs/>
            </w:rPr>
            <w:t xml:space="preserve"> </w:t>
          </w:r>
          <w:r>
            <w:t xml:space="preserve">Überführen der </w:t>
          </w:r>
          <w:r w:rsidR="003B5AA0">
            <w:t>Rohdaten</w:t>
          </w:r>
          <w:r w:rsidR="006C55D1">
            <w:t>, inklusive der Label</w:t>
          </w:r>
          <w:r w:rsidR="00833224">
            <w:t>,</w:t>
          </w:r>
          <w:r>
            <w:t xml:space="preserve"> in eine maschinenlesbare Form</w:t>
          </w:r>
          <w:r w:rsidR="00B94BD8">
            <w:t xml:space="preserve">. </w:t>
          </w:r>
        </w:p>
        <w:p w14:paraId="2247CDC4" w14:textId="3FC645F1" w:rsidR="00F35486" w:rsidRPr="00B94BD8" w:rsidRDefault="00DC6554" w:rsidP="00B94BD8">
          <w:pPr>
            <w:rPr>
              <w:b/>
              <w:bCs/>
            </w:rPr>
          </w:pPr>
          <w:r w:rsidRPr="00B94BD8">
            <w:rPr>
              <w:b/>
              <w:bCs/>
            </w:rPr>
            <w:t>Datenaufbereitung:</w:t>
          </w:r>
          <w:r w:rsidR="00833224" w:rsidRPr="00B94BD8">
            <w:rPr>
              <w:b/>
              <w:bCs/>
            </w:rPr>
            <w:t xml:space="preserve"> </w:t>
          </w:r>
          <w:r w:rsidR="001E7F79" w:rsidRPr="00833224">
            <w:t>Vorbereitung der Daten (z.B. Normalisieren</w:t>
          </w:r>
          <w:r w:rsidR="00465909">
            <w:t xml:space="preserve"> und</w:t>
          </w:r>
          <w:r w:rsidR="001E7F79" w:rsidRPr="00833224">
            <w:t xml:space="preserve"> Durchmischen der Reihenfolge</w:t>
          </w:r>
          <w:r w:rsidR="00465909">
            <w:t xml:space="preserve">); </w:t>
          </w:r>
          <w:r w:rsidR="00AB110B">
            <w:t>Am Ende</w:t>
          </w:r>
          <w:r w:rsidR="00465909">
            <w:t xml:space="preserve"> wird der fertige Datensatz auf </w:t>
          </w:r>
          <w:r w:rsidR="00AB110B">
            <w:t>einen getrennten</w:t>
          </w:r>
          <w:r w:rsidR="00465909">
            <w:t xml:space="preserve"> Test- und Trainingsdatens</w:t>
          </w:r>
          <w:r w:rsidR="00277C2A">
            <w:t>atz</w:t>
          </w:r>
          <w:r w:rsidR="00465909">
            <w:t xml:space="preserve"> </w:t>
          </w:r>
          <w:r w:rsidR="00277C2A">
            <w:t>aufgeteilt</w:t>
          </w:r>
          <w:r w:rsidR="00465909">
            <w:t>.</w:t>
          </w:r>
          <w:r w:rsidR="00484387">
            <w:t xml:space="preserve"> Das Verhältnis in dem </w:t>
          </w:r>
          <w:r w:rsidR="00A87E92">
            <w:t xml:space="preserve">zufällig </w:t>
          </w:r>
          <w:r w:rsidR="00484387">
            <w:t xml:space="preserve">gesplittet wird ist standardmäßig 70 % Trainingsdatensatz </w:t>
          </w:r>
          <w:r w:rsidR="00344FDF">
            <w:t>zu</w:t>
          </w:r>
          <w:r w:rsidR="00484387">
            <w:t xml:space="preserve"> 30</w:t>
          </w:r>
          <w:r w:rsidR="00AA5870">
            <w:t> </w:t>
          </w:r>
          <w:r w:rsidR="00484387">
            <w:t>%</w:t>
          </w:r>
          <w:r w:rsidR="00A64526">
            <w:t xml:space="preserve"> Testdatensatz</w:t>
          </w:r>
          <w:r w:rsidR="003E72CF">
            <w:t>, kann aber auch variiert werden.</w:t>
          </w:r>
          <w:r w:rsidR="00E37B98">
            <w:t xml:space="preserve"> Es ist wichtig sicherzustellen, dass </w:t>
          </w:r>
          <w:r w:rsidR="00E621B1">
            <w:t xml:space="preserve">die Verteilung der Daten zwischen den beiden erzeugten Datensätzen ähnlich ist. </w:t>
          </w:r>
          <w:r w:rsidR="00A60118">
            <w:t xml:space="preserve">Eine Möglichkeit die Ähnlichkeit zu </w:t>
          </w:r>
          <w:r w:rsidR="00A60118">
            <w:lastRenderedPageBreak/>
            <w:t xml:space="preserve">bewerten, ist der Vergleich der Anteile der </w:t>
          </w:r>
          <w:r w:rsidR="00C6168B">
            <w:t>identischen Label in beiden Datensätzen</w:t>
          </w:r>
          <w:r w:rsidR="00A60118">
            <w:t xml:space="preserve">. Bei dem </w:t>
          </w:r>
          <w:r w:rsidR="00811083">
            <w:fldChar w:fldCharType="begin"/>
          </w:r>
          <w:r w:rsidR="00811083">
            <w:instrText xml:space="preserve"> REF Antispamfilter \p \h </w:instrText>
          </w:r>
          <w:r w:rsidR="00811083">
            <w:fldChar w:fldCharType="separate"/>
          </w:r>
          <w:r w:rsidR="003B68D4">
            <w:t>oben</w:t>
          </w:r>
          <w:r w:rsidR="00811083">
            <w:fldChar w:fldCharType="end"/>
          </w:r>
          <w:r w:rsidR="00811083">
            <w:t xml:space="preserve"> beschriebenen </w:t>
          </w:r>
          <w:r w:rsidR="00A233B0">
            <w:t>Antispamfilter</w:t>
          </w:r>
          <w:r w:rsidR="00A60118">
            <w:t xml:space="preserve">, stellt man so sicher, dass </w:t>
          </w:r>
          <w:r w:rsidR="004E7487">
            <w:t>d</w:t>
          </w:r>
          <w:r w:rsidR="00C6168B">
            <w:t>e</w:t>
          </w:r>
          <w:r w:rsidR="00A60118">
            <w:t>r</w:t>
          </w:r>
          <w:r w:rsidR="00C6168B">
            <w:t xml:space="preserve"> Anteil</w:t>
          </w:r>
          <w:r w:rsidR="004E7487">
            <w:t xml:space="preserve"> </w:t>
          </w:r>
          <w:r w:rsidR="00A60118">
            <w:t xml:space="preserve">der Spam-E-Mails in beiden Datensätzen </w:t>
          </w:r>
          <w:r w:rsidR="00425660">
            <w:t xml:space="preserve">ähnlich groß ist. </w:t>
          </w:r>
          <w:r w:rsidR="007A4A28">
            <w:t>Es wird vermieden, dass das Modell einseitig trainiert wird und dadurch eine spätere Bewertung des Models weniger aussagekräftig werden würde.</w:t>
          </w:r>
        </w:p>
        <w:p w14:paraId="52EADB37" w14:textId="385B4F5A" w:rsidR="00BE12CE" w:rsidRPr="0072541C" w:rsidRDefault="00F35486" w:rsidP="00B94BD8">
          <w:r w:rsidRPr="00B94BD8">
            <w:rPr>
              <w:b/>
              <w:bCs/>
            </w:rPr>
            <w:t>Auswahl des passenden Model</w:t>
          </w:r>
          <w:r w:rsidR="00614304" w:rsidRPr="00B94BD8">
            <w:rPr>
              <w:b/>
              <w:bCs/>
            </w:rPr>
            <w:t>l</w:t>
          </w:r>
          <w:r w:rsidRPr="00B94BD8">
            <w:rPr>
              <w:b/>
              <w:bCs/>
            </w:rPr>
            <w:t>s:</w:t>
          </w:r>
          <w:r w:rsidR="00614304">
            <w:t xml:space="preserve"> Je nach Anforderung</w:t>
          </w:r>
          <w:r w:rsidR="00F230EF">
            <w:t xml:space="preserve">, </w:t>
          </w:r>
          <w:r w:rsidR="00036218">
            <w:t>wird aus mehrenden Modellen</w:t>
          </w:r>
          <w:r w:rsidR="00F230EF">
            <w:t xml:space="preserve"> ein </w:t>
          </w:r>
          <w:r w:rsidR="00036218">
            <w:t>passendes</w:t>
          </w:r>
          <w:r w:rsidR="00F230EF">
            <w:t xml:space="preserve"> </w:t>
          </w:r>
          <w:r w:rsidR="00036218">
            <w:t>ausgewählt</w:t>
          </w:r>
          <w:r w:rsidR="00E620B7">
            <w:t>.</w:t>
          </w:r>
          <w:r w:rsidR="00153BAC">
            <w:t xml:space="preserve"> </w:t>
          </w:r>
          <w:r w:rsidR="00563B07">
            <w:t xml:space="preserve">In </w:t>
          </w:r>
          <w:r w:rsidR="004D4920" w:rsidRPr="00E537C4">
            <w:rPr>
              <w:highlight w:val="yellow"/>
            </w:rPr>
            <w:fldChar w:fldCharType="begin"/>
          </w:r>
          <w:r w:rsidR="004D4920" w:rsidRPr="00E537C4">
            <w:rPr>
              <w:highlight w:val="yellow"/>
            </w:rPr>
            <w:instrText xml:space="preserve"> REF _Ref65268534 \h </w:instrText>
          </w:r>
          <w:r w:rsidR="00E537C4">
            <w:rPr>
              <w:highlight w:val="yellow"/>
            </w:rPr>
            <w:instrText xml:space="preserve"> \* MERGEFORMAT </w:instrText>
          </w:r>
          <w:r w:rsidR="004D4920" w:rsidRPr="00E537C4">
            <w:rPr>
              <w:highlight w:val="yellow"/>
            </w:rPr>
          </w:r>
          <w:r w:rsidR="004D4920" w:rsidRPr="00E537C4">
            <w:rPr>
              <w:highlight w:val="yellow"/>
            </w:rPr>
            <w:fldChar w:fldCharType="separate"/>
          </w:r>
          <w:r w:rsidR="003B68D4" w:rsidRPr="00E537C4">
            <w:rPr>
              <w:b/>
              <w:bCs/>
              <w:highlight w:val="yellow"/>
            </w:rPr>
            <w:t xml:space="preserve">Abbildung </w:t>
          </w:r>
          <w:r w:rsidR="003B68D4" w:rsidRPr="00E537C4">
            <w:rPr>
              <w:b/>
              <w:bCs/>
              <w:noProof/>
              <w:highlight w:val="yellow"/>
            </w:rPr>
            <w:t>3</w:t>
          </w:r>
          <w:r w:rsidR="004D4920" w:rsidRPr="00E537C4">
            <w:rPr>
              <w:highlight w:val="yellow"/>
            </w:rPr>
            <w:fldChar w:fldCharType="end"/>
          </w:r>
          <w:r w:rsidR="00C1381F" w:rsidRPr="00E537C4">
            <w:rPr>
              <w:highlight w:val="yellow"/>
            </w:rPr>
            <w:fldChar w:fldCharType="begin"/>
          </w:r>
          <w:r w:rsidR="00C1381F" w:rsidRPr="00E537C4">
            <w:rPr>
              <w:highlight w:val="yellow"/>
            </w:rPr>
            <w:instrText xml:space="preserve"> REF _Ref65268126 \h </w:instrText>
          </w:r>
          <w:r w:rsidR="00E537C4">
            <w:rPr>
              <w:highlight w:val="yellow"/>
            </w:rPr>
            <w:instrText xml:space="preserve"> \* MERGEFORMAT </w:instrText>
          </w:r>
          <w:r w:rsidR="00C1381F" w:rsidRPr="00E537C4">
            <w:rPr>
              <w:highlight w:val="yellow"/>
            </w:rPr>
          </w:r>
          <w:r w:rsidR="00C1381F" w:rsidRPr="00E537C4">
            <w:rPr>
              <w:highlight w:val="yellow"/>
            </w:rPr>
            <w:fldChar w:fldCharType="separate"/>
          </w:r>
          <w:r w:rsidR="003B68D4" w:rsidRPr="00E537C4">
            <w:rPr>
              <w:b/>
              <w:bCs/>
              <w:highlight w:val="yellow"/>
            </w:rPr>
            <w:t>Fehler! Verweisquelle konnte nicht gefunden werden.</w:t>
          </w:r>
          <w:r w:rsidR="00C1381F" w:rsidRPr="00E537C4">
            <w:rPr>
              <w:highlight w:val="yellow"/>
            </w:rPr>
            <w:fldChar w:fldCharType="end"/>
          </w:r>
          <w:r w:rsidR="00C1381F">
            <w:t xml:space="preserve"> </w:t>
          </w:r>
          <w:r w:rsidR="00563B07">
            <w:t>sind einige Modelle hierarchisch dargestellt.</w:t>
          </w:r>
          <w:r w:rsidR="0072541C">
            <w:t xml:space="preserve"> Grundsätzlich wird</w:t>
          </w:r>
          <w:r w:rsidR="00036218">
            <w:t>,</w:t>
          </w:r>
          <w:r w:rsidR="0072541C">
            <w:t xml:space="preserve"> </w:t>
          </w:r>
          <w:r w:rsidR="00882E73">
            <w:t xml:space="preserve">wenn </w:t>
          </w:r>
          <w:r w:rsidR="00601DA2">
            <w:t>die</w:t>
          </w:r>
          <w:r w:rsidR="00882E73">
            <w:t xml:space="preserve"> Daten </w:t>
          </w:r>
          <w:r w:rsidR="00601DA2">
            <w:t xml:space="preserve">nicht gelabelt </w:t>
          </w:r>
          <w:r w:rsidR="00CF6517">
            <w:t>sind,</w:t>
          </w:r>
          <w:r w:rsidR="0072541C">
            <w:t xml:space="preserve"> </w:t>
          </w:r>
          <w:r w:rsidR="00882E73">
            <w:t>von un</w:t>
          </w:r>
          <w:r w:rsidR="0072541C">
            <w:t>überwachtem</w:t>
          </w:r>
          <w:r w:rsidR="00882E73">
            <w:t xml:space="preserve"> Lernen gesprochen.</w:t>
          </w:r>
          <w:r w:rsidR="00C1381F">
            <w:t xml:space="preserve"> </w:t>
          </w:r>
          <w:r w:rsidR="00EA50F3">
            <w:t xml:space="preserve">Der </w:t>
          </w:r>
          <w:r w:rsidR="003908EC">
            <w:t xml:space="preserve">Antispamfilter </w:t>
          </w:r>
          <w:r w:rsidR="00EA50F3">
            <w:t xml:space="preserve">ist ein Beispiel für </w:t>
          </w:r>
          <w:r w:rsidR="0072541C">
            <w:t>überwachte</w:t>
          </w:r>
          <w:r w:rsidR="00EA50F3">
            <w:t>s</w:t>
          </w:r>
          <w:r w:rsidR="0072541C">
            <w:t xml:space="preserve"> Lernen</w:t>
          </w:r>
          <w:r w:rsidR="00EA50F3">
            <w:t xml:space="preserve">, da wie </w:t>
          </w:r>
          <w:r w:rsidR="00EA50F3">
            <w:fldChar w:fldCharType="begin"/>
          </w:r>
          <w:r w:rsidR="00EA50F3">
            <w:instrText xml:space="preserve"> REF Antispamfilter \p \h </w:instrText>
          </w:r>
          <w:r w:rsidR="00EA50F3">
            <w:fldChar w:fldCharType="separate"/>
          </w:r>
          <w:r w:rsidR="003B68D4">
            <w:t>oben</w:t>
          </w:r>
          <w:r w:rsidR="00EA50F3">
            <w:fldChar w:fldCharType="end"/>
          </w:r>
          <w:r w:rsidR="00EA50F3">
            <w:t xml:space="preserve"> beschrieben</w:t>
          </w:r>
          <w:r w:rsidR="004D4920">
            <w:t>,</w:t>
          </w:r>
          <w:r w:rsidR="00EA50F3">
            <w:t xml:space="preserve"> </w:t>
          </w:r>
          <w:r w:rsidR="008B6AF3">
            <w:t>die Daten gelabelt sind</w:t>
          </w:r>
          <w:r w:rsidR="004D4920">
            <w:t>.</w:t>
          </w:r>
          <w:r w:rsidR="00E24457">
            <w:t xml:space="preserve"> Ein überwachtes Lernen Modell wird mit gelabelten Daten trainiert, </w:t>
          </w:r>
          <w:r w:rsidR="008B6AF3">
            <w:t xml:space="preserve">so </w:t>
          </w:r>
          <w:r w:rsidR="00E24457">
            <w:t>dass es</w:t>
          </w:r>
          <w:r w:rsidR="008641D2">
            <w:t xml:space="preserve"> </w:t>
          </w:r>
          <w:r w:rsidR="00E24457">
            <w:t>zukünftig</w:t>
          </w:r>
          <w:r w:rsidR="008641D2">
            <w:t xml:space="preserve"> zu </w:t>
          </w:r>
          <w:r w:rsidR="008B6AF3">
            <w:t xml:space="preserve">nicht </w:t>
          </w:r>
          <w:r w:rsidR="00E24457">
            <w:t>gelabelten Daten ein Label</w:t>
          </w:r>
          <w:r w:rsidR="008641D2">
            <w:t xml:space="preserve"> als </w:t>
          </w:r>
          <w:r w:rsidR="00AE4808">
            <w:t xml:space="preserve">Output </w:t>
          </w:r>
          <w:r w:rsidR="00CF6517">
            <w:t>vorhersagen</w:t>
          </w:r>
          <w:r w:rsidR="00AE4808">
            <w:t xml:space="preserve"> kann</w:t>
          </w:r>
          <w:r w:rsidR="00E24457">
            <w:t>.</w:t>
          </w:r>
          <w:r w:rsidR="008641D2">
            <w:t xml:space="preserve"> Innerhalb des überwachten Lernens wird zwischen den beiden Aufgabentypen Regression und Klassifizierung differenziert. Das Entscheidende einer Klassifizierung, zu der auch der Antispamfilter gehört, ist, dass die Anzahl</w:t>
          </w:r>
          <w:r w:rsidR="00696BA0">
            <w:t xml:space="preserve"> mögliche</w:t>
          </w:r>
          <w:r w:rsidR="00DF6666">
            <w:t>r</w:t>
          </w:r>
          <w:r w:rsidR="00696BA0">
            <w:t xml:space="preserve"> Label endlich ist.</w:t>
          </w:r>
          <w:r w:rsidR="00F634B1">
            <w:t xml:space="preserve"> Bei einer Regression hingegen </w:t>
          </w:r>
          <w:r w:rsidR="001F36A0">
            <w:t>weist das</w:t>
          </w:r>
          <w:r w:rsidR="00563B07">
            <w:t xml:space="preserve"> Modell</w:t>
          </w:r>
          <w:r w:rsidR="001F36A0">
            <w:t xml:space="preserve"> dem Datenpunkt ein</w:t>
          </w:r>
          <w:r w:rsidR="008F1A54">
            <w:t xml:space="preserve">en stetigen Wert zu, d.h. das Label hat unendlich viele Ausprägungen. </w:t>
          </w:r>
          <w:r w:rsidR="00402F59">
            <w:t>Die f</w:t>
          </w:r>
          <w:r w:rsidR="008F1A54">
            <w:t>ür diese Arbeit</w:t>
          </w:r>
          <w:r w:rsidR="00285725">
            <w:t xml:space="preserve"> </w:t>
          </w:r>
          <w:r w:rsidR="00402F59">
            <w:t>wichtigen Modelle sind</w:t>
          </w:r>
          <w:r w:rsidR="00285725">
            <w:t xml:space="preserve"> </w:t>
          </w:r>
          <w:r w:rsidR="002E0EB7">
            <w:rPr>
              <w:noProof/>
            </w:rPr>
            <w:fldChar w:fldCharType="begin"/>
          </w:r>
          <w:r w:rsidR="002E0EB7">
            <w:instrText xml:space="preserve"> REF _Ref66721820 \h </w:instrText>
          </w:r>
          <w:r w:rsidR="002E0EB7">
            <w:rPr>
              <w:noProof/>
            </w:rPr>
          </w:r>
          <w:r w:rsidR="002E0EB7">
            <w:rPr>
              <w:noProof/>
            </w:rPr>
            <w:fldChar w:fldCharType="separate"/>
          </w:r>
          <w:r w:rsidR="003B68D4">
            <w:t>Kern-Methoden</w:t>
          </w:r>
          <w:r w:rsidR="002E0EB7">
            <w:rPr>
              <w:noProof/>
            </w:rPr>
            <w:fldChar w:fldCharType="end"/>
          </w:r>
          <w:r w:rsidR="002E0EB7">
            <w:rPr>
              <w:noProof/>
            </w:rPr>
            <w:t xml:space="preserve"> </w:t>
          </w:r>
          <w:r w:rsidR="00285725">
            <w:t>und</w:t>
          </w:r>
          <w:r w:rsidR="002E0EB7">
            <w:t xml:space="preserve"> </w:t>
          </w:r>
          <w:r w:rsidR="002E0EB7">
            <w:fldChar w:fldCharType="begin"/>
          </w:r>
          <w:r w:rsidR="002E0EB7">
            <w:instrText xml:space="preserve"> REF _Ref66721837 \h </w:instrText>
          </w:r>
          <w:r w:rsidR="002E0EB7">
            <w:fldChar w:fldCharType="separate"/>
          </w:r>
          <w:r w:rsidR="003B68D4" w:rsidRPr="00041D6B">
            <w:t>Neuronale</w:t>
          </w:r>
          <w:r w:rsidR="003B68D4">
            <w:t xml:space="preserve"> Netze</w:t>
          </w:r>
          <w:r w:rsidR="002E0EB7">
            <w:fldChar w:fldCharType="end"/>
          </w:r>
          <w:r w:rsidR="00680554">
            <w:t xml:space="preserve">. Bei beiden handelt es sich um </w:t>
          </w:r>
          <w:r w:rsidR="008F1A54">
            <w:t xml:space="preserve">überwachtes Lernen in Verbindung mit einer Klassifizierungsaufgabe.  </w:t>
          </w:r>
        </w:p>
        <w:p w14:paraId="28AEC508" w14:textId="347135CF" w:rsidR="00EA50F3" w:rsidRDefault="00036F77" w:rsidP="004E202B">
          <w:pPr>
            <w:pStyle w:val="Abbildung"/>
          </w:pPr>
          <w:r w:rsidRPr="004E202B">
            <w:drawing>
              <wp:inline distT="0" distB="0" distL="0" distR="0" wp14:anchorId="762A1D90" wp14:editId="518AFD45">
                <wp:extent cx="5731510" cy="322453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73ACB4BC" w14:textId="5D9F20DE" w:rsidR="00A93AEE" w:rsidRDefault="00EA50F3" w:rsidP="00EA50F3">
          <w:pPr>
            <w:pStyle w:val="Beschriftung"/>
          </w:pPr>
          <w:bookmarkStart w:id="36" w:name="_Ref65268534"/>
          <w:r w:rsidRPr="00F82FEC">
            <w:rPr>
              <w:b/>
              <w:bCs/>
            </w:rPr>
            <w:t xml:space="preserve">Abbildung </w:t>
          </w:r>
          <w:r w:rsidRPr="00F82FEC">
            <w:rPr>
              <w:b/>
              <w:bCs/>
            </w:rPr>
            <w:fldChar w:fldCharType="begin"/>
          </w:r>
          <w:r w:rsidRPr="00F82FEC">
            <w:rPr>
              <w:b/>
              <w:bCs/>
            </w:rPr>
            <w:instrText xml:space="preserve"> SEQ Abbildung \* ARABIC </w:instrText>
          </w:r>
          <w:r w:rsidRPr="00F82FEC">
            <w:rPr>
              <w:b/>
              <w:bCs/>
            </w:rPr>
            <w:fldChar w:fldCharType="separate"/>
          </w:r>
          <w:r w:rsidR="00BB1D7A">
            <w:rPr>
              <w:b/>
              <w:bCs/>
              <w:noProof/>
            </w:rPr>
            <w:t>3</w:t>
          </w:r>
          <w:r w:rsidRPr="00F82FEC">
            <w:rPr>
              <w:b/>
              <w:bCs/>
            </w:rPr>
            <w:fldChar w:fldCharType="end"/>
          </w:r>
          <w:bookmarkEnd w:id="36"/>
          <w:r w:rsidRPr="00F82FEC">
            <w:rPr>
              <w:b/>
              <w:bCs/>
            </w:rPr>
            <w:t>:</w:t>
          </w:r>
          <w:r>
            <w:t xml:space="preserve"> </w:t>
          </w:r>
          <w:r w:rsidRPr="00801F7B">
            <w:t xml:space="preserve">Übersicht über verschiedene </w:t>
          </w:r>
          <w:bookmarkStart w:id="37" w:name="_Hlk66406795"/>
          <w:r w:rsidRPr="00801F7B">
            <w:t xml:space="preserve">Modelle </w:t>
          </w:r>
          <w:bookmarkEnd w:id="37"/>
          <w:r w:rsidRPr="00801F7B">
            <w:t xml:space="preserve">des maschinellen Lernens. Die für diese Arbeit relevanten Modelle sind in orangener Farbe dargestellt. </w:t>
          </w:r>
          <w:commentRangeStart w:id="38"/>
          <w:r w:rsidRPr="00801F7B">
            <w:t>Quelle</w:t>
          </w:r>
          <w:r w:rsidR="00601DA2">
            <w:t xml:space="preserve"> </w:t>
          </w:r>
          <w:r w:rsidRPr="00801F7B">
            <w:t>(</w:t>
          </w:r>
          <w:r w:rsidR="002270FD">
            <w:t>selb</w:t>
          </w:r>
          <w:r w:rsidR="008B6AF3">
            <w:t>st</w:t>
          </w:r>
          <w:r w:rsidR="002270FD">
            <w:t xml:space="preserve"> gemacht</w:t>
          </w:r>
          <w:r w:rsidR="005A4D7F">
            <w:t xml:space="preserve">, </w:t>
          </w:r>
          <w:r w:rsidR="00601DA2">
            <w:t>V</w:t>
          </w:r>
          <w:r w:rsidR="005A4D7F">
            <w:t>orlage aus dem Paper</w:t>
          </w:r>
          <w:r w:rsidRPr="00801F7B">
            <w:t>)</w:t>
          </w:r>
          <w:commentRangeEnd w:id="38"/>
          <w:r w:rsidR="002E0EB7">
            <w:rPr>
              <w:rStyle w:val="Kommentarzeichen"/>
              <w:iCs w:val="0"/>
            </w:rPr>
            <w:commentReference w:id="38"/>
          </w:r>
        </w:p>
        <w:p w14:paraId="4B2410C9" w14:textId="550FD717" w:rsidR="00343BE8" w:rsidRPr="00343BE8" w:rsidRDefault="00343BE8" w:rsidP="00343BE8">
          <w:pPr>
            <w:pStyle w:val="Beschriftung"/>
            <w:jc w:val="both"/>
          </w:pPr>
        </w:p>
        <w:p w14:paraId="3994312A" w14:textId="33D7E872" w:rsidR="0087368D" w:rsidRDefault="00625E9B" w:rsidP="00B94BD8">
          <w:r w:rsidRPr="00B94BD8">
            <w:rPr>
              <w:b/>
              <w:bCs/>
            </w:rPr>
            <w:t>Trainieren des Modells</w:t>
          </w:r>
          <w:r w:rsidR="00CA1A20" w:rsidRPr="00B94BD8">
            <w:rPr>
              <w:b/>
              <w:bCs/>
            </w:rPr>
            <w:t xml:space="preserve">: </w:t>
          </w:r>
          <w:r w:rsidR="00B77ABF">
            <w:t xml:space="preserve">Beim Modelltraining wird das Modell mit dem Testdatensatz dahingehend optimiert, dass es später möglichst gut mit den unbekannten Daten </w:t>
          </w:r>
          <w:r w:rsidR="00680301">
            <w:t>zurechtkommt</w:t>
          </w:r>
          <w:r w:rsidR="00B77ABF">
            <w:t xml:space="preserve">. Es kann beim </w:t>
          </w:r>
          <w:r w:rsidR="0087368D" w:rsidRPr="0087368D">
            <w:t xml:space="preserve">Trainieren des Modells zu den in </w:t>
          </w:r>
          <w:commentRangeStart w:id="39"/>
          <w:r w:rsidR="0087368D" w:rsidRPr="00E537C4">
            <w:fldChar w:fldCharType="begin"/>
          </w:r>
          <w:r w:rsidR="0087368D" w:rsidRPr="00E537C4">
            <w:instrText xml:space="preserve"> REF _Ref65188375 \h </w:instrText>
          </w:r>
          <w:r w:rsidR="00E537C4" w:rsidRPr="00E537C4">
            <w:instrText xml:space="preserve"> \* MERGEFORMAT </w:instrText>
          </w:r>
          <w:r w:rsidR="0087368D" w:rsidRPr="00E537C4">
            <w:fldChar w:fldCharType="separate"/>
          </w:r>
          <w:r w:rsidR="003B68D4" w:rsidRPr="00E537C4">
            <w:t xml:space="preserve">Abbildung </w:t>
          </w:r>
          <w:r w:rsidR="003B68D4" w:rsidRPr="00E537C4">
            <w:rPr>
              <w:noProof/>
            </w:rPr>
            <w:t>4</w:t>
          </w:r>
          <w:r w:rsidR="0087368D" w:rsidRPr="00E537C4">
            <w:fldChar w:fldCharType="end"/>
          </w:r>
          <w:commentRangeEnd w:id="39"/>
          <w:r w:rsidR="00E537C4" w:rsidRPr="00E537C4">
            <w:rPr>
              <w:rStyle w:val="Kommentarzeichen"/>
            </w:rPr>
            <w:commentReference w:id="39"/>
          </w:r>
          <w:r w:rsidR="0087368D">
            <w:t xml:space="preserve"> </w:t>
          </w:r>
          <w:r w:rsidR="0087368D" w:rsidRPr="0087368D">
            <w:t>gezeigten Szenarien kommen.</w:t>
          </w:r>
        </w:p>
        <w:p w14:paraId="5EE7F0FB" w14:textId="0D7F9DDA" w:rsidR="00C549F4" w:rsidRDefault="00111806" w:rsidP="00180474">
          <w:pPr>
            <w:pStyle w:val="Abbildung"/>
            <w:jc w:val="both"/>
          </w:pPr>
          <w:r>
            <w:lastRenderedPageBreak/>
            <w:drawing>
              <wp:inline distT="0" distB="0" distL="0" distR="0" wp14:anchorId="73D7783A" wp14:editId="074DF1D0">
                <wp:extent cx="5661329" cy="1827201"/>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rotWithShape="1">
                        <a:blip r:embed="rId26" cstate="print">
                          <a:extLst>
                            <a:ext uri="{28A0092B-C50C-407E-A947-70E740481C1C}">
                              <a14:useLocalDpi xmlns:a14="http://schemas.microsoft.com/office/drawing/2010/main" val="0"/>
                            </a:ext>
                          </a:extLst>
                        </a:blip>
                        <a:srcRect l="3213" t="11750" r="13029" b="69135"/>
                        <a:stretch/>
                      </pic:blipFill>
                      <pic:spPr bwMode="auto">
                        <a:xfrm>
                          <a:off x="0" y="0"/>
                          <a:ext cx="5661329" cy="1827201"/>
                        </a:xfrm>
                        <a:prstGeom prst="rect">
                          <a:avLst/>
                        </a:prstGeom>
                        <a:ln>
                          <a:noFill/>
                        </a:ln>
                        <a:extLst>
                          <a:ext uri="{53640926-AAD7-44D8-BBD7-CCE9431645EC}">
                            <a14:shadowObscured xmlns:a14="http://schemas.microsoft.com/office/drawing/2010/main"/>
                          </a:ext>
                        </a:extLst>
                      </pic:spPr>
                    </pic:pic>
                  </a:graphicData>
                </a:graphic>
              </wp:inline>
            </w:drawing>
          </w:r>
        </w:p>
        <w:p w14:paraId="0314A78D" w14:textId="2BDEE02C" w:rsidR="00C549F4" w:rsidRPr="00180474" w:rsidRDefault="00C549F4" w:rsidP="00180474">
          <w:pPr>
            <w:pStyle w:val="Beschriftung"/>
          </w:pPr>
          <w:bookmarkStart w:id="40" w:name="_Ref65188375"/>
          <w:r w:rsidRPr="00F82FEC">
            <w:rPr>
              <w:b/>
              <w:bCs/>
            </w:rPr>
            <w:t xml:space="preserve">Abbildung </w:t>
          </w:r>
          <w:r w:rsidRPr="00F82FEC">
            <w:rPr>
              <w:b/>
              <w:bCs/>
            </w:rPr>
            <w:fldChar w:fldCharType="begin"/>
          </w:r>
          <w:r w:rsidRPr="00F82FEC">
            <w:rPr>
              <w:b/>
              <w:bCs/>
            </w:rPr>
            <w:instrText xml:space="preserve"> SEQ Abbildung \* ARABIC </w:instrText>
          </w:r>
          <w:r w:rsidRPr="00F82FEC">
            <w:rPr>
              <w:b/>
              <w:bCs/>
            </w:rPr>
            <w:fldChar w:fldCharType="separate"/>
          </w:r>
          <w:r w:rsidR="00BB1D7A">
            <w:rPr>
              <w:b/>
              <w:bCs/>
              <w:noProof/>
            </w:rPr>
            <w:t>4</w:t>
          </w:r>
          <w:r w:rsidRPr="00F82FEC">
            <w:rPr>
              <w:b/>
              <w:bCs/>
            </w:rPr>
            <w:fldChar w:fldCharType="end"/>
          </w:r>
          <w:bookmarkEnd w:id="40"/>
          <w:r w:rsidRPr="00F82FEC">
            <w:rPr>
              <w:b/>
              <w:bCs/>
            </w:rPr>
            <w:t>:</w:t>
          </w:r>
          <w:r w:rsidRPr="00180474">
            <w:t xml:space="preserve"> </w:t>
          </w:r>
          <w:r w:rsidR="00A534A3">
            <w:t xml:space="preserve">Unteranpassung </w:t>
          </w:r>
          <w:r w:rsidR="00A534A3" w:rsidRPr="00A534A3">
            <w:rPr>
              <w:i/>
              <w:iCs w:val="0"/>
            </w:rPr>
            <w:t>(</w:t>
          </w:r>
          <w:proofErr w:type="spellStart"/>
          <w:r w:rsidR="00A534A3" w:rsidRPr="00A534A3">
            <w:rPr>
              <w:i/>
              <w:iCs w:val="0"/>
            </w:rPr>
            <w:t>underfit</w:t>
          </w:r>
          <w:proofErr w:type="spellEnd"/>
          <w:r w:rsidR="00A534A3" w:rsidRPr="00A534A3">
            <w:rPr>
              <w:i/>
              <w:iCs w:val="0"/>
            </w:rPr>
            <w:t>),</w:t>
          </w:r>
          <w:r w:rsidR="00A534A3">
            <w:t xml:space="preserve"> gute</w:t>
          </w:r>
          <w:r w:rsidR="009515E6">
            <w:t xml:space="preserve"> Anpassung</w:t>
          </w:r>
          <w:r w:rsidR="00A534A3">
            <w:t xml:space="preserve"> </w:t>
          </w:r>
          <w:r w:rsidR="00A534A3" w:rsidRPr="00A534A3">
            <w:rPr>
              <w:i/>
              <w:iCs w:val="0"/>
            </w:rPr>
            <w:t>(</w:t>
          </w:r>
          <w:proofErr w:type="spellStart"/>
          <w:r w:rsidR="00A534A3" w:rsidRPr="00A534A3">
            <w:rPr>
              <w:i/>
              <w:iCs w:val="0"/>
            </w:rPr>
            <w:t>good</w:t>
          </w:r>
          <w:proofErr w:type="spellEnd"/>
          <w:r w:rsidR="00A534A3" w:rsidRPr="00A534A3">
            <w:rPr>
              <w:i/>
              <w:iCs w:val="0"/>
            </w:rPr>
            <w:t xml:space="preserve"> fit) </w:t>
          </w:r>
          <w:r w:rsidR="00A534A3">
            <w:t xml:space="preserve">und Überanpassung </w:t>
          </w:r>
          <w:r w:rsidR="00A534A3" w:rsidRPr="00A534A3">
            <w:rPr>
              <w:i/>
              <w:iCs w:val="0"/>
            </w:rPr>
            <w:t>(</w:t>
          </w:r>
          <w:proofErr w:type="spellStart"/>
          <w:r w:rsidR="00A534A3" w:rsidRPr="00A534A3">
            <w:rPr>
              <w:i/>
              <w:iCs w:val="0"/>
            </w:rPr>
            <w:t>overfit</w:t>
          </w:r>
          <w:proofErr w:type="spellEnd"/>
          <w:r w:rsidR="00A534A3" w:rsidRPr="00A534A3">
            <w:rPr>
              <w:i/>
              <w:iCs w:val="0"/>
            </w:rPr>
            <w:t>)</w:t>
          </w:r>
          <w:r w:rsidR="00A534A3">
            <w:t xml:space="preserve"> </w:t>
          </w:r>
          <w:r w:rsidRPr="00180474">
            <w:t>beim Modelltraining</w:t>
          </w:r>
          <w:r w:rsidR="00422813" w:rsidRPr="00180474">
            <w:t xml:space="preserve"> einer Regression. Die blauen Punkte sind die </w:t>
          </w:r>
          <w:r w:rsidR="00D17F83">
            <w:t>genauen</w:t>
          </w:r>
          <w:r w:rsidR="00422813" w:rsidRPr="00180474">
            <w:t xml:space="preserve"> </w:t>
          </w:r>
          <w:r w:rsidR="00B33B32" w:rsidRPr="00180474">
            <w:t>Werte des Datensatzes</w:t>
          </w:r>
          <w:r w:rsidR="00422813" w:rsidRPr="00180474">
            <w:t xml:space="preserve"> und die rote Linie gibt</w:t>
          </w:r>
          <w:r w:rsidR="00966EDD" w:rsidRPr="00180474">
            <w:t xml:space="preserve"> die Näherung durch das trainierte Model</w:t>
          </w:r>
          <w:r w:rsidR="005E1B05">
            <w:t>l</w:t>
          </w:r>
          <w:r w:rsidR="00966EDD" w:rsidRPr="00180474">
            <w:t xml:space="preserve"> an.</w:t>
          </w:r>
          <w:r w:rsidR="0001042F">
            <w:t xml:space="preserve"> Jeder Datenpunkt hat die beiden Eigenschaften </w:t>
          </w:r>
          <m:oMath>
            <m:r>
              <w:rPr>
                <w:rFonts w:ascii="Cambria Math" w:hAnsi="Cambria Math"/>
              </w:rPr>
              <m:t>x</m:t>
            </m:r>
          </m:oMath>
          <w:r w:rsidR="0001042F">
            <w:t xml:space="preserve"> und </w:t>
          </w:r>
          <m:oMath>
            <m:r>
              <w:rPr>
                <w:rFonts w:ascii="Cambria Math" w:hAnsi="Cambria Math"/>
              </w:rPr>
              <m:t>y</m:t>
            </m:r>
          </m:oMath>
          <w:r w:rsidR="0001042F">
            <w:t>.</w:t>
          </w:r>
          <w:r w:rsidR="00781E4C" w:rsidRPr="00180474">
            <w:t xml:space="preserve"> </w:t>
          </w:r>
          <w:commentRangeStart w:id="41"/>
          <w:r w:rsidR="0071140B" w:rsidRPr="00180474">
            <w:t xml:space="preserve">Quelle: </w:t>
          </w:r>
          <w:r w:rsidR="002E0EB7">
            <w:t>Paper</w:t>
          </w:r>
          <w:r w:rsidR="0071140B" w:rsidRPr="00180474">
            <w:t xml:space="preserve"> </w:t>
          </w:r>
          <w:commentRangeEnd w:id="41"/>
          <w:r w:rsidR="0071140B" w:rsidRPr="00180474">
            <w:rPr>
              <w:rStyle w:val="Kommentarzeichen"/>
              <w:sz w:val="20"/>
              <w:szCs w:val="18"/>
            </w:rPr>
            <w:commentReference w:id="41"/>
          </w:r>
          <w:r w:rsidR="00966EDD" w:rsidRPr="00180474">
            <w:t xml:space="preserve"> </w:t>
          </w:r>
          <w:r w:rsidR="00422813" w:rsidRPr="00180474">
            <w:t xml:space="preserve">    </w:t>
          </w:r>
        </w:p>
        <w:p w14:paraId="1F3B7E99" w14:textId="77777777" w:rsidR="005D48B9" w:rsidRDefault="005D48B9" w:rsidP="00755B9C"/>
        <w:p w14:paraId="4FC6B214" w14:textId="17D288BB" w:rsidR="00755B9C" w:rsidRDefault="006C7493" w:rsidP="00755B9C">
          <w:r>
            <w:t xml:space="preserve">Von einer </w:t>
          </w:r>
          <w:r w:rsidR="00111D33">
            <w:t>Überanpassung ist</w:t>
          </w:r>
          <w:r>
            <w:t xml:space="preserve"> die Rede, we</w:t>
          </w:r>
          <w:r w:rsidR="00200466">
            <w:t>nn das Modell anfängt sich die Beispiele zu merken, anstelle sich die Werte über gefundene Muster und Zusammenhänge selbst zu erschließen.</w:t>
          </w:r>
          <w:r w:rsidR="00407AB8">
            <w:t xml:space="preserve"> Bei der Vorhersage mit dem Testdatensatz ist das Modell nicht mehr flexibel genug, um eine gute Vorhersage zu treffen</w:t>
          </w:r>
          <w:r w:rsidR="00DA5EDF">
            <w:t xml:space="preserve"> </w:t>
          </w:r>
          <w:r w:rsidR="00DA5EDF">
            <w:fldChar w:fldCharType="begin" w:fldLock="1"/>
          </w:r>
          <w:r w:rsidR="00287FDD">
            <w:instrText>ADDIN CSL_CITATION {"citationItems":[{"id":"ITEM-1","itemData":{"URL":"https://docs.microsoft.com/de-de/azure/machine-learning/concept-manage-ml-pitfalls","accessed":{"date-parts":[["2021","2","22"]]},"id":"ITEM-1","issued":{"date-parts":[["0"]]},"title":"Verhindern von Überanpassung und unausgeglichenen Daten durch automatisiertes maschinelles Lernen","type":"webpage"},"uris":["http://www.mendeley.com/documents/?uuid=9b2ea8cc-d015-4d74-8541-0e6a4e0ed0dd"]}],"mendeley":{"formattedCitation":"[11]","plainTextFormattedCitation":"[11]","previouslyFormattedCitation":"[11]"},"properties":{"noteIndex":0},"schema":"https://github.com/citation-style-language/schema/raw/master/csl-citation.json"}</w:instrText>
          </w:r>
          <w:r w:rsidR="00DA5EDF">
            <w:fldChar w:fldCharType="separate"/>
          </w:r>
          <w:r w:rsidR="00771C31" w:rsidRPr="00771C31">
            <w:rPr>
              <w:noProof/>
            </w:rPr>
            <w:t>[11]</w:t>
          </w:r>
          <w:r w:rsidR="00DA5EDF">
            <w:fldChar w:fldCharType="end"/>
          </w:r>
          <w:r w:rsidR="00610829">
            <w:t xml:space="preserve">. </w:t>
          </w:r>
          <w:r w:rsidR="000876C1">
            <w:t xml:space="preserve">Das bedeutet, dass </w:t>
          </w:r>
          <w:r w:rsidR="00610829">
            <w:t>die Testgenauigkeit sinkt</w:t>
          </w:r>
          <w:r w:rsidR="00DA5EDF">
            <w:t xml:space="preserve"> und dadurch die Differenz zwischen Trainings- und Testgenauigkeit </w:t>
          </w:r>
          <w:r w:rsidR="001172D5">
            <w:t xml:space="preserve">signifikant </w:t>
          </w:r>
          <w:r w:rsidR="009F6E48">
            <w:t>größer wird</w:t>
          </w:r>
          <w:r w:rsidR="00DA5EDF">
            <w:t>, was ein Indiz für eine Überanpassung sein kann</w:t>
          </w:r>
          <w:r w:rsidR="0094197C">
            <w:t xml:space="preserve">. </w:t>
          </w:r>
          <w:r w:rsidR="000876C1">
            <w:t xml:space="preserve">Hingegen </w:t>
          </w:r>
          <w:r w:rsidR="006753BF">
            <w:t>liegt eine Unteranpassung vor, wenn das Modell</w:t>
          </w:r>
          <w:r w:rsidR="00DE48BD">
            <w:t xml:space="preserve"> unfähig ist, </w:t>
          </w:r>
          <w:r w:rsidR="00C47D58">
            <w:t xml:space="preserve">ein Muster in den Trainingsdaten zu </w:t>
          </w:r>
          <w:r w:rsidR="00326FE1">
            <w:t>erkennen,</w:t>
          </w:r>
          <w:r w:rsidR="00C47D58">
            <w:t xml:space="preserve"> um daraus einen Trend ableiten zu können.</w:t>
          </w:r>
          <w:r w:rsidR="00EE0F52">
            <w:t xml:space="preserve"> Zu </w:t>
          </w:r>
          <w:r w:rsidR="00B12D90">
            <w:t xml:space="preserve">Unteranpassung </w:t>
          </w:r>
          <w:r w:rsidR="00EE0F52">
            <w:t>kommt es, wenn zu wenige Trainingsdaten vorhanden sind, oder</w:t>
          </w:r>
          <w:r w:rsidR="001D2616">
            <w:t xml:space="preserve"> die Komplexität </w:t>
          </w:r>
          <w:r w:rsidR="002B61AF">
            <w:t xml:space="preserve">der zu erledigenden Aufgabe, die </w:t>
          </w:r>
          <w:r w:rsidR="00EE0F52">
            <w:t>d</w:t>
          </w:r>
          <w:r w:rsidR="001D2616">
            <w:t>es</w:t>
          </w:r>
          <w:r w:rsidR="00EE0F52">
            <w:t xml:space="preserve"> Modell</w:t>
          </w:r>
          <w:r w:rsidR="001D2616">
            <w:t>s</w:t>
          </w:r>
          <w:r w:rsidR="002B61AF">
            <w:t xml:space="preserve"> </w:t>
          </w:r>
          <w:r w:rsidR="001D2616">
            <w:t xml:space="preserve">wesentlich </w:t>
          </w:r>
          <w:r w:rsidR="002B61AF">
            <w:t>überschreitet</w:t>
          </w:r>
          <w:r w:rsidR="00363ABF">
            <w:t>. Das Ziel des Trainings is</w:t>
          </w:r>
          <w:r w:rsidR="00A016B8">
            <w:t>t es</w:t>
          </w:r>
          <w:r w:rsidR="00363ABF">
            <w:t>, eine Anpassung zu erreichen</w:t>
          </w:r>
          <w:r w:rsidR="007F7826">
            <w:t>,</w:t>
          </w:r>
          <w:r w:rsidR="00363ABF">
            <w:t xml:space="preserve"> die genau zwischen</w:t>
          </w:r>
          <w:r w:rsidR="00C81018">
            <w:t xml:space="preserve"> </w:t>
          </w:r>
          <w:r w:rsidR="009F1F7F">
            <w:t xml:space="preserve">der </w:t>
          </w:r>
          <w:r w:rsidR="00363ABF">
            <w:t xml:space="preserve">einer Überanpassung und </w:t>
          </w:r>
          <w:r w:rsidR="009F1F7F">
            <w:t xml:space="preserve">der </w:t>
          </w:r>
          <w:r w:rsidR="00363ABF">
            <w:t>einer Unteranpassung liegt.</w:t>
          </w:r>
        </w:p>
        <w:p w14:paraId="6D87781F" w14:textId="2935F771" w:rsidR="009A6B2B" w:rsidRDefault="004911A7" w:rsidP="004911A7">
          <w:r w:rsidRPr="003863E4">
            <w:rPr>
              <w:b/>
              <w:bCs/>
            </w:rPr>
            <w:t xml:space="preserve">Bewertung des Modells: </w:t>
          </w:r>
          <w:r w:rsidR="0074777D" w:rsidRPr="003863E4">
            <w:t>Zur Bewertung wird das Modell mit gelabelten Daten</w:t>
          </w:r>
          <w:r w:rsidR="00BB73A8" w:rsidRPr="003863E4">
            <w:t xml:space="preserve"> des Testdatensatzes</w:t>
          </w:r>
          <w:r w:rsidR="0074777D" w:rsidRPr="003863E4">
            <w:t xml:space="preserve"> getestet, welche </w:t>
          </w:r>
          <w:r w:rsidR="00BB73A8" w:rsidRPr="003863E4">
            <w:t xml:space="preserve">bei </w:t>
          </w:r>
          <w:r w:rsidR="00F83F8D" w:rsidRPr="003863E4">
            <w:t>der</w:t>
          </w:r>
          <w:r w:rsidR="00575D4F" w:rsidRPr="003863E4">
            <w:t xml:space="preserve"> </w:t>
          </w:r>
          <w:r w:rsidR="00575D4F" w:rsidRPr="003863E4">
            <w:fldChar w:fldCharType="begin"/>
          </w:r>
          <w:r w:rsidR="00575D4F" w:rsidRPr="003863E4">
            <w:instrText xml:space="preserve"> REF Datenerfassung \h  \* MERGEFORMAT </w:instrText>
          </w:r>
          <w:r w:rsidR="00575D4F" w:rsidRPr="003863E4">
            <w:fldChar w:fldCharType="separate"/>
          </w:r>
          <w:r w:rsidR="003B68D4" w:rsidRPr="003B68D4">
            <w:t>Datenerfassung</w:t>
          </w:r>
          <w:r w:rsidR="00575D4F" w:rsidRPr="003863E4">
            <w:fldChar w:fldCharType="end"/>
          </w:r>
          <w:r w:rsidR="00F83F8D" w:rsidRPr="003863E4">
            <w:t xml:space="preserve"> von</w:t>
          </w:r>
          <w:r w:rsidR="00BB73A8" w:rsidRPr="003863E4">
            <w:t xml:space="preserve"> dem gesamten Datensatz abgetrennt wurden.</w:t>
          </w:r>
          <w:r w:rsidR="000A53A3">
            <w:t xml:space="preserve"> Dies dient</w:t>
          </w:r>
          <w:r w:rsidR="001775A7">
            <w:t xml:space="preserve"> der</w:t>
          </w:r>
          <w:r w:rsidR="000A53A3">
            <w:t xml:space="preserve"> Abschätzung, wie sich das Modell bei einer tatsächlichen Anwendung verhalten könnte.</w:t>
          </w:r>
          <w:r w:rsidR="00BB73A8" w:rsidRPr="003863E4">
            <w:t xml:space="preserve"> Als Ergebnis erhält man mehrere </w:t>
          </w:r>
          <w:r w:rsidR="00BC02DD" w:rsidRPr="003863E4">
            <w:t xml:space="preserve">Maßzahlen, welche die Leistung des Modells </w:t>
          </w:r>
          <w:r w:rsidR="00F83F8D" w:rsidRPr="003863E4">
            <w:t>beschreiben</w:t>
          </w:r>
          <w:r w:rsidR="00247456" w:rsidRPr="003863E4">
            <w:t xml:space="preserve"> (siehe</w:t>
          </w:r>
          <w:r w:rsidR="002E0EB7" w:rsidRPr="003863E4">
            <w:t xml:space="preserve"> </w:t>
          </w:r>
          <w:r w:rsidR="002E0EB7" w:rsidRPr="003863E4">
            <w:fldChar w:fldCharType="begin"/>
          </w:r>
          <w:r w:rsidR="002E0EB7" w:rsidRPr="003863E4">
            <w:instrText xml:space="preserve"> REF _Ref66643850 \r \h </w:instrText>
          </w:r>
          <w:r w:rsidR="00807C99" w:rsidRPr="003863E4">
            <w:instrText xml:space="preserve"> \* MERGEFORMAT </w:instrText>
          </w:r>
          <w:r w:rsidR="002E0EB7" w:rsidRPr="003863E4">
            <w:fldChar w:fldCharType="separate"/>
          </w:r>
          <w:r w:rsidR="003B68D4">
            <w:t>3.1.4</w:t>
          </w:r>
          <w:r w:rsidR="002E0EB7" w:rsidRPr="003863E4">
            <w:fldChar w:fldCharType="end"/>
          </w:r>
          <w:r w:rsidR="00247456" w:rsidRPr="003863E4">
            <w:t>)</w:t>
          </w:r>
          <w:r w:rsidR="008D6F86" w:rsidRPr="003863E4">
            <w:t xml:space="preserve">. </w:t>
          </w:r>
        </w:p>
        <w:p w14:paraId="2E33006C" w14:textId="585162B4" w:rsidR="004911A7" w:rsidRPr="003863E4" w:rsidRDefault="009A6B2B" w:rsidP="004911A7">
          <w:r>
            <w:t xml:space="preserve">Mit einer </w:t>
          </w:r>
          <w:r w:rsidR="003911F3" w:rsidRPr="003863E4">
            <w:t>Validierung</w:t>
          </w:r>
          <w:r w:rsidR="00516A94">
            <w:t xml:space="preserve"> werden </w:t>
          </w:r>
          <w:r w:rsidR="003911F3" w:rsidRPr="003863E4">
            <w:t xml:space="preserve">die übergeordneten Parameter zur Steuerung des Models </w:t>
          </w:r>
          <w:r w:rsidR="003911F3" w:rsidRPr="003863E4">
            <w:rPr>
              <w:i/>
              <w:iCs/>
            </w:rPr>
            <w:t xml:space="preserve">(Hyperparameter) </w:t>
          </w:r>
          <w:r w:rsidR="003911F3" w:rsidRPr="003863E4">
            <w:t xml:space="preserve">überprüft und </w:t>
          </w:r>
          <w:r w:rsidR="00DD5C5C" w:rsidRPr="003863E4">
            <w:t>gegeben</w:t>
          </w:r>
          <w:r w:rsidR="00B05D31" w:rsidRPr="003863E4">
            <w:t>en</w:t>
          </w:r>
          <w:r w:rsidR="00DD5C5C" w:rsidRPr="003863E4">
            <w:t>falls</w:t>
          </w:r>
          <w:r w:rsidR="003911F3" w:rsidRPr="003863E4">
            <w:t xml:space="preserve"> angepasst</w:t>
          </w:r>
          <w:r w:rsidR="00516A94">
            <w:t>, sodass das beste Model gefunden werden kann</w:t>
          </w:r>
          <w:r w:rsidR="003911F3" w:rsidRPr="003863E4">
            <w:t>.</w:t>
          </w:r>
          <w:r w:rsidR="00192C09">
            <w:t xml:space="preserve"> Z</w:t>
          </w:r>
          <w:r w:rsidR="0036038C">
            <w:t>usätzlich</w:t>
          </w:r>
          <w:r w:rsidR="00192C09">
            <w:t xml:space="preserve"> kann </w:t>
          </w:r>
          <w:commentRangeStart w:id="42"/>
          <w:r w:rsidR="00192C09">
            <w:t>d</w:t>
          </w:r>
          <w:r w:rsidR="005D1587" w:rsidRPr="00192C09">
            <w:rPr>
              <w:highlight w:val="yellow"/>
            </w:rPr>
            <w:t>as Ergebnis der Validierung</w:t>
          </w:r>
          <w:r w:rsidR="00192C09">
            <w:rPr>
              <w:highlight w:val="yellow"/>
            </w:rPr>
            <w:t xml:space="preserve"> </w:t>
          </w:r>
          <w:r w:rsidR="005D1587" w:rsidRPr="00192C09">
            <w:rPr>
              <w:highlight w:val="yellow"/>
            </w:rPr>
            <w:t>als Indikator zur Bewertung des Modells herangezoge</w:t>
          </w:r>
          <w:r w:rsidR="0091318F" w:rsidRPr="00192C09">
            <w:rPr>
              <w:highlight w:val="yellow"/>
            </w:rPr>
            <w:t>n</w:t>
          </w:r>
          <w:r w:rsidR="00192C09">
            <w:rPr>
              <w:highlight w:val="yellow"/>
            </w:rPr>
            <w:t xml:space="preserve"> werden</w:t>
          </w:r>
          <w:r w:rsidR="005D1587" w:rsidRPr="00192C09">
            <w:rPr>
              <w:highlight w:val="yellow"/>
            </w:rPr>
            <w:t>.</w:t>
          </w:r>
          <w:r w:rsidR="005D1587">
            <w:t xml:space="preserve"> </w:t>
          </w:r>
          <w:r w:rsidR="008D42AB" w:rsidRPr="003863E4">
            <w:t xml:space="preserve"> </w:t>
          </w:r>
          <w:commentRangeEnd w:id="42"/>
          <w:r w:rsidR="00192C09">
            <w:rPr>
              <w:rStyle w:val="Kommentarzeichen"/>
            </w:rPr>
            <w:commentReference w:id="42"/>
          </w:r>
          <w:r w:rsidR="008D42AB" w:rsidRPr="003863E4">
            <w:t xml:space="preserve">Die </w:t>
          </w:r>
          <w:r w:rsidR="00D90120" w:rsidRPr="003863E4">
            <w:t xml:space="preserve">Validierung </w:t>
          </w:r>
          <w:r w:rsidR="00354FAC" w:rsidRPr="003863E4">
            <w:t>kann</w:t>
          </w:r>
          <w:r w:rsidR="008D42AB" w:rsidRPr="003863E4">
            <w:t xml:space="preserve"> mit einem Datensatz </w:t>
          </w:r>
          <w:r w:rsidR="003863E4">
            <w:t>durchgeführt</w:t>
          </w:r>
          <w:r w:rsidR="008D42AB" w:rsidRPr="003863E4">
            <w:t xml:space="preserve"> werden, welcher wie der Testdatensatz, dem</w:t>
          </w:r>
          <w:r w:rsidR="00354FAC" w:rsidRPr="003863E4">
            <w:t xml:space="preserve"> Trainingsdatensatz vorenthalten </w:t>
          </w:r>
          <w:r w:rsidR="008D42AB" w:rsidRPr="003863E4">
            <w:t xml:space="preserve">wurde </w:t>
          </w:r>
          <w:r w:rsidR="00354FAC" w:rsidRPr="003863E4">
            <w:t>(</w:t>
          </w:r>
          <w:proofErr w:type="spellStart"/>
          <w:r w:rsidR="00354FAC" w:rsidRPr="003863E4">
            <w:t>Houldout</w:t>
          </w:r>
          <w:proofErr w:type="spellEnd"/>
          <w:r w:rsidR="00354FAC" w:rsidRPr="003863E4">
            <w:t>-Methode)</w:t>
          </w:r>
          <w:r w:rsidR="00BF23BC" w:rsidRPr="003863E4">
            <w:t xml:space="preserve">. Das Aufteilen auf diese </w:t>
          </w:r>
          <w:r w:rsidR="00164260">
            <w:t xml:space="preserve">Teil-Datensätze </w:t>
          </w:r>
          <w:r w:rsidR="00BF23BC" w:rsidRPr="003863E4">
            <w:t>bringt</w:t>
          </w:r>
          <w:r w:rsidR="000C5FDE" w:rsidRPr="003863E4">
            <w:t xml:space="preserve"> oftmals</w:t>
          </w:r>
          <w:r w:rsidR="00BF23BC" w:rsidRPr="003863E4">
            <w:t xml:space="preserve"> das Problem mit sich, dass der</w:t>
          </w:r>
          <w:r w:rsidR="004D1994" w:rsidRPr="003863E4">
            <w:t xml:space="preserve"> Trainingsdatensatz zu klein wird</w:t>
          </w:r>
          <w:r w:rsidR="001775A7">
            <w:t>, was in einer Unteranpassung resultieren würde</w:t>
          </w:r>
          <w:r w:rsidR="00C43CDA" w:rsidRPr="003863E4">
            <w:t xml:space="preserve">. </w:t>
          </w:r>
          <w:r w:rsidR="008054BC" w:rsidRPr="003863E4">
            <w:t xml:space="preserve">Um </w:t>
          </w:r>
          <w:r w:rsidR="001775A7">
            <w:t>das</w:t>
          </w:r>
          <w:r w:rsidR="008054BC" w:rsidRPr="003863E4">
            <w:t xml:space="preserve"> zu vermeiden, kann die Validierung</w:t>
          </w:r>
          <w:r w:rsidR="00FD19FF" w:rsidRPr="003863E4">
            <w:t xml:space="preserve"> auch</w:t>
          </w:r>
          <w:r w:rsidR="008054BC" w:rsidRPr="003863E4">
            <w:t xml:space="preserve"> mit</w:t>
          </w:r>
          <w:r w:rsidR="00124BBC">
            <w:t xml:space="preserve"> einem wechselnden Teil</w:t>
          </w:r>
          <w:r w:rsidR="005D1587">
            <w:t xml:space="preserve"> des</w:t>
          </w:r>
          <w:r w:rsidR="00124BBC">
            <w:t xml:space="preserve"> Trainingsdatensatzes erfolgen, dies wird als Kreuzvalidierung bezeichnet </w:t>
          </w:r>
          <w:r w:rsidR="008054BC" w:rsidRPr="003863E4">
            <w:t>(siehe</w:t>
          </w:r>
          <w:r w:rsidR="002E0EB7" w:rsidRPr="003863E4">
            <w:t xml:space="preserve"> </w:t>
          </w:r>
          <w:r w:rsidR="002E0EB7" w:rsidRPr="003863E4">
            <w:fldChar w:fldCharType="begin"/>
          </w:r>
          <w:r w:rsidR="002E0EB7" w:rsidRPr="003863E4">
            <w:instrText xml:space="preserve"> REF _Ref66722214 \r \h </w:instrText>
          </w:r>
          <w:r w:rsidR="00807C99" w:rsidRPr="003863E4">
            <w:instrText xml:space="preserve"> \* MERGEFORMAT </w:instrText>
          </w:r>
          <w:r w:rsidR="002E0EB7" w:rsidRPr="003863E4">
            <w:fldChar w:fldCharType="separate"/>
          </w:r>
          <w:r w:rsidR="003B68D4">
            <w:t>3.3.1</w:t>
          </w:r>
          <w:r w:rsidR="002E0EB7" w:rsidRPr="003863E4">
            <w:fldChar w:fldCharType="end"/>
          </w:r>
          <w:r w:rsidR="002E0EB7" w:rsidRPr="003863E4">
            <w:t xml:space="preserve">). </w:t>
          </w:r>
        </w:p>
        <w:p w14:paraId="4C77F638" w14:textId="77777777" w:rsidR="00D17F83" w:rsidRPr="003863E4" w:rsidRDefault="004911A7" w:rsidP="00957CD4">
          <w:pPr>
            <w:jc w:val="left"/>
          </w:pPr>
          <w:r w:rsidRPr="003863E4">
            <w:rPr>
              <w:b/>
              <w:bCs/>
            </w:rPr>
            <w:t xml:space="preserve">Vorhersage: </w:t>
          </w:r>
          <w:r w:rsidRPr="003863E4">
            <w:t xml:space="preserve"> </w:t>
          </w:r>
          <w:r w:rsidR="00DE597E" w:rsidRPr="003863E4">
            <w:t>Das Modell wird an unbekannten Daten angewandt.</w:t>
          </w:r>
        </w:p>
        <w:p w14:paraId="75A3EF98" w14:textId="289D305E" w:rsidR="004911A7" w:rsidRPr="00CA1A20" w:rsidRDefault="00176250" w:rsidP="00957CD4">
          <w:r w:rsidRPr="003863E4">
            <w:lastRenderedPageBreak/>
            <w:t>Im Folgenden w</w:t>
          </w:r>
          <w:r w:rsidR="00F6712A" w:rsidRPr="003863E4">
            <w:t>ird</w:t>
          </w:r>
          <w:r w:rsidR="004172F9" w:rsidRPr="003863E4">
            <w:t xml:space="preserve"> </w:t>
          </w:r>
          <w:r w:rsidR="00FE61D4" w:rsidRPr="003863E4">
            <w:t xml:space="preserve">die </w:t>
          </w:r>
          <w:r w:rsidR="004172F9" w:rsidRPr="003863E4">
            <w:t xml:space="preserve">Funktionsweise der beiden Modelle </w:t>
          </w:r>
          <w:r w:rsidR="008A5AA1" w:rsidRPr="003863E4">
            <w:t xml:space="preserve">Kern-Methoden </w:t>
          </w:r>
          <w:r w:rsidR="00F6712A" w:rsidRPr="003863E4">
            <w:t>und neuronale Netze</w:t>
          </w:r>
          <w:r w:rsidR="007E7A01" w:rsidRPr="003863E4">
            <w:t xml:space="preserve"> näher erläutert.</w:t>
          </w:r>
          <w:r w:rsidR="007E7A01">
            <w:t xml:space="preserve"> </w:t>
          </w:r>
        </w:p>
        <w:p w14:paraId="2282E7D3" w14:textId="58353234" w:rsidR="00200B07" w:rsidRDefault="005C75AB" w:rsidP="00957CD4">
          <w:pPr>
            <w:pStyle w:val="berschrift4"/>
          </w:pPr>
          <w:bookmarkStart w:id="43" w:name="_Ref66721820"/>
          <w:bookmarkStart w:id="44" w:name="_Hlk65412260"/>
          <w:r>
            <w:t>Kern</w:t>
          </w:r>
          <w:r w:rsidR="00F26AAE">
            <w:t>-Methoden</w:t>
          </w:r>
          <w:bookmarkEnd w:id="43"/>
        </w:p>
        <w:bookmarkEnd w:id="44"/>
        <w:p w14:paraId="216E34B2" w14:textId="212E902C" w:rsidR="00BB1E45" w:rsidRDefault="00BB1E45" w:rsidP="00957CD4">
          <w:r>
            <w:t>Mithilfe von Kern</w:t>
          </w:r>
          <w:r>
            <w:noBreakHyphen/>
            <w:t xml:space="preserve">Methoden </w:t>
          </w:r>
          <w:r w:rsidRPr="00B51849">
            <w:rPr>
              <w:i/>
              <w:iCs/>
            </w:rPr>
            <w:t xml:space="preserve">(engl. </w:t>
          </w:r>
          <w:proofErr w:type="spellStart"/>
          <w:r w:rsidR="007505FF" w:rsidRPr="00B51849">
            <w:rPr>
              <w:i/>
              <w:iCs/>
            </w:rPr>
            <w:t>k</w:t>
          </w:r>
          <w:r w:rsidRPr="00B51849">
            <w:rPr>
              <w:i/>
              <w:iCs/>
            </w:rPr>
            <w:t>ernel</w:t>
          </w:r>
          <w:r w:rsidRPr="00B51849">
            <w:rPr>
              <w:i/>
              <w:iCs/>
            </w:rPr>
            <w:noBreakHyphen/>
          </w:r>
          <w:r w:rsidR="007505FF" w:rsidRPr="00B51849">
            <w:rPr>
              <w:i/>
              <w:iCs/>
            </w:rPr>
            <w:t>m</w:t>
          </w:r>
          <w:r w:rsidRPr="00B51849">
            <w:rPr>
              <w:i/>
              <w:iCs/>
            </w:rPr>
            <w:t>ethods</w:t>
          </w:r>
          <w:proofErr w:type="spellEnd"/>
          <w:r w:rsidRPr="00B51849">
            <w:rPr>
              <w:i/>
              <w:iCs/>
            </w:rPr>
            <w:t>)</w:t>
          </w:r>
          <w:r>
            <w:t xml:space="preserve"> lassen sich nicht linear klassifizierbare Daten klassifizieren. Für das Verständnis von </w:t>
          </w:r>
          <w:r w:rsidRPr="008A5AA1">
            <w:t>Kern</w:t>
          </w:r>
          <w:r>
            <w:noBreakHyphen/>
          </w:r>
          <w:r w:rsidRPr="008A5AA1">
            <w:t>Methoden</w:t>
          </w:r>
          <w:r>
            <w:t xml:space="preserve"> ist es</w:t>
          </w:r>
          <w:r w:rsidR="00784E1F">
            <w:t xml:space="preserve"> </w:t>
          </w:r>
          <w:r w:rsidR="007340D6">
            <w:t xml:space="preserve">sinnvoll </w:t>
          </w:r>
          <w:r>
            <w:t>erst die lineare Klassifizierung zu betrachten.</w:t>
          </w:r>
        </w:p>
        <w:p w14:paraId="1BE85AEC" w14:textId="3E5073F3" w:rsidR="00BB1E45" w:rsidRDefault="00BB1E45" w:rsidP="00957CD4">
          <w:r>
            <w:t xml:space="preserve">Bei einer </w:t>
          </w:r>
          <w:bookmarkStart w:id="45" w:name="lineare_Klassifizierung"/>
          <w:r w:rsidRPr="00673EDB">
            <w:rPr>
              <w:b/>
              <w:bCs/>
            </w:rPr>
            <w:t>lineare</w:t>
          </w:r>
          <w:r>
            <w:rPr>
              <w:b/>
              <w:bCs/>
            </w:rPr>
            <w:t>n</w:t>
          </w:r>
          <w:r w:rsidRPr="00673EDB">
            <w:rPr>
              <w:b/>
              <w:bCs/>
            </w:rPr>
            <w:t xml:space="preserve"> Klassifizierung</w:t>
          </w:r>
          <w:r>
            <w:rPr>
              <w:b/>
              <w:bCs/>
            </w:rPr>
            <w:t xml:space="preserve"> </w:t>
          </w:r>
          <w:bookmarkEnd w:id="45"/>
          <w:r>
            <w:t xml:space="preserve">ist das Ziel eine Hyperebene zu finden, welche die Datenpunkte eines Datensatzes in zwei Klassen einteilt (binäre </w:t>
          </w:r>
          <w:r w:rsidR="00110732" w:rsidRPr="00110732">
            <w:t>Klassifizierung</w:t>
          </w:r>
          <w:r>
            <w:t>). Im zweidimensionalen</w:t>
          </w:r>
          <w:r w:rsidR="004D5ED1">
            <w:t xml:space="preserve"> Vektorraum</w:t>
          </w:r>
          <w:r>
            <w:t xml:space="preserve"> ist diese Hyperebene eine Gerade (siehe </w:t>
          </w:r>
          <w:r>
            <w:fldChar w:fldCharType="begin"/>
          </w:r>
          <w:r>
            <w:instrText xml:space="preserve"> REF _Ref65539220 \h </w:instrText>
          </w:r>
          <w:r w:rsidR="00957CD4">
            <w:instrText xml:space="preserve"> \* MERGEFORMAT </w:instrText>
          </w:r>
          <w:r>
            <w:fldChar w:fldCharType="separate"/>
          </w:r>
          <w:r w:rsidR="003B68D4" w:rsidRPr="003B68D4">
            <w:t xml:space="preserve">Abbildung </w:t>
          </w:r>
          <w:r w:rsidR="003B68D4" w:rsidRPr="003B68D4">
            <w:rPr>
              <w:noProof/>
            </w:rPr>
            <w:t>5</w:t>
          </w:r>
          <w:r>
            <w:fldChar w:fldCharType="end"/>
          </w:r>
          <w:r>
            <w:t xml:space="preserve">). </w:t>
          </w:r>
          <w:r w:rsidR="004D3C1A">
            <w:t>Allgemein können</w:t>
          </w:r>
          <w:r w:rsidR="000B2AA1">
            <w:t xml:space="preserve"> </w:t>
          </w:r>
          <w:r>
            <w:t>Hyperebene</w:t>
          </w:r>
          <w:r w:rsidR="000B2AA1">
            <w:t>n</w:t>
          </w:r>
          <w:r>
            <w:t xml:space="preserve"> </w:t>
          </w:r>
          <w:r w:rsidR="004C62A0">
            <w:t>m</w:t>
          </w:r>
          <w:r>
            <w:t xml:space="preserve">it der Funktion </w:t>
          </w:r>
          <m:oMath>
            <m:d>
              <m:dPr>
                <m:begChr m:val="〈"/>
                <m:endChr m:val="〉"/>
                <m:ctrlPr>
                  <w:rPr>
                    <w:rFonts w:ascii="Cambria Math" w:hAnsi="Cambria Math"/>
                    <w:i/>
                  </w:rPr>
                </m:ctrlPr>
              </m:dPr>
              <m:e>
                <m:r>
                  <w:rPr>
                    <w:rFonts w:ascii="Cambria Math" w:hAnsi="Cambria Math"/>
                  </w:rPr>
                  <m:t>w·x</m:t>
                </m:r>
              </m:e>
            </m:d>
            <m:r>
              <w:rPr>
                <w:rFonts w:ascii="Cambria Math" w:hAnsi="Cambria Math"/>
              </w:rPr>
              <m:t xml:space="preserve">+b=0 </m:t>
            </m:r>
          </m:oMath>
          <w:r>
            <w:rPr>
              <w:rFonts w:eastAsiaTheme="minorEastAsia"/>
            </w:rPr>
            <w:t>beschrieben</w:t>
          </w:r>
          <w:r w:rsidR="000B2AA1">
            <w:rPr>
              <w:rFonts w:eastAsiaTheme="minorEastAsia"/>
            </w:rPr>
            <w:t xml:space="preserve"> werden</w:t>
          </w:r>
          <w:r>
            <w:rPr>
              <w:rFonts w:eastAsiaTheme="minorEastAsia"/>
            </w:rPr>
            <w:t xml:space="preserve">. Später kann anhand des Vorzeichens der Funktion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w·x</m:t>
                </m:r>
              </m:e>
            </m:d>
            <m:r>
              <w:rPr>
                <w:rFonts w:ascii="Cambria Math" w:hAnsi="Cambria Math"/>
              </w:rPr>
              <m:t>+b</m:t>
            </m:r>
          </m:oMath>
          <w:r>
            <w:rPr>
              <w:rFonts w:eastAsiaTheme="minorEastAsia"/>
            </w:rPr>
            <w:t xml:space="preserve">  bei Einsetzung eines zu klassifizierenden Datenpunktes  </w:t>
          </w:r>
          <m:oMath>
            <m:r>
              <w:rPr>
                <w:rFonts w:ascii="Cambria Math" w:hAnsi="Cambria Math"/>
              </w:rPr>
              <m:t>x</m:t>
            </m:r>
          </m:oMath>
          <w:r>
            <w:rPr>
              <w:rFonts w:eastAsiaTheme="minorEastAsia"/>
            </w:rPr>
            <w:t xml:space="preserve">, die Klasse bestimmt werden. Um die optimale Hyperebene zu finden, muss der Rand (Margin) um die Klassengrenzen möglichst breit werden </w:t>
          </w:r>
          <w:r w:rsidRPr="00800D1B">
            <w:rPr>
              <w:rFonts w:eastAsiaTheme="minorEastAsia"/>
              <w:i/>
              <w:iCs/>
            </w:rPr>
            <w:t xml:space="preserve">(engl. </w:t>
          </w:r>
          <w:r w:rsidRPr="00800D1B">
            <w:rPr>
              <w:i/>
              <w:iCs/>
            </w:rPr>
            <w:t>large</w:t>
          </w:r>
          <w:r w:rsidRPr="00800D1B">
            <w:rPr>
              <w:i/>
              <w:iCs/>
            </w:rPr>
            <w:noBreakHyphen/>
          </w:r>
          <w:proofErr w:type="spellStart"/>
          <w:r w:rsidRPr="00800D1B">
            <w:rPr>
              <w:i/>
              <w:iCs/>
            </w:rPr>
            <w:t>margin</w:t>
          </w:r>
          <w:proofErr w:type="spellEnd"/>
          <w:r w:rsidRPr="00800D1B">
            <w:rPr>
              <w:i/>
              <w:iCs/>
            </w:rPr>
            <w:noBreakHyphen/>
          </w:r>
          <w:proofErr w:type="spellStart"/>
          <w:r w:rsidRPr="00800D1B">
            <w:rPr>
              <w:i/>
              <w:iCs/>
            </w:rPr>
            <w:t>classification</w:t>
          </w:r>
          <w:proofErr w:type="spellEnd"/>
          <w:r w:rsidRPr="00800D1B">
            <w:rPr>
              <w:i/>
              <w:iCs/>
            </w:rPr>
            <w:t>)</w:t>
          </w:r>
          <w:r w:rsidR="00E07EB5">
            <w:t xml:space="preserve"> </w:t>
          </w:r>
          <w:r w:rsidR="00336534">
            <w:fldChar w:fldCharType="begin" w:fldLock="1"/>
          </w:r>
          <w:r w:rsidR="00287FDD">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[12]","plainTextFormattedCitation":"[12]","previouslyFormattedCitation":"[12]"},"properties":{"noteIndex":0},"schema":"https://github.com/citation-style-language/schema/raw/master/csl-citation.json"}</w:instrText>
          </w:r>
          <w:r w:rsidR="00336534">
            <w:fldChar w:fldCharType="separate"/>
          </w:r>
          <w:r w:rsidR="00771C31" w:rsidRPr="00771C31">
            <w:rPr>
              <w:noProof/>
            </w:rPr>
            <w:t>[12]</w:t>
          </w:r>
          <w:r w:rsidR="00336534">
            <w:fldChar w:fldCharType="end"/>
          </w:r>
          <w:r w:rsidR="005C6A06">
            <w:t xml:space="preserve"> , bzw.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rsidR="005C6A06">
            <w:t>, was dem Margin entspricht, maximiert werden.</w:t>
          </w:r>
          <w:r w:rsidR="0079773C">
            <w:t xml:space="preserve"> Mithilfe de</w:t>
          </w:r>
          <w:r w:rsidR="00756A6F">
            <w:t>s Sattelpunktes der</w:t>
          </w:r>
          <w:r w:rsidR="0079773C">
            <w:t xml:space="preserve"> Lagrange-Funktion </w:t>
          </w:r>
          <w:r w:rsidR="0079773C">
            <w:fldChar w:fldCharType="begin" w:fldLock="1"/>
          </w:r>
          <w:r w:rsidR="00287FDD">
            <w:instrText>ADDIN CSL_CITATION {"citationItems":[{"id":"ITEM-1","itemData":{"URL":"http://www.mathematik.uni-ulm.de/stochastik/lehre/ss07/seminar_sl/ausarbeitung_fischer.pdf","accessed":{"date-parts":[["2021","2","24"]]},"id":"ITEM-1","issued":{"date-parts":[["0"]]},"title":"Support Vector Machines (SVM) Ausarbeitung; Universität Ulm","type":"webpage"},"uris":["http://www.mendeley.com/documents/?uuid=3e47b715-e385-4d10-bcc1-39319f5335ca"]}],"mendeley":{"formattedCitation":"[13]","plainTextFormattedCitation":"[13]","previouslyFormattedCitation":"[13]"},"properties":{"noteIndex":0},"schema":"https://github.com/citation-style-language/schema/raw/master/csl-citation.json"}</w:instrText>
          </w:r>
          <w:r w:rsidR="0079773C">
            <w:fldChar w:fldCharType="separate"/>
          </w:r>
          <w:r w:rsidR="00771C31" w:rsidRPr="00771C31">
            <w:rPr>
              <w:noProof/>
            </w:rPr>
            <w:t>[13]</w:t>
          </w:r>
          <w:r w:rsidR="0079773C">
            <w:fldChar w:fldCharType="end"/>
          </w:r>
          <w:r w:rsidR="0079773C">
            <w:t xml:space="preserve"> lassen sich</w:t>
          </w:r>
          <w:r w:rsidR="00441167">
            <w:t xml:space="preserve"> die beiden</w:t>
          </w:r>
          <w:r w:rsidR="00C70F89">
            <w:t xml:space="preserve"> </w:t>
          </w:r>
          <w:r w:rsidR="00206F0C">
            <w:t>Stützvektoren</w:t>
          </w:r>
          <w:r w:rsidR="0079773C">
            <w:t xml:space="preserve"> definieren</w:t>
          </w:r>
          <w:r w:rsidR="00206F0C">
            <w:t xml:space="preserve">, die sich </w:t>
          </w:r>
          <w:r w:rsidR="00AC18EC">
            <w:t xml:space="preserve">bei einer Margin von </w:t>
          </w:r>
          <m:oMath>
            <m:r>
              <w:rPr>
                <w:rFonts w:ascii="Cambria Math" w:hAnsi="Cambria Math"/>
              </w:rPr>
              <m:t>± 1</m:t>
            </m:r>
          </m:oMath>
          <w:r w:rsidR="00AC18EC">
            <w:rPr>
              <w:rFonts w:eastAsiaTheme="minorEastAsia"/>
            </w:rPr>
            <w:t xml:space="preserve"> befinden und </w:t>
          </w:r>
          <w:r w:rsidR="00D43B10">
            <w:rPr>
              <w:rFonts w:eastAsiaTheme="minorEastAsia"/>
            </w:rPr>
            <w:t>somit</w:t>
          </w:r>
          <w:r w:rsidR="00773D49">
            <w:rPr>
              <w:rFonts w:eastAsiaTheme="minorEastAsia"/>
            </w:rPr>
            <w:t xml:space="preserve"> die</w:t>
          </w:r>
          <w:r w:rsidR="00206F0C">
            <w:rPr>
              <w:rFonts w:eastAsiaTheme="minorEastAsia"/>
            </w:rPr>
            <w:t xml:space="preserve"> Hyperebene umgeben</w:t>
          </w:r>
          <w:r w:rsidR="00F40DA2">
            <w:rPr>
              <w:rFonts w:eastAsiaTheme="minorEastAsia"/>
            </w:rPr>
            <w:t xml:space="preserve"> (</w:t>
          </w:r>
          <w:r w:rsidR="00F40DA2">
            <w:t xml:space="preserve">siehe </w:t>
          </w:r>
          <w:r w:rsidR="00F40DA2">
            <w:fldChar w:fldCharType="begin"/>
          </w:r>
          <w:r w:rsidR="00F40DA2">
            <w:instrText xml:space="preserve"> REF _Ref65539220 \h </w:instrText>
          </w:r>
          <w:r w:rsidR="00957CD4">
            <w:instrText xml:space="preserve"> \* MERGEFORMAT </w:instrText>
          </w:r>
          <w:r w:rsidR="00F40DA2">
            <w:fldChar w:fldCharType="separate"/>
          </w:r>
          <w:r w:rsidR="003B68D4" w:rsidRPr="003B68D4">
            <w:t xml:space="preserve">Abbildung </w:t>
          </w:r>
          <w:r w:rsidR="003B68D4" w:rsidRPr="003B68D4">
            <w:rPr>
              <w:noProof/>
            </w:rPr>
            <w:t>5</w:t>
          </w:r>
          <w:r w:rsidR="00F40DA2">
            <w:fldChar w:fldCharType="end"/>
          </w:r>
          <w:r w:rsidR="00F40DA2">
            <w:t>)</w:t>
          </w:r>
          <w:r w:rsidR="00206F0C">
            <w:rPr>
              <w:rFonts w:eastAsiaTheme="minorEastAsia"/>
            </w:rPr>
            <w:t>.</w:t>
          </w:r>
          <w:r w:rsidR="00756A6F">
            <w:rPr>
              <w:rFonts w:eastAsiaTheme="minorEastAsia"/>
            </w:rPr>
            <w:t xml:space="preserve"> </w:t>
          </w:r>
          <w:r w:rsidR="00476FAC">
            <w:rPr>
              <w:rFonts w:eastAsiaTheme="minorEastAsia"/>
            </w:rPr>
            <w:t xml:space="preserve"> </w:t>
          </w:r>
        </w:p>
        <w:p w14:paraId="3BF4C36F" w14:textId="76F5E6F0" w:rsidR="00BB1E45" w:rsidRDefault="00784E1F" w:rsidP="00BB1E45">
          <w:pPr>
            <w:keepNext/>
            <w:jc w:val="left"/>
          </w:pPr>
          <w:r>
            <w:rPr>
              <w:noProof/>
            </w:rPr>
            <w:drawing>
              <wp:inline distT="0" distB="0" distL="0" distR="0" wp14:anchorId="52A98504" wp14:editId="7A9D3951">
                <wp:extent cx="3308400" cy="2581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27" cstate="print">
                          <a:extLst>
                            <a:ext uri="{28A0092B-C50C-407E-A947-70E740481C1C}">
                              <a14:useLocalDpi xmlns:a14="http://schemas.microsoft.com/office/drawing/2010/main" val="0"/>
                            </a:ext>
                          </a:extLst>
                        </a:blip>
                        <a:srcRect l="15240" t="11166" r="4499" b="15421"/>
                        <a:stretch/>
                      </pic:blipFill>
                      <pic:spPr bwMode="auto">
                        <a:xfrm>
                          <a:off x="0" y="0"/>
                          <a:ext cx="3308400" cy="2581200"/>
                        </a:xfrm>
                        <a:prstGeom prst="rect">
                          <a:avLst/>
                        </a:prstGeom>
                        <a:ln>
                          <a:noFill/>
                        </a:ln>
                        <a:extLst>
                          <a:ext uri="{53640926-AAD7-44D8-BBD7-CCE9431645EC}">
                            <a14:shadowObscured xmlns:a14="http://schemas.microsoft.com/office/drawing/2010/main"/>
                          </a:ext>
                        </a:extLst>
                      </pic:spPr>
                    </pic:pic>
                  </a:graphicData>
                </a:graphic>
              </wp:inline>
            </w:drawing>
          </w:r>
        </w:p>
        <w:p w14:paraId="37FA5FE7" w14:textId="5C4756E5" w:rsidR="00BB1E45" w:rsidRPr="00786E18" w:rsidRDefault="00BB1E45" w:rsidP="00BB1E45">
          <w:pPr>
            <w:pStyle w:val="Beschriftung"/>
            <w:rPr>
              <w:sz w:val="22"/>
              <w:szCs w:val="20"/>
            </w:rPr>
          </w:pPr>
          <w:bookmarkStart w:id="46" w:name="_Ref65539220"/>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BB1D7A">
            <w:rPr>
              <w:b/>
              <w:bCs/>
              <w:noProof/>
            </w:rPr>
            <w:t>5</w:t>
          </w:r>
          <w:r w:rsidRPr="000A1FD0">
            <w:rPr>
              <w:b/>
              <w:bCs/>
            </w:rPr>
            <w:fldChar w:fldCharType="end"/>
          </w:r>
          <w:bookmarkEnd w:id="46"/>
          <w:r w:rsidRPr="000A1FD0">
            <w:rPr>
              <w:b/>
              <w:bCs/>
            </w:rPr>
            <w:t>:</w:t>
          </w:r>
          <w:r w:rsidRPr="00F05545">
            <w:t xml:space="preserve"> </w:t>
          </w:r>
          <w:r w:rsidR="000A66AF" w:rsidRPr="00F05545">
            <w:t>L</w:t>
          </w:r>
          <w:r w:rsidR="00AF5C99" w:rsidRPr="00F05545">
            <w:t>inear</w:t>
          </w:r>
          <w:r w:rsidR="004C62A0" w:rsidRPr="00F05545">
            <w:t>e</w:t>
          </w:r>
          <w:r w:rsidR="00AF5C99" w:rsidRPr="00F05545">
            <w:t xml:space="preserve"> Klassifizierung</w:t>
          </w:r>
          <w:r w:rsidR="008B7781" w:rsidRPr="00F05545">
            <w:t xml:space="preserve"> eines Datensatzes mit </w:t>
          </w:r>
          <w:r w:rsidR="000A66AF" w:rsidRPr="00F05545">
            <w:t>zwei</w:t>
          </w:r>
          <w:r w:rsidR="008B7781" w:rsidRPr="00F05545">
            <w:t xml:space="preserve"> </w:t>
          </w:r>
          <w:r w:rsidR="006A45BE" w:rsidRPr="00F05545">
            <w:t>Eigenschaften pro Datenpunkt</w:t>
          </w:r>
          <w:r w:rsidR="00BB7CCE">
            <w:t>. Variablen</w:t>
          </w:r>
          <w:r w:rsidR="00F05545">
            <w:t>: (</w:t>
          </w:r>
          <w:r w:rsidR="00BB7CCE">
            <w:rPr>
              <w:rFonts w:eastAsiaTheme="minorEastAsia"/>
            </w:rPr>
            <w:t xml:space="preserve">Bias </w:t>
          </w:r>
          <m:oMath>
            <m:r>
              <w:rPr>
                <w:rFonts w:ascii="Cambria Math" w:eastAsiaTheme="minorEastAsia" w:hAnsi="Cambria Math"/>
              </w:rPr>
              <m:t>b</m:t>
            </m:r>
          </m:oMath>
          <w:r w:rsidR="00BB7CCE">
            <w:rPr>
              <w:rFonts w:eastAsiaTheme="minorEastAsia"/>
            </w:rPr>
            <w:t xml:space="preserve"> und</w:t>
          </w:r>
          <w:r w:rsidR="00786E18">
            <w:rPr>
              <w:rFonts w:eastAsiaTheme="minorEastAsia"/>
            </w:rPr>
            <w:t xml:space="preserve"> Richtungsvektor der Hyperebene </w:t>
          </w:r>
          <m:oMath>
            <m:r>
              <w:rPr>
                <w:rFonts w:ascii="Cambria Math" w:eastAsiaTheme="minorEastAsia" w:hAnsi="Cambria Math"/>
              </w:rPr>
              <m:t>w</m:t>
            </m:r>
          </m:oMath>
          <w:r w:rsidR="00786E18">
            <w:rPr>
              <w:rFonts w:eastAsiaTheme="minorEastAsia"/>
              <w:sz w:val="22"/>
              <w:szCs w:val="20"/>
            </w:rPr>
            <w:t>)</w:t>
          </w:r>
        </w:p>
        <w:p w14:paraId="5A446602" w14:textId="21315192" w:rsidR="00116CFE" w:rsidRPr="00B2190C" w:rsidRDefault="00B2190C" w:rsidP="00957CD4">
          <w:r>
            <w:t xml:space="preserve">Die </w:t>
          </w:r>
          <w:r>
            <w:rPr>
              <w:i/>
              <w:iCs/>
            </w:rPr>
            <w:t>l</w:t>
          </w:r>
          <w:r w:rsidRPr="00221006">
            <w:rPr>
              <w:i/>
              <w:iCs/>
            </w:rPr>
            <w:t>arge</w:t>
          </w:r>
          <w:r>
            <w:rPr>
              <w:i/>
              <w:iCs/>
            </w:rPr>
            <w:noBreakHyphen/>
          </w:r>
          <w:proofErr w:type="spellStart"/>
          <w:r w:rsidRPr="00221006">
            <w:rPr>
              <w:i/>
              <w:iCs/>
            </w:rPr>
            <w:t>margin</w:t>
          </w:r>
          <w:proofErr w:type="spellEnd"/>
          <w:r>
            <w:rPr>
              <w:i/>
              <w:iCs/>
            </w:rPr>
            <w:noBreakHyphen/>
          </w:r>
          <w:proofErr w:type="spellStart"/>
          <w:r w:rsidRPr="00221006">
            <w:rPr>
              <w:i/>
              <w:iCs/>
            </w:rPr>
            <w:t>classificatio</w:t>
          </w:r>
          <w:r>
            <w:rPr>
              <w:i/>
              <w:iCs/>
            </w:rPr>
            <w:t>n</w:t>
          </w:r>
          <w:proofErr w:type="spellEnd"/>
          <w:r>
            <w:rPr>
              <w:i/>
              <w:iCs/>
            </w:rPr>
            <w:t xml:space="preserve"> </w:t>
          </w:r>
          <w:r>
            <w:t>erreicht</w:t>
          </w:r>
          <w:r w:rsidR="001027DB">
            <w:t xml:space="preserve"> </w:t>
          </w:r>
          <w:r>
            <w:t xml:space="preserve">ihre Grenzen, wenn </w:t>
          </w:r>
          <w:r w:rsidR="001027DB">
            <w:t xml:space="preserve">bereits </w:t>
          </w:r>
          <w:r>
            <w:t xml:space="preserve">wenige Ausreißer im </w:t>
          </w:r>
          <w:r w:rsidRPr="00B2190C">
            <w:t>Datensatz</w:t>
          </w:r>
          <w:r>
            <w:t xml:space="preserve"> vorhanden sind.</w:t>
          </w:r>
          <w:r w:rsidR="001027DB">
            <w:t xml:space="preserve"> Der Margin würde sehr klein werden und</w:t>
          </w:r>
          <w:r w:rsidR="00C97F87">
            <w:t xml:space="preserve"> es würde sich eine große Ungenauigkeit für </w:t>
          </w:r>
          <w:r w:rsidR="00A13771">
            <w:t>die</w:t>
          </w:r>
          <w:r w:rsidR="00C97F87">
            <w:t xml:space="preserve"> Klassifizierung ergeben.</w:t>
          </w:r>
          <w:r w:rsidR="001027DB">
            <w:t xml:space="preserve"> </w:t>
          </w:r>
          <w:r w:rsidR="004C33FD">
            <w:t>Die</w:t>
          </w:r>
          <w:r w:rsidR="00C97F87">
            <w:t xml:space="preserve"> Einführung der Schlupfvariable </w:t>
          </w:r>
          <m:oMath>
            <m:r>
              <m:rPr>
                <m:sty m:val="p"/>
              </m:rPr>
              <w:rPr>
                <w:rFonts w:ascii="Cambria Math" w:hAnsi="Cambria Math" w:cs="Times New Roman"/>
              </w:rPr>
              <m:t>ξ</m:t>
            </m:r>
          </m:oMath>
          <w:r w:rsidR="004C33FD">
            <w:rPr>
              <w:rFonts w:eastAsiaTheme="minorEastAsia"/>
            </w:rPr>
            <w:t xml:space="preserve">, welche </w:t>
          </w:r>
          <w:r w:rsidR="005845C3">
            <w:rPr>
              <w:rFonts w:eastAsiaTheme="minorEastAsia"/>
            </w:rPr>
            <w:t>einerseits</w:t>
          </w:r>
          <w:r w:rsidR="004C33FD">
            <w:rPr>
              <w:rFonts w:eastAsiaTheme="minorEastAsia"/>
            </w:rPr>
            <w:t xml:space="preserve"> </w:t>
          </w:r>
          <w:r w:rsidR="001867EB">
            <w:rPr>
              <w:rFonts w:eastAsiaTheme="minorEastAsia"/>
            </w:rPr>
            <w:t>Fehleinordnungen</w:t>
          </w:r>
          <w:r w:rsidR="004C33FD">
            <w:rPr>
              <w:rFonts w:eastAsiaTheme="minorEastAsia"/>
            </w:rPr>
            <w:t xml:space="preserve"> erlaubt, diese aber</w:t>
          </w:r>
          <w:r w:rsidR="005845C3">
            <w:rPr>
              <w:rFonts w:eastAsiaTheme="minorEastAsia"/>
            </w:rPr>
            <w:t xml:space="preserve"> andererseits</w:t>
          </w:r>
          <w:r w:rsidR="004C33FD">
            <w:rPr>
              <w:rFonts w:eastAsiaTheme="minorEastAsia"/>
            </w:rPr>
            <w:t xml:space="preserve"> auch bestraft, stellt eine Möglichkeit dar, diesen </w:t>
          </w:r>
          <w:r w:rsidR="00F05871">
            <w:rPr>
              <w:rFonts w:eastAsiaTheme="minorEastAsia"/>
            </w:rPr>
            <w:t>potenziellen</w:t>
          </w:r>
          <w:r w:rsidR="004C33FD">
            <w:rPr>
              <w:rFonts w:eastAsiaTheme="minorEastAsia"/>
            </w:rPr>
            <w:t xml:space="preserve"> Fehler zu </w:t>
          </w:r>
          <w:r w:rsidR="0060413C">
            <w:rPr>
              <w:rFonts w:eastAsiaTheme="minorEastAsia"/>
            </w:rPr>
            <w:t>vermindern</w:t>
          </w:r>
          <w:r w:rsidR="004C33FD">
            <w:rPr>
              <w:rFonts w:eastAsiaTheme="minorEastAsia"/>
            </w:rPr>
            <w:t>.</w:t>
          </w:r>
          <w:r w:rsidR="00F937FD">
            <w:rPr>
              <w:rFonts w:eastAsiaTheme="minorEastAsia"/>
            </w:rPr>
            <w:t xml:space="preserve"> </w:t>
          </w:r>
          <m:oMath>
            <m:r>
              <m:rPr>
                <m:sty m:val="p"/>
              </m:rPr>
              <w:rPr>
                <w:rFonts w:ascii="Cambria Math" w:hAnsi="Cambria Math" w:cs="Times New Roman"/>
              </w:rPr>
              <m:t>ξ</m:t>
            </m:r>
          </m:oMath>
          <w:r w:rsidR="00F937FD">
            <w:rPr>
              <w:rFonts w:eastAsiaTheme="minorEastAsia"/>
            </w:rPr>
            <w:t xml:space="preserve"> ist Bestandteil der </w:t>
          </w:r>
          <w:r w:rsidR="00B97977">
            <w:rPr>
              <w:i/>
              <w:iCs/>
            </w:rPr>
            <w:t>soft</w:t>
          </w:r>
          <w:r w:rsidR="00F937FD">
            <w:rPr>
              <w:i/>
              <w:iCs/>
            </w:rPr>
            <w:noBreakHyphen/>
          </w:r>
          <w:proofErr w:type="spellStart"/>
          <w:r w:rsidR="00F937FD" w:rsidRPr="00221006">
            <w:rPr>
              <w:i/>
              <w:iCs/>
            </w:rPr>
            <w:t>margin</w:t>
          </w:r>
          <w:proofErr w:type="spellEnd"/>
          <w:r w:rsidR="00F937FD">
            <w:rPr>
              <w:i/>
              <w:iCs/>
            </w:rPr>
            <w:noBreakHyphen/>
          </w:r>
          <w:proofErr w:type="spellStart"/>
          <w:r w:rsidR="00F937FD" w:rsidRPr="00221006">
            <w:rPr>
              <w:i/>
              <w:iCs/>
            </w:rPr>
            <w:t>classificatio</w:t>
          </w:r>
          <w:r w:rsidR="00F937FD">
            <w:rPr>
              <w:i/>
              <w:iCs/>
            </w:rPr>
            <w:t>n</w:t>
          </w:r>
          <w:proofErr w:type="spellEnd"/>
          <w:r w:rsidR="00F937FD">
            <w:rPr>
              <w:i/>
              <w:iCs/>
            </w:rPr>
            <w:t xml:space="preserve"> </w:t>
          </w:r>
          <w:r w:rsidR="00F937FD" w:rsidRPr="00F937FD">
            <w:t>(engl.)</w:t>
          </w:r>
          <w:r w:rsidR="00F937FD">
            <w:t>, eine</w:t>
          </w:r>
          <w:r w:rsidR="00B97977">
            <w:t>m</w:t>
          </w:r>
          <w:r w:rsidR="00F937FD">
            <w:t xml:space="preserve"> </w:t>
          </w:r>
          <w:r w:rsidR="00B97977">
            <w:t>flexibleren</w:t>
          </w:r>
          <w:r w:rsidR="00F937FD">
            <w:t xml:space="preserve"> Konzept der </w:t>
          </w:r>
          <w:r w:rsidR="00B97977">
            <w:t>Klassifizierung</w:t>
          </w:r>
          <w:r w:rsidR="00F937FD">
            <w:t>.</w:t>
          </w:r>
        </w:p>
        <w:p w14:paraId="16057ABB" w14:textId="204C2AB9" w:rsidR="005D12BC" w:rsidRDefault="00116CFE" w:rsidP="00957CD4">
          <w:r>
            <w:lastRenderedPageBreak/>
            <w:t xml:space="preserve">Das Modell kann auch in höhere Dimensionen </w:t>
          </w:r>
          <w:r w:rsidR="005758F9">
            <w:t>angewandt</w:t>
          </w:r>
          <w:r>
            <w:t xml:space="preserve"> werden.</w:t>
          </w:r>
          <w:r w:rsidR="00A60C66">
            <w:t xml:space="preserve"> Die Größe der Dimension des verwendeten Vektorraums wird festgelegt durch die Anzahl der </w:t>
          </w:r>
          <w:r w:rsidR="008431C4">
            <w:t>Eigenschaften,</w:t>
          </w:r>
          <w:r w:rsidR="00A60C66">
            <w:t xml:space="preserve"> die für jeden Datenpunkt gegeben </w:t>
          </w:r>
          <w:r w:rsidR="00B85BA7">
            <w:t>sind</w:t>
          </w:r>
          <w:r w:rsidR="008431C4">
            <w:t xml:space="preserve"> (siehe Achsenbeschriftung in </w:t>
          </w:r>
          <w:r w:rsidR="008431C4" w:rsidRPr="00E537C4">
            <w:fldChar w:fldCharType="begin"/>
          </w:r>
          <w:r w:rsidR="008431C4" w:rsidRPr="00E537C4">
            <w:instrText xml:space="preserve"> REF _Ref65539220 \h </w:instrText>
          </w:r>
          <w:r w:rsidR="00E537C4" w:rsidRPr="00E537C4">
            <w:instrText xml:space="preserve"> \* MERGEFORMAT </w:instrText>
          </w:r>
          <w:r w:rsidR="008431C4" w:rsidRPr="00E537C4">
            <w:fldChar w:fldCharType="separate"/>
          </w:r>
          <w:r w:rsidR="003B68D4" w:rsidRPr="00E537C4">
            <w:t xml:space="preserve">Abbildung </w:t>
          </w:r>
          <w:r w:rsidR="003B68D4" w:rsidRPr="00E537C4">
            <w:rPr>
              <w:noProof/>
            </w:rPr>
            <w:t>5</w:t>
          </w:r>
          <w:r w:rsidR="008431C4" w:rsidRPr="00E537C4">
            <w:fldChar w:fldCharType="end"/>
          </w:r>
          <w:r w:rsidR="008431C4" w:rsidRPr="00E537C4">
            <w:t>)</w:t>
          </w:r>
          <w:r w:rsidR="00A60C66">
            <w:t>.</w:t>
          </w:r>
          <w:r w:rsidR="00D04968">
            <w:t xml:space="preserve"> D</w:t>
          </w:r>
          <w:r>
            <w:t>ie Dimension der Hyperebene</w:t>
          </w:r>
          <w:r w:rsidR="008431C4">
            <w:t xml:space="preserve"> ist</w:t>
          </w:r>
          <w:r w:rsidR="00B85BA7">
            <w:t xml:space="preserve"> dabei</w:t>
          </w:r>
          <w:r w:rsidR="00C91D98">
            <w:t xml:space="preserve"> </w:t>
          </w:r>
          <w:r>
            <w:t xml:space="preserve">immer um eins </w:t>
          </w:r>
          <w:r w:rsidR="007E5862">
            <w:t>geringer</w:t>
          </w:r>
          <w:r>
            <w:t xml:space="preserve"> als die</w:t>
          </w:r>
          <w:r w:rsidR="007E5215">
            <w:t xml:space="preserve"> Dimension</w:t>
          </w:r>
          <w:r>
            <w:t xml:space="preserve"> des Modells.</w:t>
          </w:r>
          <w:r w:rsidR="00A11CF6">
            <w:t xml:space="preserve"> Im dreidimensionalen </w:t>
          </w:r>
          <w:r w:rsidR="00DE146F">
            <w:t>Vektorraum</w:t>
          </w:r>
          <w:r w:rsidR="00A11CF6">
            <w:t xml:space="preserve"> hat die Hyperebene so die Gestalt einer Ebene</w:t>
          </w:r>
          <w:r w:rsidR="005D12BC">
            <w:t xml:space="preserve">, oder allgemein ausgedrückt: In der </w:t>
          </w:r>
          <m:oMath>
            <m:r>
              <w:rPr>
                <w:rFonts w:ascii="Cambria Math" w:hAnsi="Cambria Math"/>
              </w:rPr>
              <m:t>n</m:t>
            </m:r>
          </m:oMath>
          <w:r w:rsidR="005D12BC" w:rsidRPr="00BB7CCE">
            <w:noBreakHyphen/>
          </w:r>
          <w:proofErr w:type="spellStart"/>
          <w:r w:rsidR="005D12BC">
            <w:t>ten</w:t>
          </w:r>
          <w:proofErr w:type="spellEnd"/>
          <w:r w:rsidR="005D12BC">
            <w:t xml:space="preserve"> Dimension</w:t>
          </w:r>
          <w:r w:rsidR="00602413">
            <w:t xml:space="preserve"> hat die Hyperebene genau </w:t>
          </w:r>
          <m:oMath>
            <m:r>
              <w:rPr>
                <w:rFonts w:ascii="Cambria Math" w:hAnsi="Cambria Math"/>
              </w:rPr>
              <m:t>n-1</m:t>
            </m:r>
            <m:r>
              <m:rPr>
                <m:sty m:val="p"/>
              </m:rPr>
              <w:rPr>
                <w:rFonts w:ascii="Cambria Math" w:hAnsi="Cambria Math"/>
              </w:rPr>
              <m:t xml:space="preserve"> </m:t>
            </m:r>
          </m:oMath>
          <w:r w:rsidR="00602413">
            <w:t>Dimensionen.</w:t>
          </w:r>
        </w:p>
        <w:p w14:paraId="766A42F6" w14:textId="7EF6DFE8" w:rsidR="003F6111" w:rsidRDefault="001867EB" w:rsidP="00957CD4">
          <w:r>
            <w:t>Oftmals sind die Datenpunkte eines Datensatzes nicht linear trennbar</w:t>
          </w:r>
          <w:r w:rsidR="003F6111">
            <w:t xml:space="preserve"> (siehe </w:t>
          </w:r>
          <w:r w:rsidR="003F6111" w:rsidRPr="00E537C4">
            <w:fldChar w:fldCharType="begin"/>
          </w:r>
          <w:r w:rsidR="003F6111" w:rsidRPr="00E537C4">
            <w:instrText xml:space="preserve"> REF _Ref65556725 \h </w:instrText>
          </w:r>
          <w:r w:rsidR="00E537C4" w:rsidRPr="00E537C4">
            <w:instrText xml:space="preserve"> \* MERGEFORMAT </w:instrText>
          </w:r>
          <w:r w:rsidR="003F6111" w:rsidRPr="00E537C4">
            <w:fldChar w:fldCharType="separate"/>
          </w:r>
          <w:r w:rsidR="003B68D4" w:rsidRPr="00E537C4">
            <w:t xml:space="preserve">Abbildung </w:t>
          </w:r>
          <w:r w:rsidR="003B68D4" w:rsidRPr="00E537C4">
            <w:rPr>
              <w:noProof/>
            </w:rPr>
            <w:t>6</w:t>
          </w:r>
          <w:r w:rsidR="003F6111" w:rsidRPr="00E537C4">
            <w:fldChar w:fldCharType="end"/>
          </w:r>
          <w:r w:rsidR="003F6111">
            <w:t>)</w:t>
          </w:r>
          <w:r>
            <w:t xml:space="preserve">. </w:t>
          </w:r>
          <w:r w:rsidR="00DF7173">
            <w:t xml:space="preserve">Bei der </w:t>
          </w:r>
          <w:r w:rsidR="00DF7173" w:rsidRPr="00DF7173">
            <w:rPr>
              <w:b/>
              <w:bCs/>
            </w:rPr>
            <w:t xml:space="preserve">nichtlinearen </w:t>
          </w:r>
          <w:r>
            <w:rPr>
              <w:b/>
              <w:bCs/>
            </w:rPr>
            <w:t>Klassifizierung</w:t>
          </w:r>
          <w:r w:rsidR="00DF7173">
            <w:t xml:space="preserve"> </w:t>
          </w:r>
          <w:r w:rsidR="00E7673F">
            <w:t>kommt der so</w:t>
          </w:r>
          <w:r w:rsidR="00DF7173">
            <w:t xml:space="preserve">genannte Kernel-Trick </w:t>
          </w:r>
          <w:r w:rsidR="00E7673F">
            <w:t>zum Einsatz</w:t>
          </w:r>
          <w:r w:rsidR="00DF7173">
            <w:t>.</w:t>
          </w:r>
          <w:r w:rsidR="00A10620">
            <w:t xml:space="preserve"> Der</w:t>
          </w:r>
          <w:r w:rsidR="00011EFD">
            <w:t xml:space="preserve"> Trick</w:t>
          </w:r>
          <w:r w:rsidR="00A10620">
            <w:t xml:space="preserve"> </w:t>
          </w:r>
          <w:r w:rsidR="00690084">
            <w:t>besteht darin, die Daten in einen höher dimensionalen Raum zu transformieren, in dem eine lineare Trennung</w:t>
          </w:r>
          <w:r w:rsidR="00011EFD">
            <w:t xml:space="preserve"> (siehe </w:t>
          </w:r>
          <w:r w:rsidR="00011EFD">
            <w:fldChar w:fldCharType="begin"/>
          </w:r>
          <w:r w:rsidR="00011EFD">
            <w:instrText xml:space="preserve"> REF lineare_Klassifizierung \h  \* MERGEFORMAT </w:instrText>
          </w:r>
          <w:r w:rsidR="00011EFD">
            <w:fldChar w:fldCharType="separate"/>
          </w:r>
          <w:r w:rsidR="003B68D4" w:rsidRPr="003B68D4">
            <w:t>linearen Klassifizierung</w:t>
          </w:r>
          <w:r w:rsidR="003B68D4">
            <w:rPr>
              <w:b/>
              <w:bCs/>
            </w:rPr>
            <w:t xml:space="preserve"> </w:t>
          </w:r>
          <w:r w:rsidR="00011EFD">
            <w:fldChar w:fldCharType="end"/>
          </w:r>
          <w:r w:rsidR="00011EFD">
            <w:t>)</w:t>
          </w:r>
          <w:r w:rsidR="00690084">
            <w:t xml:space="preserve"> möglich ist</w:t>
          </w:r>
          <w:r w:rsidR="00011EFD">
            <w:t>.</w:t>
          </w:r>
          <w:r w:rsidR="00980B34">
            <w:t xml:space="preserve"> D</w:t>
          </w:r>
          <w:r w:rsidR="004141FB">
            <w:t>ie</w:t>
          </w:r>
          <w:r w:rsidR="00980B34">
            <w:t xml:space="preserve"> Problematik ist, dass die</w:t>
          </w:r>
          <w:r w:rsidR="004141FB">
            <w:t xml:space="preserve"> Berechnung der genauen Datenpunkte</w:t>
          </w:r>
          <w:r w:rsidR="00980B34">
            <w:t xml:space="preserve"> in </w:t>
          </w:r>
          <w:r w:rsidR="004141FB">
            <w:t xml:space="preserve">der höheren Dimension sehr </w:t>
          </w:r>
          <w:r w:rsidR="00980B34">
            <w:t>rechen</w:t>
          </w:r>
          <w:r w:rsidR="00282F30">
            <w:t>intensiv</w:t>
          </w:r>
          <w:r w:rsidR="00980B34">
            <w:t xml:space="preserve"> ist</w:t>
          </w:r>
          <w:r w:rsidR="0033406D">
            <w:t xml:space="preserve"> </w:t>
          </w:r>
          <w:r w:rsidR="0033406D">
            <w:fldChar w:fldCharType="begin" w:fldLock="1"/>
          </w:r>
          <w:r w:rsidR="00287FDD">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[12]","plainTextFormattedCitation":"[12]","previouslyFormattedCitation":"[12]"},"properties":{"noteIndex":0},"schema":"https://github.com/citation-style-language/schema/raw/master/csl-citation.json"}</w:instrText>
          </w:r>
          <w:r w:rsidR="0033406D">
            <w:fldChar w:fldCharType="separate"/>
          </w:r>
          <w:r w:rsidR="00771C31" w:rsidRPr="00771C31">
            <w:rPr>
              <w:noProof/>
            </w:rPr>
            <w:t>[12]</w:t>
          </w:r>
          <w:r w:rsidR="0033406D">
            <w:fldChar w:fldCharType="end"/>
          </w:r>
          <w:r w:rsidR="00C247B5">
            <w:t>.</w:t>
          </w:r>
          <w:r w:rsidR="00353BCE">
            <w:t xml:space="preserve"> Für das Bestimmen der Hyperebene in der höheren Dimension werden diese genauen Datenpunkte gar nicht benötigt, vielmehr genügt es die Skalarprodukte </w:t>
          </w:r>
          <w:r w:rsidR="00E834E8">
            <w:t>der</w:t>
          </w:r>
          <w:r w:rsidR="00353BCE">
            <w:t xml:space="preserve"> Datenpunkte zu kennen.</w:t>
          </w:r>
          <w:r w:rsidR="004479DA">
            <w:t xml:space="preserve"> Die K</w:t>
          </w:r>
          <w:r w:rsidR="0059752C">
            <w:t>ernel-</w:t>
          </w:r>
          <w:r w:rsidR="00AD413F">
            <w:t>Funktion</w:t>
          </w:r>
          <w:r w:rsidR="004479DA">
            <w:t xml:space="preserve"> ist eine Funktion, welche</w:t>
          </w:r>
          <w:r w:rsidR="00BF1E81">
            <w:t xml:space="preserve"> die</w:t>
          </w:r>
          <w:r w:rsidR="004479DA">
            <w:t xml:space="preserve"> jeweiligen </w:t>
          </w:r>
          <w:r w:rsidR="0059752C">
            <w:t>Skalarprodukte</w:t>
          </w:r>
          <w:r w:rsidR="004479DA">
            <w:t xml:space="preserve"> bereits</w:t>
          </w:r>
          <w:r w:rsidR="0059752C">
            <w:t xml:space="preserve"> </w:t>
          </w:r>
          <w:r w:rsidR="00BF1E81">
            <w:t>aus den</w:t>
          </w:r>
          <w:r w:rsidR="0059752C">
            <w:t xml:space="preserve"> </w:t>
          </w:r>
          <w:proofErr w:type="spellStart"/>
          <w:r w:rsidR="00AD413F">
            <w:t>untransformierten</w:t>
          </w:r>
          <w:proofErr w:type="spellEnd"/>
          <w:r w:rsidR="00AD413F">
            <w:t xml:space="preserve"> Datenpunkte</w:t>
          </w:r>
          <w:r w:rsidR="00282F30">
            <w:t>n</w:t>
          </w:r>
          <w:r w:rsidR="00AD413F">
            <w:t xml:space="preserve"> </w:t>
          </w:r>
          <w:r w:rsidR="00BF1E81">
            <w:t>berechnen kann</w:t>
          </w:r>
          <w:r w:rsidR="00DB7168">
            <w:t xml:space="preserve"> </w:t>
          </w:r>
          <w:r w:rsidR="00DB7168">
            <w:fldChar w:fldCharType="begin" w:fldLock="1"/>
          </w:r>
          <w:r w:rsidR="00287FDD">
            <w:instrText>ADDIN CSL_CITATION {"citationItems":[{"id":"ITEM-1","itemData":{"URL":"https://towardsdatascience.com/the-kernel-trick-c98cdbcaeb3f","accessed":{"date-parts":[["2021","2","24"]]},"id":"ITEM-1","issued":{"date-parts":[["0"]]},"title":"The Kernel Trick in Support Vector Classification","type":"webpage"},"uris":["http://www.mendeley.com/documents/?uuid=8bcb2e34-11d6-4ee4-af6d-0cad9dea31e6"]}],"mendeley":{"formattedCitation":"[14]","plainTextFormattedCitation":"[14]","previouslyFormattedCitation":"[14]"},"properties":{"noteIndex":0},"schema":"https://github.com/citation-style-language/schema/raw/master/csl-citation.json"}</w:instrText>
          </w:r>
          <w:r w:rsidR="00DB7168">
            <w:fldChar w:fldCharType="separate"/>
          </w:r>
          <w:r w:rsidR="00771C31" w:rsidRPr="00771C31">
            <w:rPr>
              <w:noProof/>
            </w:rPr>
            <w:t>[14]</w:t>
          </w:r>
          <w:r w:rsidR="00DB7168">
            <w:fldChar w:fldCharType="end"/>
          </w:r>
          <w:r w:rsidR="00AD413F">
            <w:t>.</w:t>
          </w:r>
          <w:r w:rsidR="00BF5D59">
            <w:t xml:space="preserve"> </w:t>
          </w:r>
        </w:p>
        <w:p w14:paraId="3ACCC3CE" w14:textId="15E4C897" w:rsidR="00F44057" w:rsidRDefault="0033406D" w:rsidP="00F44057">
          <w:r>
            <w:t xml:space="preserve">Es gibt </w:t>
          </w:r>
          <w:r w:rsidR="00BC2EB0">
            <w:t>v</w:t>
          </w:r>
          <w:r w:rsidR="00C67FF8">
            <w:t>erschiedene Arten von Kernel</w:t>
          </w:r>
          <w:r w:rsidR="00BC2EB0">
            <w:t xml:space="preserve">-Funktionen, wie z.B. </w:t>
          </w:r>
          <w:r w:rsidR="00B029BA">
            <w:t xml:space="preserve">lineare Kernel, </w:t>
          </w:r>
          <w:r w:rsidR="006A45BE" w:rsidRPr="006A45BE">
            <w:t>polynomiale Kernel</w:t>
          </w:r>
          <w:r w:rsidR="009138F7">
            <w:t xml:space="preserve">, </w:t>
          </w:r>
          <w:r w:rsidR="00DC5D9E">
            <w:t>S</w:t>
          </w:r>
          <w:r w:rsidR="009138F7" w:rsidRPr="009138F7">
            <w:t>igmoid</w:t>
          </w:r>
          <w:r w:rsidR="009138F7">
            <w:t xml:space="preserve"> Kernel</w:t>
          </w:r>
          <w:r w:rsidR="00696426">
            <w:t xml:space="preserve"> oder</w:t>
          </w:r>
          <w:r w:rsidR="00C67FF8">
            <w:t xml:space="preserve"> </w:t>
          </w:r>
          <w:r w:rsidR="009138F7">
            <w:t xml:space="preserve">die </w:t>
          </w:r>
          <w:r w:rsidR="00F44057" w:rsidRPr="00F44057">
            <w:t>Gaußsche Radiale Basis-Funktion</w:t>
          </w:r>
          <w:r w:rsidR="00B029BA">
            <w:t xml:space="preserve"> (RBF)</w:t>
          </w:r>
          <w:r w:rsidR="00696426">
            <w:t>.</w:t>
          </w:r>
        </w:p>
        <w:p w14:paraId="5F2F25C5" w14:textId="77777777" w:rsidR="00F44057" w:rsidRDefault="00F44057" w:rsidP="00F44057"/>
        <w:p w14:paraId="5B019DA8" w14:textId="44D227EA" w:rsidR="000B2AA1" w:rsidRDefault="00784E1F" w:rsidP="00F44057">
          <w:r>
            <w:rPr>
              <w:noProof/>
            </w:rPr>
            <w:drawing>
              <wp:inline distT="0" distB="0" distL="0" distR="0" wp14:anchorId="380D42F3" wp14:editId="2444D5B7">
                <wp:extent cx="3290400" cy="257760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rotWithShape="1">
                        <a:blip r:embed="rId28" cstate="print">
                          <a:extLst>
                            <a:ext uri="{28A0092B-C50C-407E-A947-70E740481C1C}">
                              <a14:useLocalDpi xmlns:a14="http://schemas.microsoft.com/office/drawing/2010/main" val="0"/>
                            </a:ext>
                          </a:extLst>
                        </a:blip>
                        <a:srcRect l="14764" t="11445" r="5468" b="15279"/>
                        <a:stretch/>
                      </pic:blipFill>
                      <pic:spPr bwMode="auto">
                        <a:xfrm>
                          <a:off x="0" y="0"/>
                          <a:ext cx="3290400" cy="2577600"/>
                        </a:xfrm>
                        <a:prstGeom prst="rect">
                          <a:avLst/>
                        </a:prstGeom>
                        <a:ln>
                          <a:noFill/>
                        </a:ln>
                        <a:extLst>
                          <a:ext uri="{53640926-AAD7-44D8-BBD7-CCE9431645EC}">
                            <a14:shadowObscured xmlns:a14="http://schemas.microsoft.com/office/drawing/2010/main"/>
                          </a:ext>
                        </a:extLst>
                      </pic:spPr>
                    </pic:pic>
                  </a:graphicData>
                </a:graphic>
              </wp:inline>
            </w:drawing>
          </w:r>
        </w:p>
        <w:p w14:paraId="3354EDE4" w14:textId="27576464" w:rsidR="00BB1E45" w:rsidRPr="00673EDB" w:rsidRDefault="000B2AA1" w:rsidP="000B2AA1">
          <w:pPr>
            <w:pStyle w:val="Beschriftung"/>
          </w:pPr>
          <w:bookmarkStart w:id="47" w:name="_Ref65556725"/>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BB1D7A">
            <w:rPr>
              <w:b/>
              <w:bCs/>
              <w:noProof/>
            </w:rPr>
            <w:t>6</w:t>
          </w:r>
          <w:r w:rsidRPr="000A1FD0">
            <w:rPr>
              <w:b/>
              <w:bCs/>
            </w:rPr>
            <w:fldChar w:fldCharType="end"/>
          </w:r>
          <w:bookmarkEnd w:id="47"/>
          <w:r>
            <w:t xml:space="preserve">: </w:t>
          </w:r>
          <w:r w:rsidR="000A66AF">
            <w:t>N</w:t>
          </w:r>
          <w:r w:rsidRPr="00DF6CDB">
            <w:t xml:space="preserve">icht linear trennbare </w:t>
          </w:r>
          <w:r>
            <w:t>Daten</w:t>
          </w:r>
          <w:r w:rsidR="000A66AF">
            <w:t xml:space="preserve"> eines Datensatzes mit zwei Eigenschaften pro Datenpunkt.</w:t>
          </w:r>
        </w:p>
        <w:p w14:paraId="5168EE69" w14:textId="77777777" w:rsidR="00AF5C99" w:rsidRDefault="00AF5C99" w:rsidP="00BB1E45"/>
        <w:p w14:paraId="574C06AC" w14:textId="35115E12" w:rsidR="0070670D" w:rsidRDefault="00041D6B" w:rsidP="00041D6B">
          <w:pPr>
            <w:pStyle w:val="berschrift4"/>
          </w:pPr>
          <w:bookmarkStart w:id="48" w:name="_Ref66721837"/>
          <w:r w:rsidRPr="00041D6B">
            <w:t>Neuronale</w:t>
          </w:r>
          <w:r>
            <w:t xml:space="preserve"> Netze</w:t>
          </w:r>
          <w:bookmarkEnd w:id="48"/>
          <w:r w:rsidRPr="00200466">
            <w:t xml:space="preserve"> </w:t>
          </w:r>
        </w:p>
        <w:p w14:paraId="26381C0D" w14:textId="0DBA68CD" w:rsidR="005D7955" w:rsidRDefault="001A53BE" w:rsidP="00D9349C">
          <w:r>
            <w:t xml:space="preserve">Neuronale Netze, </w:t>
          </w:r>
          <w:r w:rsidRPr="001A53BE">
            <w:t>besser</w:t>
          </w:r>
          <w:r w:rsidRPr="001A53BE">
            <w:rPr>
              <w:i/>
              <w:iCs/>
            </w:rPr>
            <w:t xml:space="preserve"> künstliche neuronale Netze (KNN)</w:t>
          </w:r>
          <w:r>
            <w:t>, bezeichnen eine Art von Modellen des maschinellen Lernens. KNN wurden</w:t>
          </w:r>
          <w:r w:rsidR="008A6ECF">
            <w:t xml:space="preserve"> </w:t>
          </w:r>
          <w:r>
            <w:t>ihrem Vorbild, dem menschlichen Gehirn,</w:t>
          </w:r>
          <w:r w:rsidR="008A6ECF">
            <w:t xml:space="preserve"> nachempfunden. </w:t>
          </w:r>
          <w:r w:rsidR="00B0197A">
            <w:t xml:space="preserve">Die Lernfähigkeit des </w:t>
          </w:r>
          <w:r w:rsidR="008A6ECF">
            <w:t>menschlichen Gehirn</w:t>
          </w:r>
          <w:r w:rsidR="00B0197A">
            <w:t>s resultiert daraus</w:t>
          </w:r>
          <w:r w:rsidR="006667FB">
            <w:t>,</w:t>
          </w:r>
          <w:r w:rsidR="00B0197A">
            <w:t xml:space="preserve"> da</w:t>
          </w:r>
          <w:r w:rsidR="006667FB">
            <w:t>s</w:t>
          </w:r>
          <w:r w:rsidR="00B0197A">
            <w:t>s in dem riesigen</w:t>
          </w:r>
          <w:r w:rsidR="008A6ECF">
            <w:t xml:space="preserve"> Netzwerk aus Neuronen</w:t>
          </w:r>
          <w:r w:rsidR="00B0197A">
            <w:t xml:space="preserve"> und Synapsen, die Synapsen</w:t>
          </w:r>
          <w:r w:rsidR="006667FB">
            <w:t xml:space="preserve"> </w:t>
          </w:r>
          <w:r w:rsidR="006667FB" w:rsidRPr="006667FB">
            <w:t xml:space="preserve">die Effektivität der </w:t>
          </w:r>
          <w:r w:rsidR="006667FB">
            <w:t>Signalü</w:t>
          </w:r>
          <w:r w:rsidR="006667FB" w:rsidRPr="006667FB">
            <w:t>bertragung</w:t>
          </w:r>
          <w:r w:rsidR="006667FB">
            <w:t xml:space="preserve"> zwischen den Neuronen</w:t>
          </w:r>
          <w:r w:rsidR="006667FB" w:rsidRPr="006667FB">
            <w:t xml:space="preserve"> variieren </w:t>
          </w:r>
          <w:r w:rsidR="006667FB" w:rsidRPr="006667FB">
            <w:lastRenderedPageBreak/>
            <w:t>können</w:t>
          </w:r>
          <w:r w:rsidR="005371B8">
            <w:t xml:space="preserve"> </w:t>
          </w:r>
          <w:r w:rsidR="005371B8">
            <w:fldChar w:fldCharType="begin" w:fldLock="1"/>
          </w:r>
          <w:r w:rsidR="00287FDD">
            <w:instrText>ADDIN CSL_CITATION {"citationItems":[{"id":"ITEM-1","itemData":{"URL":"https://www.mpg.de/gehirn","accessed":{"date-parts":[["2021","2","26"]]},"container-title":"MAX-PLANCK-GESELLSCHAFT","id":"ITEM-1","issued":{"date-parts":[["0"]]},"title":"Das Gehirn","type":"webpage"},"uris":["http://www.mendeley.com/documents/?uuid=1d5d0bcf-df31-40db-8ede-75d5c63e12da"]}],"mendeley":{"formattedCitation":"[15]","plainTextFormattedCitation":"[15]","previouslyFormattedCitation":"[15]"},"properties":{"noteIndex":0},"schema":"https://github.com/citation-style-language/schema/raw/master/csl-citation.json"}</w:instrText>
          </w:r>
          <w:r w:rsidR="005371B8">
            <w:fldChar w:fldCharType="separate"/>
          </w:r>
          <w:r w:rsidR="00771C31" w:rsidRPr="00771C31">
            <w:rPr>
              <w:noProof/>
            </w:rPr>
            <w:t>[15]</w:t>
          </w:r>
          <w:r w:rsidR="005371B8">
            <w:fldChar w:fldCharType="end"/>
          </w:r>
          <w:r w:rsidR="008173CC">
            <w:t xml:space="preserve">. So werden neue synaptische </w:t>
          </w:r>
          <w:r w:rsidR="00D200ED">
            <w:t>Verbindungen</w:t>
          </w:r>
          <w:r w:rsidR="008173CC">
            <w:t xml:space="preserve"> geschaffen und andere getrennt oder vermindert.</w:t>
          </w:r>
          <w:r w:rsidR="003403B7">
            <w:t xml:space="preserve"> Ein einzelnes Neuron</w:t>
          </w:r>
          <w:r w:rsidR="009B2CA4">
            <w:t xml:space="preserve"> kann über Dendriten Signale</w:t>
          </w:r>
          <w:r w:rsidR="006D6AE8">
            <w:t xml:space="preserve"> anderer Neuronen</w:t>
          </w:r>
          <w:r w:rsidR="009B2CA4">
            <w:t xml:space="preserve"> empfangen, diese in dem Zellkörper verarbeiten und über die Axone ein resultierendes Signal an andere Neurone weiterleiten.</w:t>
          </w:r>
          <w:r w:rsidR="000665AE">
            <w:t xml:space="preserve"> </w:t>
          </w:r>
          <w:r w:rsidR="00EC2A5E">
            <w:t>Im Me</w:t>
          </w:r>
          <w:r w:rsidR="003008EC">
            <w:t>n</w:t>
          </w:r>
          <w:r w:rsidR="00EC2A5E">
            <w:t>schen</w:t>
          </w:r>
          <w:r w:rsidR="000665AE">
            <w:t xml:space="preserve"> existiert</w:t>
          </w:r>
          <w:r w:rsidR="000C6078">
            <w:t xml:space="preserve"> so</w:t>
          </w:r>
          <w:r w:rsidR="000665AE">
            <w:t xml:space="preserve"> ein riesiges Netz aus Neuronen und Synapsen.</w:t>
          </w:r>
        </w:p>
        <w:p w14:paraId="5CE60817" w14:textId="0AD7E695" w:rsidR="00FE35CE" w:rsidRDefault="00452457" w:rsidP="002A672A">
          <w:r>
            <w:t>Das einfachste Modell</w:t>
          </w:r>
          <w:r w:rsidR="005D7955">
            <w:t xml:space="preserve"> eines künstlichen Neurons wurde bereits 1943 von </w:t>
          </w:r>
          <w:r w:rsidR="005D7955" w:rsidRPr="005D7955">
            <w:t>Warren McCulloch und Walter Pitts</w:t>
          </w:r>
          <w:r w:rsidR="005D7955">
            <w:t xml:space="preserve"> beschrieben</w:t>
          </w:r>
          <w:r w:rsidR="00301204">
            <w:t xml:space="preserve"> </w:t>
          </w:r>
          <w:r w:rsidR="00301204">
            <w:fldChar w:fldCharType="begin" w:fldLock="1"/>
          </w:r>
          <w:r w:rsidR="00287FDD">
            <w:instrText>ADDIN CSL_CITATION {"citationItems":[{"id":"ITEM-1","itemData":{"ISBN":"0092-8240","ISSN":"0092-8240","abstract":"Because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discussed,","author":[{"dropping-particle":"","family":"McCulloch","given":"Warren S","non-dropping-particle":"","parse-names":false,"suffix":""},{"dropping-particle":"","family":"Pitts","given":"Walter","non-dropping-particle":"","parse-names":false,"suffix":""}],"container-title":"Bulletin of Mathematical Biology","id":"ITEM-1","issue":"1--2","issued":{"date-parts":[["1990"]]},"page":"99-115","title":"A logical calculus of the ideas immanent in nervous activity (reprinted from bulletin of mathematical biophysics, vol 5, pg 115-133, 1943)","type":"article-journal","volume":"52"},"uris":["http://www.mendeley.com/documents/?uuid=f18f53de-1036-4090-a9b0-2625c7aa994b"]}],"mendeley":{"formattedCitation":"[16]","plainTextFormattedCitation":"[16]","previouslyFormattedCitation":"[16]"},"properties":{"noteIndex":0},"schema":"https://github.com/citation-style-language/schema/raw/master/csl-citation.json"}</w:instrText>
          </w:r>
          <w:r w:rsidR="00301204">
            <w:fldChar w:fldCharType="separate"/>
          </w:r>
          <w:r w:rsidR="00771C31" w:rsidRPr="00771C31">
            <w:rPr>
              <w:noProof/>
            </w:rPr>
            <w:t>[16]</w:t>
          </w:r>
          <w:r w:rsidR="00301204">
            <w:fldChar w:fldCharType="end"/>
          </w:r>
          <w:r w:rsidR="00301204">
            <w:t>.</w:t>
          </w:r>
          <w:r w:rsidR="001513DA">
            <w:t xml:space="preserve"> Ihr</w:t>
          </w:r>
          <w:r w:rsidR="00842302">
            <w:t xml:space="preserve"> </w:t>
          </w:r>
          <w:proofErr w:type="spellStart"/>
          <w:r w:rsidR="001513DA">
            <w:t>Neuronenmodell</w:t>
          </w:r>
          <w:proofErr w:type="spellEnd"/>
          <w:r w:rsidR="001513DA">
            <w:t xml:space="preserve"> folgt dem </w:t>
          </w:r>
          <w:r w:rsidR="001513DA" w:rsidRPr="001513DA">
            <w:t>Alles-oder-nichts-Prinzip</w:t>
          </w:r>
          <w:r w:rsidR="001513DA">
            <w:t>: Nur, wenn die Summe der Eingaben in das Neuron einen festen reellen Schwellenwert überschreite</w:t>
          </w:r>
          <w:r w:rsidR="00AF1D0E">
            <w:t>t,</w:t>
          </w:r>
          <w:r w:rsidR="00500E87">
            <w:t xml:space="preserve"> feuert das Neuron, d.h. es wird eine 1 weitergegeben. Bleibt der Schwellenwert unterschritten, wird eine 0 ausgegeben.</w:t>
          </w:r>
          <w:r w:rsidR="00C27201">
            <w:t xml:space="preserve"> </w:t>
          </w:r>
          <w:commentRangeStart w:id="49"/>
          <w:r w:rsidR="00C27201">
            <w:t xml:space="preserve">Die Eingabe und Ausgabe </w:t>
          </w:r>
          <w:r w:rsidR="00AF1D0E">
            <w:t>sind</w:t>
          </w:r>
          <w:r w:rsidR="00C27201">
            <w:t xml:space="preserve"> stets binär</w:t>
          </w:r>
          <w:commentRangeEnd w:id="49"/>
          <w:r w:rsidR="00AF1D0E">
            <w:rPr>
              <w:rStyle w:val="Kommentarzeichen"/>
            </w:rPr>
            <w:commentReference w:id="49"/>
          </w:r>
          <w:r w:rsidR="00C27201">
            <w:t>.</w:t>
          </w:r>
          <w:r w:rsidR="00781A4B">
            <w:t xml:space="preserve"> </w:t>
          </w:r>
          <w:r w:rsidR="000665AE">
            <w:t>Mit</w:t>
          </w:r>
          <w:r w:rsidR="008B4A64">
            <w:t xml:space="preserve"> Hilfe </w:t>
          </w:r>
          <w:r w:rsidR="000665AE">
            <w:t>eine</w:t>
          </w:r>
          <w:r w:rsidR="008B4A64">
            <w:t>s kleinen</w:t>
          </w:r>
          <w:r w:rsidR="000665AE">
            <w:t xml:space="preserve"> Netz</w:t>
          </w:r>
          <w:r w:rsidR="008B4A64">
            <w:t>es</w:t>
          </w:r>
          <w:r w:rsidR="000665AE">
            <w:t xml:space="preserve"> dieser Neuronen</w:t>
          </w:r>
          <w:r w:rsidR="008B4A64">
            <w:t xml:space="preserve"> lassen sich so bereits einfache logische Verknüpfungen wie UND oder </w:t>
          </w:r>
          <w:proofErr w:type="spellStart"/>
          <w:r w:rsidR="008B4A64">
            <w:t>ODER</w:t>
          </w:r>
          <w:proofErr w:type="spellEnd"/>
          <w:r w:rsidR="008B4A64">
            <w:t xml:space="preserve"> darstellen.</w:t>
          </w:r>
        </w:p>
        <w:p w14:paraId="768841AE" w14:textId="02AE99B0" w:rsidR="00CD569C" w:rsidRDefault="00781A4B" w:rsidP="00D9349C">
          <w:r>
            <w:t xml:space="preserve">1958 veröffentlichte Frank Rosenblatt </w:t>
          </w:r>
          <w:r w:rsidR="00B018E6">
            <w:t xml:space="preserve">das Modell des Perzeptrons </w:t>
          </w:r>
          <w:r w:rsidR="00B018E6">
            <w:fldChar w:fldCharType="begin" w:fldLock="1"/>
          </w:r>
          <w:r w:rsidR="00287FDD">
            <w:instrText>ADDIN CSL_CITATION {"citationItems":[{"id":"ITEM-1","itemData":{"DOI":"10.1037/h0042519","ISSN":"0033295X","PMID":"13602029","abstract":"To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Review","id":"ITEM-1","issue":"6","issued":{"date-parts":[["1958"]]},"page":"386-408","title":"The perceptron: A probabilistic model for information storage and organization in the brain","type":"article-journal","volume":"65"},"uris":["http://www.mendeley.com/documents/?uuid=2c34fbea-189e-4a16-9d0d-12777e938420"]}],"mendeley":{"formattedCitation":"[17]","plainTextFormattedCitation":"[17]","previouslyFormattedCitation":"[17]"},"properties":{"noteIndex":0},"schema":"https://github.com/citation-style-language/schema/raw/master/csl-citation.json"}</w:instrText>
          </w:r>
          <w:r w:rsidR="00B018E6">
            <w:fldChar w:fldCharType="separate"/>
          </w:r>
          <w:r w:rsidR="00771C31" w:rsidRPr="00771C31">
            <w:rPr>
              <w:noProof/>
            </w:rPr>
            <w:t>[17]</w:t>
          </w:r>
          <w:r w:rsidR="00B018E6">
            <w:fldChar w:fldCharType="end"/>
          </w:r>
          <w:r w:rsidR="00B018E6">
            <w:t>.</w:t>
          </w:r>
          <w:r w:rsidR="00666A26">
            <w:t xml:space="preserve"> Es beschreibt ein künstliches Neuron, bei dem nicht nur binäre Ein- und Ausgabewerte vorkommen.</w:t>
          </w:r>
          <w:r w:rsidR="002A672A">
            <w:t xml:space="preserve"> Außerdem kommt es zu einer Gewichtung der Eingabewerte, wodurch </w:t>
          </w:r>
          <w:r w:rsidR="002A672A">
            <w:rPr>
              <w:rFonts w:eastAsiaTheme="minorEastAsia"/>
            </w:rPr>
            <w:t xml:space="preserve">jeweils </w:t>
          </w:r>
          <w:r w:rsidR="00692EE5">
            <w:rPr>
              <w:rFonts w:eastAsiaTheme="minorEastAsia"/>
            </w:rPr>
            <w:t xml:space="preserve">die </w:t>
          </w:r>
          <w:r w:rsidR="002A672A">
            <w:rPr>
              <w:rFonts w:eastAsiaTheme="minorEastAsia"/>
            </w:rPr>
            <w:t>Stärke des Einflusses der einzelnen Eingangssignale festgelegt</w:t>
          </w:r>
          <w:r w:rsidR="00692EE5">
            <w:rPr>
              <w:rFonts w:eastAsiaTheme="minorEastAsia"/>
            </w:rPr>
            <w:t xml:space="preserve"> ist</w:t>
          </w:r>
          <w:r w:rsidR="002A672A">
            <w:rPr>
              <w:rFonts w:eastAsiaTheme="minorEastAsia"/>
            </w:rPr>
            <w:t>.</w:t>
          </w:r>
          <w:r w:rsidR="00407AAF">
            <w:rPr>
              <w:rFonts w:eastAsiaTheme="minorEastAsia"/>
            </w:rPr>
            <w:t xml:space="preserve"> Ein </w:t>
          </w:r>
          <w:r w:rsidR="00140850">
            <w:rPr>
              <w:rFonts w:eastAsiaTheme="minorEastAsia"/>
            </w:rPr>
            <w:t>einzel</w:t>
          </w:r>
          <w:r w:rsidR="00407AAF">
            <w:rPr>
              <w:rFonts w:eastAsiaTheme="minorEastAsia"/>
            </w:rPr>
            <w:t>nes</w:t>
          </w:r>
          <w:r w:rsidR="00140850">
            <w:rPr>
              <w:rFonts w:eastAsiaTheme="minorEastAsia"/>
            </w:rPr>
            <w:t xml:space="preserve"> Neuron dieses Modells </w:t>
          </w:r>
          <w:r w:rsidR="00FC2061" w:rsidRPr="00FC2061">
            <w:rPr>
              <w:i/>
              <w:iCs/>
            </w:rPr>
            <w:t>(</w:t>
          </w:r>
          <w:bookmarkStart w:id="50" w:name="einlagigesPerzeptron"/>
          <w:r w:rsidR="00F0617C">
            <w:rPr>
              <w:i/>
              <w:iCs/>
            </w:rPr>
            <w:t>e</w:t>
          </w:r>
          <w:r w:rsidR="00F0617C" w:rsidRPr="00F0617C">
            <w:rPr>
              <w:i/>
              <w:iCs/>
            </w:rPr>
            <w:t>inlagiges Perzeptron</w:t>
          </w:r>
          <w:bookmarkEnd w:id="50"/>
          <w:r w:rsidR="00FC2061" w:rsidRPr="00FC2061">
            <w:rPr>
              <w:i/>
              <w:iCs/>
            </w:rPr>
            <w:t>)</w:t>
          </w:r>
          <w:r w:rsidR="00FC2061">
            <w:t xml:space="preserve"> </w:t>
          </w:r>
          <w:r w:rsidR="00407AAF">
            <w:t xml:space="preserve">stellt bereits ein linearer Klassifikator dar. Es </w:t>
          </w:r>
          <w:r w:rsidR="00140850">
            <w:t xml:space="preserve">ist in </w:t>
          </w:r>
          <w:r w:rsidR="005562EB" w:rsidRPr="00E537C4">
            <w:fldChar w:fldCharType="begin"/>
          </w:r>
          <w:r w:rsidR="005562EB" w:rsidRPr="00E537C4">
            <w:instrText xml:space="preserve"> REF _Ref65633987 \h </w:instrText>
          </w:r>
          <w:r w:rsidR="00E537C4" w:rsidRPr="00E537C4">
            <w:instrText xml:space="preserve"> \* MERGEFORMAT </w:instrText>
          </w:r>
          <w:r w:rsidR="005562EB" w:rsidRPr="00E537C4">
            <w:fldChar w:fldCharType="separate"/>
          </w:r>
          <w:r w:rsidR="003B68D4" w:rsidRPr="00E537C4">
            <w:t xml:space="preserve">Abbildung </w:t>
          </w:r>
          <w:r w:rsidR="003B68D4" w:rsidRPr="00E537C4">
            <w:rPr>
              <w:noProof/>
            </w:rPr>
            <w:t>7</w:t>
          </w:r>
          <w:r w:rsidR="005562EB" w:rsidRPr="00E537C4">
            <w:fldChar w:fldCharType="end"/>
          </w:r>
          <w:r w:rsidR="00140850">
            <w:t xml:space="preserve"> dargestellt.</w:t>
          </w:r>
        </w:p>
        <w:p w14:paraId="6A0567FB" w14:textId="06C0C7E4" w:rsidR="005562EB" w:rsidRDefault="00AE4CD7" w:rsidP="005562EB">
          <w:pPr>
            <w:pStyle w:val="Abbildung"/>
          </w:pPr>
          <w:r>
            <w:drawing>
              <wp:inline distT="0" distB="0" distL="0" distR="0" wp14:anchorId="2CC11EBE" wp14:editId="5AE67289">
                <wp:extent cx="4592320" cy="240670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29" cstate="print">
                          <a:extLst>
                            <a:ext uri="{28A0092B-C50C-407E-A947-70E740481C1C}">
                              <a14:useLocalDpi xmlns:a14="http://schemas.microsoft.com/office/drawing/2010/main" val="0"/>
                            </a:ext>
                          </a:extLst>
                        </a:blip>
                        <a:srcRect l="2681" t="4764" r="17168" b="20573"/>
                        <a:stretch/>
                      </pic:blipFill>
                      <pic:spPr bwMode="auto">
                        <a:xfrm>
                          <a:off x="0" y="0"/>
                          <a:ext cx="4593912" cy="2407535"/>
                        </a:xfrm>
                        <a:prstGeom prst="rect">
                          <a:avLst/>
                        </a:prstGeom>
                        <a:ln>
                          <a:noFill/>
                        </a:ln>
                        <a:extLst>
                          <a:ext uri="{53640926-AAD7-44D8-BBD7-CCE9431645EC}">
                            <a14:shadowObscured xmlns:a14="http://schemas.microsoft.com/office/drawing/2010/main"/>
                          </a:ext>
                        </a:extLst>
                      </pic:spPr>
                    </pic:pic>
                  </a:graphicData>
                </a:graphic>
              </wp:inline>
            </w:drawing>
          </w:r>
        </w:p>
        <w:p w14:paraId="24F82720" w14:textId="6C5A3761" w:rsidR="00267F72" w:rsidRDefault="002679F1" w:rsidP="007B0AB5">
          <w:pPr>
            <w:pStyle w:val="Beschriftung"/>
          </w:pPr>
          <w:bookmarkStart w:id="51" w:name="_Ref65633987"/>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BB1D7A">
            <w:rPr>
              <w:b/>
              <w:bCs/>
              <w:noProof/>
            </w:rPr>
            <w:t>7</w:t>
          </w:r>
          <w:r w:rsidRPr="000A1FD0">
            <w:rPr>
              <w:b/>
              <w:bCs/>
            </w:rPr>
            <w:fldChar w:fldCharType="end"/>
          </w:r>
          <w:bookmarkEnd w:id="51"/>
          <w:r w:rsidRPr="000A1FD0">
            <w:rPr>
              <w:b/>
              <w:bCs/>
            </w:rPr>
            <w:t>:</w:t>
          </w:r>
          <w:r w:rsidRPr="00267F72">
            <w:t xml:space="preserve"> </w:t>
          </w:r>
          <w:r w:rsidR="002C4554">
            <w:t>E</w:t>
          </w:r>
          <w:r w:rsidRPr="00267F72">
            <w:t>inlagiges Perzeptron.</w:t>
          </w:r>
          <w:r w:rsidR="00AE4CD7">
            <w:t xml:space="preserve"> </w:t>
          </w:r>
        </w:p>
        <w:p w14:paraId="3C753C60" w14:textId="77777777" w:rsidR="007B0AB5" w:rsidRPr="007B0AB5" w:rsidRDefault="007B0AB5" w:rsidP="007B0AB5"/>
        <w:p w14:paraId="5EABE8F7" w14:textId="67CCD3A0" w:rsidR="00247A63" w:rsidRPr="00593B84" w:rsidRDefault="005E2E58" w:rsidP="00593B84">
          <w:pPr>
            <w:rPr>
              <w:rFonts w:eastAsiaTheme="minorEastAsia"/>
            </w:rPr>
          </w:pPr>
          <w:r>
            <w:rPr>
              <w:rFonts w:eastAsiaTheme="minorEastAsia"/>
            </w:rPr>
            <w:t>Jedem</w:t>
          </w:r>
          <w:r w:rsidR="007661A5">
            <w:rPr>
              <w:rFonts w:eastAsiaTheme="minorEastAsia"/>
            </w:rPr>
            <w:t xml:space="preserve"> </w:t>
          </w:r>
          <w:r w:rsidR="00907B79">
            <w:rPr>
              <w:rFonts w:eastAsiaTheme="minorEastAsia"/>
            </w:rPr>
            <w:t>Eingangssignal</w:t>
          </w:r>
          <w:r w:rsidR="007661A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r>
              <m:rPr>
                <m:scr m:val="double-struck"/>
              </m:rPr>
              <w:rPr>
                <w:rFonts w:ascii="Cambria Math" w:eastAsiaTheme="minorEastAsia" w:hAnsi="Cambria Math"/>
              </w:rPr>
              <m:t>∈R</m:t>
            </m:r>
          </m:oMath>
          <w:r w:rsidR="007661A5">
            <w:rPr>
              <w:rFonts w:eastAsiaTheme="minorEastAsia"/>
            </w:rPr>
            <w:t xml:space="preserve"> des Perzeptrons wird ein Gewicht</w:t>
          </w:r>
          <w:r w:rsidR="00907B7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m:rPr>
                <m:scr m:val="double-struck"/>
              </m:rPr>
              <w:rPr>
                <w:rFonts w:ascii="Cambria Math" w:eastAsiaTheme="minorEastAsia" w:hAnsi="Cambria Math"/>
              </w:rPr>
              <m:t>∈R</m:t>
            </m:r>
          </m:oMath>
          <w:r w:rsidR="00D6540C">
            <w:rPr>
              <w:rFonts w:eastAsiaTheme="minorEastAsia"/>
            </w:rPr>
            <w:t xml:space="preserve"> mit </w:t>
          </w:r>
          <m:oMath>
            <m:r>
              <w:rPr>
                <w:rFonts w:ascii="Cambria Math" w:eastAsiaTheme="minorEastAsia" w:hAnsi="Cambria Math"/>
              </w:rPr>
              <m:t>i∈{1, …, n}</m:t>
            </m:r>
          </m:oMath>
          <w:r w:rsidR="00D6540C">
            <w:rPr>
              <w:rFonts w:eastAsiaTheme="minorEastAsia"/>
            </w:rPr>
            <w:t xml:space="preserve"> zugeordnet</w:t>
          </w:r>
          <w:r w:rsidR="0038108C">
            <w:rPr>
              <w:rFonts w:eastAsiaTheme="minorEastAsia"/>
            </w:rPr>
            <w:t>.</w:t>
          </w:r>
          <w:r w:rsidR="002A672A">
            <w:rPr>
              <w:rFonts w:eastAsiaTheme="minorEastAsia"/>
            </w:rPr>
            <w:t xml:space="preserve"> </w:t>
          </w:r>
          <w:r w:rsidR="00D831CD">
            <w:rPr>
              <w:rFonts w:eastAsiaTheme="minorEastAsia"/>
            </w:rPr>
            <w:t xml:space="preserve">In der Eingangsfunktion </w:t>
          </w:r>
          <m:oMath>
            <m:r>
              <w:rPr>
                <w:rFonts w:ascii="Cambria Math" w:eastAsiaTheme="minorEastAsia" w:hAnsi="Cambria Math"/>
              </w:rPr>
              <m:t>σ</m:t>
            </m:r>
          </m:oMath>
          <w:r w:rsidR="00D831CD">
            <w:rPr>
              <w:rFonts w:eastAsiaTheme="minorEastAsia"/>
            </w:rPr>
            <w:t xml:space="preserve"> wird die gewichtete Summe über die gesamte Eingabe gebildet</w:t>
          </w:r>
          <w:r w:rsidR="00D10C9E">
            <w:rPr>
              <w:rFonts w:eastAsiaTheme="minorEastAsia"/>
            </w:rPr>
            <w:t xml:space="preserve">. Zusätzlich wird auf diese Summe der </w:t>
          </w:r>
          <w:bookmarkStart w:id="52" w:name="bias"/>
          <w:r w:rsidR="00D10C9E">
            <w:rPr>
              <w:rFonts w:eastAsiaTheme="minorEastAsia"/>
            </w:rPr>
            <w:t xml:space="preserve">Bias </w:t>
          </w:r>
          <w:bookmarkEnd w:id="52"/>
          <m:oMath>
            <m:r>
              <w:rPr>
                <w:rFonts w:ascii="Cambria Math" w:eastAsiaTheme="minorEastAsia" w:hAnsi="Cambria Math"/>
              </w:rPr>
              <m:t>b</m:t>
            </m:r>
          </m:oMath>
          <w:r w:rsidR="00D10C9E">
            <w:rPr>
              <w:rFonts w:eastAsiaTheme="minorEastAsia"/>
            </w:rPr>
            <w:t xml:space="preserve"> addiert.</w:t>
          </w:r>
          <w:r w:rsidR="00907E68">
            <w:rPr>
              <w:rFonts w:eastAsiaTheme="minorEastAsia"/>
            </w:rPr>
            <w:t xml:space="preserve"> Der Bias </w:t>
          </w:r>
          <w:r w:rsidR="00AE4CD7">
            <w:rPr>
              <w:rFonts w:eastAsiaTheme="minorEastAsia"/>
            </w:rPr>
            <w:t xml:space="preserve">gibt den </w:t>
          </w:r>
          <w:r w:rsidR="00F05545">
            <w:rPr>
              <w:rFonts w:eastAsiaTheme="minorEastAsia"/>
            </w:rPr>
            <w:t>Grenzwert</w:t>
          </w:r>
          <w:r w:rsidR="00AE4CD7">
            <w:rPr>
              <w:rFonts w:eastAsiaTheme="minorEastAsia"/>
            </w:rPr>
            <w:t xml:space="preserve"> an</w:t>
          </w:r>
          <w:r w:rsidR="00907E68">
            <w:rPr>
              <w:rFonts w:eastAsiaTheme="minorEastAsia"/>
            </w:rPr>
            <w:t>, ab dem das Perzeptron feuern soll.</w:t>
          </w:r>
        </w:p>
        <w:tbl>
          <w:tblPr>
            <w:tblStyle w:val="Tabellenraster"/>
            <w:tblW w:w="0" w:type="auto"/>
            <w:tblLayout w:type="fixed"/>
            <w:tblLook w:val="04A0" w:firstRow="1" w:lastRow="0" w:firstColumn="1" w:lastColumn="0" w:noHBand="0" w:noVBand="1"/>
          </w:tblPr>
          <w:tblGrid>
            <w:gridCol w:w="1247"/>
            <w:gridCol w:w="6521"/>
            <w:gridCol w:w="1247"/>
          </w:tblGrid>
          <w:tr w:rsidR="00247A63" w14:paraId="077AC099" w14:textId="77777777" w:rsidTr="00821C40">
            <w:tc>
              <w:tcPr>
                <w:tcW w:w="1247" w:type="dxa"/>
                <w:tcBorders>
                  <w:top w:val="nil"/>
                  <w:left w:val="nil"/>
                  <w:bottom w:val="nil"/>
                  <w:right w:val="nil"/>
                </w:tcBorders>
                <w:vAlign w:val="center"/>
              </w:tcPr>
              <w:p w14:paraId="29816F47" w14:textId="77777777" w:rsidR="00247A63" w:rsidRDefault="00247A63" w:rsidP="00247A63">
                <w:pPr>
                  <w:jc w:val="center"/>
                  <w:rPr>
                    <w:rFonts w:eastAsiaTheme="minorEastAsia"/>
                  </w:rPr>
                </w:pPr>
              </w:p>
            </w:tc>
            <w:tc>
              <w:tcPr>
                <w:tcW w:w="6521" w:type="dxa"/>
                <w:tcBorders>
                  <w:top w:val="nil"/>
                  <w:left w:val="nil"/>
                  <w:bottom w:val="nil"/>
                  <w:right w:val="nil"/>
                </w:tcBorders>
                <w:vAlign w:val="center"/>
              </w:tcPr>
              <w:p w14:paraId="6596C132" w14:textId="2A4944B7" w:rsidR="00247A63" w:rsidRDefault="00247A63" w:rsidP="002442F0">
                <w:pPr>
                  <w:jc w:val="center"/>
                  <w:rPr>
                    <w:rFonts w:eastAsiaTheme="minorEastAsia"/>
                  </w:rPr>
                </w:pPr>
                <m:oMathPara>
                  <m:oMath>
                    <m:r>
                      <w:rPr>
                        <w:rFonts w:ascii="Cambria Math" w:eastAsiaTheme="minorEastAsia" w:hAnsi="Cambria Math"/>
                      </w:rPr>
                      <m:t xml:space="preserve">σ=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e>
                    </m:nary>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+b</m:t>
                    </m:r>
                  </m:oMath>
                </m:oMathPara>
              </w:p>
            </w:tc>
            <w:tc>
              <w:tcPr>
                <w:tcW w:w="1247" w:type="dxa"/>
                <w:tcBorders>
                  <w:top w:val="nil"/>
                  <w:left w:val="nil"/>
                  <w:bottom w:val="nil"/>
                  <w:right w:val="nil"/>
                </w:tcBorders>
                <w:vAlign w:val="center"/>
              </w:tcPr>
              <w:p w14:paraId="637E832A" w14:textId="533B687C" w:rsidR="00247A63" w:rsidRDefault="00247A63" w:rsidP="00FA6C6D">
                <w:pPr>
                  <w:rPr>
                    <w:rFonts w:eastAsiaTheme="minorEastAsia"/>
                  </w:rPr>
                </w:pPr>
                <w:bookmarkStart w:id="53" w:name="_Ref65720980"/>
                <w:r>
                  <w:t>(</w:t>
                </w:r>
                <w:r w:rsidR="00E214D1">
                  <w:fldChar w:fldCharType="begin"/>
                </w:r>
                <w:r w:rsidR="00E214D1">
                  <w:instrText xml:space="preserve"> STYLEREF 1 \s </w:instrText>
                </w:r>
                <w:r w:rsidR="00E214D1">
                  <w:fldChar w:fldCharType="separate"/>
                </w:r>
                <w:r w:rsidR="003B68D4">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1</w:t>
                </w:r>
                <w:r w:rsidR="00E214D1">
                  <w:fldChar w:fldCharType="end"/>
                </w:r>
                <w:r>
                  <w:t>)</w:t>
                </w:r>
                <w:bookmarkEnd w:id="53"/>
              </w:p>
            </w:tc>
          </w:tr>
        </w:tbl>
        <w:p w14:paraId="5B6CD744" w14:textId="77777777" w:rsidR="00FC513D" w:rsidRDefault="00FC513D" w:rsidP="003F2A4B">
          <w:pPr>
            <w:rPr>
              <w:rFonts w:eastAsiaTheme="minorEastAsia"/>
            </w:rPr>
          </w:pPr>
        </w:p>
        <w:p w14:paraId="1EA30BD1" w14:textId="5D46355B" w:rsidR="00FC513D" w:rsidRPr="00FC513D" w:rsidRDefault="003F2A4B" w:rsidP="00FC513D">
          <w:pPr>
            <w:rPr>
              <w:rFonts w:eastAsiaTheme="minorEastAsia"/>
            </w:rPr>
          </w:pPr>
          <w:r>
            <w:rPr>
              <w:rFonts w:eastAsiaTheme="minorEastAsia"/>
            </w:rPr>
            <w:lastRenderedPageBreak/>
            <w:t xml:space="preserve">Mithilfe einer Aktivierungsfunktion </w:t>
          </w:r>
          <m:oMath>
            <m:r>
              <w:rPr>
                <w:rFonts w:ascii="Cambria Math" w:eastAsiaTheme="minorEastAsia" w:hAnsi="Cambria Math"/>
                <w:lang w:val="el-GR"/>
              </w:rPr>
              <m:t>φ</m:t>
            </m:r>
          </m:oMath>
          <w:r>
            <w:rPr>
              <w:rFonts w:eastAsiaTheme="minorEastAsia"/>
              <w:iCs/>
            </w:rPr>
            <w:t xml:space="preserve"> wird die Ausgabe </w:t>
          </w:r>
          <m:oMath>
            <m:r>
              <w:rPr>
                <w:rFonts w:ascii="Cambria Math" w:eastAsiaTheme="minorEastAsia" w:hAnsi="Cambria Math"/>
              </w:rPr>
              <m:t>o</m:t>
            </m:r>
            <m:r>
              <m:rPr>
                <m:scr m:val="double-struck"/>
              </m:rPr>
              <w:rPr>
                <w:rFonts w:ascii="Cambria Math" w:eastAsiaTheme="minorEastAsia" w:hAnsi="Cambria Math"/>
              </w:rPr>
              <m:t xml:space="preserve"> ∈R</m:t>
            </m:r>
          </m:oMath>
          <w:r>
            <w:rPr>
              <w:rFonts w:eastAsiaTheme="minorEastAsia"/>
            </w:rPr>
            <w:t xml:space="preserve"> des Perzeptron</w:t>
          </w:r>
          <w:r w:rsidR="005834E5">
            <w:rPr>
              <w:rFonts w:eastAsiaTheme="minorEastAsia"/>
            </w:rPr>
            <w:t>s</w:t>
          </w:r>
          <w:r>
            <w:rPr>
              <w:rFonts w:eastAsiaTheme="minorEastAsia"/>
            </w:rPr>
            <w:t xml:space="preserve"> bestimmt</w:t>
          </w:r>
          <w:r w:rsidR="004C16DE">
            <w:rPr>
              <w:rFonts w:eastAsiaTheme="minorEastAsia"/>
            </w:rPr>
            <w:t>:</w:t>
          </w:r>
        </w:p>
        <w:tbl>
          <w:tblPr>
            <w:tblStyle w:val="Tabellenraster"/>
            <w:tblW w:w="0" w:type="auto"/>
            <w:tblLayout w:type="fixed"/>
            <w:tblLook w:val="04A0" w:firstRow="1" w:lastRow="0" w:firstColumn="1" w:lastColumn="0" w:noHBand="0" w:noVBand="1"/>
          </w:tblPr>
          <w:tblGrid>
            <w:gridCol w:w="1247"/>
            <w:gridCol w:w="6521"/>
            <w:gridCol w:w="1247"/>
          </w:tblGrid>
          <w:tr w:rsidR="00FC513D" w14:paraId="4B78898E" w14:textId="77777777" w:rsidTr="005471CA">
            <w:tc>
              <w:tcPr>
                <w:tcW w:w="1247" w:type="dxa"/>
                <w:tcBorders>
                  <w:top w:val="nil"/>
                  <w:left w:val="nil"/>
                  <w:bottom w:val="nil"/>
                  <w:right w:val="nil"/>
                </w:tcBorders>
                <w:vAlign w:val="center"/>
              </w:tcPr>
              <w:p w14:paraId="17A94E9F" w14:textId="77777777" w:rsidR="00FC513D" w:rsidRDefault="00FC513D" w:rsidP="005471CA">
                <w:pPr>
                  <w:jc w:val="center"/>
                  <w:rPr>
                    <w:rFonts w:eastAsiaTheme="minorEastAsia"/>
                  </w:rPr>
                </w:pPr>
              </w:p>
            </w:tc>
            <w:tc>
              <w:tcPr>
                <w:tcW w:w="6521" w:type="dxa"/>
                <w:tcBorders>
                  <w:top w:val="nil"/>
                  <w:left w:val="nil"/>
                  <w:bottom w:val="nil"/>
                  <w:right w:val="nil"/>
                </w:tcBorders>
                <w:vAlign w:val="center"/>
              </w:tcPr>
              <w:p w14:paraId="5539EBC6" w14:textId="53054587" w:rsidR="00FC513D" w:rsidRPr="00FC513D" w:rsidRDefault="00FC513D" w:rsidP="00FC513D">
                <w:pPr>
                  <w:rPr>
                    <w:rFonts w:eastAsiaTheme="minorEastAsia"/>
                  </w:rPr>
                </w:pPr>
                <m:oMathPara>
                  <m:oMathParaPr>
                    <m:jc m:val="center"/>
                  </m:oMathParaPr>
                  <m:oMath>
                    <m:r>
                      <w:rPr>
                        <w:rFonts w:ascii="Cambria Math" w:eastAsiaTheme="minorEastAsia" w:hAnsi="Cambria Math"/>
                      </w:rPr>
                      <m:t xml:space="preserve">o = </m:t>
                    </m:r>
                    <m:r>
                      <w:rPr>
                        <w:rFonts w:ascii="Cambria Math" w:eastAsiaTheme="minorEastAsia" w:hAnsi="Cambria Math"/>
                        <w:lang w:val="el-GR"/>
                      </w:rPr>
                      <m:t>φ</m:t>
                    </m:r>
                    <m:r>
                      <w:rPr>
                        <w:rFonts w:ascii="Cambria Math" w:eastAsiaTheme="minorEastAsia" w:hAnsi="Cambria Math"/>
                      </w:rPr>
                      <m:t>(σ)</m:t>
                    </m:r>
                  </m:oMath>
                </m:oMathPara>
              </w:p>
            </w:tc>
            <w:tc>
              <w:tcPr>
                <w:tcW w:w="1247" w:type="dxa"/>
                <w:tcBorders>
                  <w:top w:val="nil"/>
                  <w:left w:val="nil"/>
                  <w:bottom w:val="nil"/>
                  <w:right w:val="nil"/>
                </w:tcBorders>
                <w:vAlign w:val="center"/>
              </w:tcPr>
              <w:p w14:paraId="2A16E5BF" w14:textId="19F6EDBE" w:rsidR="00FC513D" w:rsidRDefault="00FC513D" w:rsidP="00FA6C6D">
                <w:pPr>
                  <w:rPr>
                    <w:rFonts w:eastAsiaTheme="minorEastAsia"/>
                  </w:rPr>
                </w:pPr>
                <w:bookmarkStart w:id="54" w:name="_Ref65721234"/>
                <w:r>
                  <w:t>(</w:t>
                </w:r>
                <w:r w:rsidR="00E214D1">
                  <w:fldChar w:fldCharType="begin"/>
                </w:r>
                <w:r w:rsidR="00E214D1">
                  <w:instrText xml:space="preserve"> STYLEREF 1 \s </w:instrText>
                </w:r>
                <w:r w:rsidR="00E214D1">
                  <w:fldChar w:fldCharType="separate"/>
                </w:r>
                <w:r w:rsidR="003B68D4">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2</w:t>
                </w:r>
                <w:r w:rsidR="00E214D1">
                  <w:fldChar w:fldCharType="end"/>
                </w:r>
                <w:r>
                  <w:rPr>
                    <w:rFonts w:eastAsiaTheme="minorEastAsia"/>
                  </w:rPr>
                  <w:t>)</w:t>
                </w:r>
                <w:bookmarkEnd w:id="54"/>
              </w:p>
            </w:tc>
          </w:tr>
        </w:tbl>
        <w:p w14:paraId="66C34E9F" w14:textId="77777777" w:rsidR="00FC513D" w:rsidRDefault="00FC513D" w:rsidP="003F2A4B">
          <w:pPr>
            <w:rPr>
              <w:rFonts w:eastAsiaTheme="minorEastAsia"/>
            </w:rPr>
          </w:pPr>
        </w:p>
        <w:p w14:paraId="6C1085F4" w14:textId="13D7CFB3" w:rsidR="005834E5" w:rsidRDefault="003E1B8B" w:rsidP="003F2A4B">
          <w:r>
            <w:rPr>
              <w:rFonts w:eastAsiaTheme="minorEastAsia"/>
            </w:rPr>
            <w:t>Als</w:t>
          </w:r>
          <w:r w:rsidR="005834E5">
            <w:rPr>
              <w:rFonts w:eastAsiaTheme="minorEastAsia"/>
            </w:rPr>
            <w:t xml:space="preserve"> </w:t>
          </w:r>
          <w:r w:rsidR="00F465C1">
            <w:rPr>
              <w:rFonts w:eastAsiaTheme="minorEastAsia"/>
            </w:rPr>
            <w:t>Aktivierungsfunktion</w:t>
          </w:r>
          <w:r>
            <w:rPr>
              <w:rFonts w:eastAsiaTheme="minorEastAsia"/>
            </w:rPr>
            <w:t xml:space="preserve"> können verschiedene Funktionen </w:t>
          </w:r>
          <w:r w:rsidR="00F465C1">
            <w:rPr>
              <w:rFonts w:eastAsiaTheme="minorEastAsia"/>
            </w:rPr>
            <w:t>Verwendung finden</w:t>
          </w:r>
          <w:r>
            <w:rPr>
              <w:rFonts w:eastAsiaTheme="minorEastAsia"/>
            </w:rPr>
            <w:t>.</w:t>
          </w:r>
          <w:r w:rsidR="007B1418">
            <w:rPr>
              <w:rFonts w:eastAsiaTheme="minorEastAsia"/>
            </w:rPr>
            <w:t xml:space="preserve"> Die</w:t>
          </w:r>
          <w:r w:rsidR="00D60FAC">
            <w:rPr>
              <w:rFonts w:eastAsiaTheme="minorEastAsia"/>
            </w:rPr>
            <w:t xml:space="preserve"> </w:t>
          </w:r>
          <w:proofErr w:type="spellStart"/>
          <w:r w:rsidR="00D60FAC">
            <w:t>Sigmoidfunktion</w:t>
          </w:r>
          <w:proofErr w:type="spellEnd"/>
          <w:r w:rsidR="00D60FAC">
            <w:t xml:space="preserve"> </w:t>
          </w:r>
          <m:oMath>
            <m:sSub>
              <m:sSubPr>
                <m:ctrlPr>
                  <w:rPr>
                    <w:rFonts w:ascii="Cambria Math" w:hAnsi="Cambria Math"/>
                    <w:i/>
                  </w:rPr>
                </m:ctrlPr>
              </m:sSubPr>
              <m:e>
                <m:r>
                  <w:rPr>
                    <w:rFonts w:ascii="Cambria Math" w:hAnsi="Cambria Math"/>
                  </w:rPr>
                  <m:t>f</m:t>
                </m:r>
              </m:e>
              <m:sub>
                <m:r>
                  <w:rPr>
                    <w:rFonts w:ascii="Cambria Math" w:hAnsi="Cambria Math"/>
                  </w:rPr>
                  <m:t>σ</m:t>
                </m:r>
              </m:sub>
            </m:sSub>
          </m:oMath>
          <w:r w:rsidR="007B1418">
            <w:rPr>
              <w:rFonts w:eastAsiaTheme="minorEastAsia"/>
            </w:rPr>
            <w:t xml:space="preserve"> findet</w:t>
          </w:r>
          <w:r w:rsidR="003F645A">
            <w:rPr>
              <w:rFonts w:eastAsiaTheme="minorEastAsia"/>
            </w:rPr>
            <w:t xml:space="preserve"> häufig</w:t>
          </w:r>
          <w:r w:rsidR="007B1418">
            <w:rPr>
              <w:rFonts w:eastAsiaTheme="minorEastAsia"/>
            </w:rPr>
            <w:t xml:space="preserve"> in modernen KNN Anwendung</w:t>
          </w:r>
          <w:r w:rsidR="00DE2F5B">
            <w:t xml:space="preserve">. </w:t>
          </w:r>
        </w:p>
        <w:p w14:paraId="61933003" w14:textId="523219DF" w:rsidR="000C55C0" w:rsidRDefault="000C55C0" w:rsidP="000C55C0">
          <w:pPr>
            <w:pStyle w:val="Beschriftung"/>
            <w:keepNext/>
          </w:pPr>
        </w:p>
        <w:tbl>
          <w:tblPr>
            <w:tblStyle w:val="Tabellenraster"/>
            <w:tblW w:w="0" w:type="auto"/>
            <w:tblLayout w:type="fixed"/>
            <w:tblLook w:val="04A0" w:firstRow="1" w:lastRow="0" w:firstColumn="1" w:lastColumn="0" w:noHBand="0" w:noVBand="1"/>
          </w:tblPr>
          <w:tblGrid>
            <w:gridCol w:w="1247"/>
            <w:gridCol w:w="6521"/>
            <w:gridCol w:w="1247"/>
          </w:tblGrid>
          <w:tr w:rsidR="000C55C0" w14:paraId="0F66196B" w14:textId="77777777" w:rsidTr="005471CA">
            <w:tc>
              <w:tcPr>
                <w:tcW w:w="1247" w:type="dxa"/>
                <w:tcBorders>
                  <w:top w:val="nil"/>
                  <w:left w:val="nil"/>
                  <w:bottom w:val="nil"/>
                  <w:right w:val="nil"/>
                </w:tcBorders>
                <w:vAlign w:val="center"/>
              </w:tcPr>
              <w:p w14:paraId="317E86DF" w14:textId="77777777" w:rsidR="000C55C0" w:rsidRDefault="000C55C0" w:rsidP="005471CA">
                <w:pPr>
                  <w:jc w:val="center"/>
                  <w:rPr>
                    <w:rFonts w:eastAsiaTheme="minorEastAsia"/>
                  </w:rPr>
                </w:pPr>
              </w:p>
            </w:tc>
            <w:tc>
              <w:tcPr>
                <w:tcW w:w="6521" w:type="dxa"/>
                <w:tcBorders>
                  <w:top w:val="nil"/>
                  <w:left w:val="nil"/>
                  <w:bottom w:val="nil"/>
                  <w:right w:val="nil"/>
                </w:tcBorders>
                <w:vAlign w:val="center"/>
              </w:tcPr>
              <w:p w14:paraId="5E08F4A6" w14:textId="79E1EE05" w:rsidR="000C55C0" w:rsidRPr="000C55C0" w:rsidRDefault="00A20433" w:rsidP="005471C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σ</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 xml:space="preserve"> </m:t>
                    </m:r>
                  </m:oMath>
                </m:oMathPara>
              </w:p>
            </w:tc>
            <w:tc>
              <w:tcPr>
                <w:tcW w:w="1247" w:type="dxa"/>
                <w:tcBorders>
                  <w:top w:val="nil"/>
                  <w:left w:val="nil"/>
                  <w:bottom w:val="nil"/>
                  <w:right w:val="nil"/>
                </w:tcBorders>
                <w:vAlign w:val="center"/>
              </w:tcPr>
              <w:p w14:paraId="189E63C4" w14:textId="36AC65E8" w:rsidR="000C55C0" w:rsidRDefault="000C55C0" w:rsidP="00FA6C6D">
                <w:pPr>
                  <w:rPr>
                    <w:rFonts w:eastAsiaTheme="minorEastAsia"/>
                  </w:rPr>
                </w:pPr>
                <w:r>
                  <w:t>(</w:t>
                </w:r>
                <w:r w:rsidR="00E214D1">
                  <w:fldChar w:fldCharType="begin"/>
                </w:r>
                <w:r w:rsidR="00E214D1">
                  <w:instrText xml:space="preserve"> STYLEREF 1 \s </w:instrText>
                </w:r>
                <w:r w:rsidR="00E214D1">
                  <w:fldChar w:fldCharType="separate"/>
                </w:r>
                <w:r w:rsidR="003B68D4">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3</w:t>
                </w:r>
                <w:r w:rsidR="00E214D1">
                  <w:fldChar w:fldCharType="end"/>
                </w:r>
                <w:r>
                  <w:t>)</w:t>
                </w:r>
              </w:p>
            </w:tc>
          </w:tr>
        </w:tbl>
        <w:p w14:paraId="5947B41B" w14:textId="77777777" w:rsidR="000C55C0" w:rsidRDefault="000C55C0" w:rsidP="003F2A4B"/>
        <w:p w14:paraId="4FD91754" w14:textId="4B8ECA8F" w:rsidR="003E1B8B" w:rsidRDefault="00F77BED" w:rsidP="008C451F">
          <w:pPr>
            <w:rPr>
              <w:rFonts w:eastAsiaTheme="minorEastAsia"/>
            </w:rPr>
          </w:pPr>
          <w:r>
            <w:rPr>
              <w:rFonts w:eastAsiaTheme="minorEastAsia"/>
            </w:rPr>
            <w:t>Bei der</w:t>
          </w:r>
          <w:r w:rsidR="002E13F6">
            <w:rPr>
              <w:rFonts w:eastAsiaTheme="minorEastAsia"/>
            </w:rPr>
            <w:t xml:space="preserve"> </w:t>
          </w:r>
          <w:proofErr w:type="spellStart"/>
          <w:r w:rsidR="00DE2F5B">
            <w:rPr>
              <w:rFonts w:eastAsiaTheme="minorEastAsia"/>
            </w:rPr>
            <w:t>Sigmoidfunktion</w:t>
          </w:r>
          <w:proofErr w:type="spellEnd"/>
          <w:r>
            <w:rPr>
              <w:rFonts w:eastAsiaTheme="minorEastAsia"/>
            </w:rPr>
            <w:t xml:space="preserve"> handelt es sich um eine </w:t>
          </w:r>
          <w:r w:rsidR="00DE2F5B">
            <w:rPr>
              <w:rFonts w:eastAsiaTheme="minorEastAsia"/>
            </w:rPr>
            <w:t>differenzierbar</w:t>
          </w:r>
          <w:r>
            <w:rPr>
              <w:rFonts w:eastAsiaTheme="minorEastAsia"/>
            </w:rPr>
            <w:t xml:space="preserve">e, nicht </w:t>
          </w:r>
          <w:r w:rsidR="005371D7">
            <w:rPr>
              <w:rFonts w:eastAsiaTheme="minorEastAsia"/>
            </w:rPr>
            <w:t>lineare</w:t>
          </w:r>
          <w:r>
            <w:rPr>
              <w:rFonts w:eastAsiaTheme="minorEastAsia"/>
            </w:rPr>
            <w:t xml:space="preserve"> Funktion</w:t>
          </w:r>
          <w:r w:rsidR="009C7F71">
            <w:rPr>
              <w:rFonts w:eastAsiaTheme="minorEastAsia"/>
            </w:rPr>
            <w:t>.</w:t>
          </w:r>
          <w:r w:rsidR="005371D7">
            <w:rPr>
              <w:rFonts w:eastAsiaTheme="minorEastAsia"/>
            </w:rPr>
            <w:t xml:space="preserve"> Sie führt, verglichen mit einer einfachen </w:t>
          </w:r>
          <w:proofErr w:type="spellStart"/>
          <w:r w:rsidR="005371D7">
            <w:rPr>
              <w:rFonts w:eastAsiaTheme="minorEastAsia"/>
            </w:rPr>
            <w:t>Schwellenwertsfunktion</w:t>
          </w:r>
          <w:proofErr w:type="spellEnd"/>
          <w:r w:rsidR="005371D7">
            <w:rPr>
              <w:rFonts w:eastAsiaTheme="minorEastAsia"/>
            </w:rPr>
            <w:t xml:space="preserve">, zu einer </w:t>
          </w:r>
          <w:r w:rsidR="007C7A0D">
            <w:rPr>
              <w:rFonts w:eastAsiaTheme="minorEastAsia"/>
            </w:rPr>
            <w:t>weichere</w:t>
          </w:r>
          <w:r w:rsidR="005371D7">
            <w:rPr>
              <w:rFonts w:eastAsiaTheme="minorEastAsia"/>
            </w:rPr>
            <w:t>n</w:t>
          </w:r>
          <w:r w:rsidR="007C7A0D">
            <w:rPr>
              <w:rFonts w:eastAsiaTheme="minorEastAsia"/>
            </w:rPr>
            <w:t xml:space="preserve"> Aktivierung de</w:t>
          </w:r>
          <w:r w:rsidR="00B95D8A">
            <w:rPr>
              <w:rFonts w:eastAsiaTheme="minorEastAsia"/>
            </w:rPr>
            <w:t>s</w:t>
          </w:r>
          <w:r w:rsidR="007C7A0D">
            <w:rPr>
              <w:rFonts w:eastAsiaTheme="minorEastAsia"/>
            </w:rPr>
            <w:t xml:space="preserve"> Neuro</w:t>
          </w:r>
          <w:r w:rsidR="005371D7">
            <w:rPr>
              <w:rFonts w:eastAsiaTheme="minorEastAsia"/>
            </w:rPr>
            <w:t>n</w:t>
          </w:r>
          <w:r w:rsidR="00B95D8A">
            <w:rPr>
              <w:rFonts w:eastAsiaTheme="minorEastAsia"/>
            </w:rPr>
            <w:t>s</w:t>
          </w:r>
          <w:r w:rsidR="0074606B">
            <w:rPr>
              <w:rFonts w:eastAsiaTheme="minorEastAsia"/>
            </w:rPr>
            <w:t xml:space="preserve"> </w:t>
          </w:r>
          <w:r w:rsidR="0074606B">
            <w:rPr>
              <w:rFonts w:eastAsiaTheme="minorEastAsia"/>
            </w:rPr>
            <w:fldChar w:fldCharType="begin" w:fldLock="1"/>
          </w:r>
          <w:r w:rsidR="00287FDD">
            <w:rPr>
              <w:rFonts w:eastAsiaTheme="minorEastAsia"/>
            </w:rPr>
            <w:instrText>ADDIN CSL_CITATION {"citationItems":[{"id":"ITEM-1","itemData":{"DOI":"10.1007/978-3-322-86830-5_5","author":[{"dropping-particle":"","family":"Scherer","given":"Andreas","non-dropping-particle":"","parse-names":false,"suffix":""},{"dropping-particle":"","family":"Scherer","given":"Andreas","non-dropping-particle":"","parse-names":false,"suffix":""}],"container-title":"Neuronale Netze","id":"ITEM-1","issued":{"date-parts":[["1997"]]},"page":"65-70","title":"Das Perzeptron","type":"article-journal"},"uris":["http://www.mendeley.com/documents/?uuid=422aac46-b558-46bf-a416-ef3cd7f9173f"]}],"mendeley":{"formattedCitation":"[18]","plainTextFormattedCitation":"[18]","previouslyFormattedCitation":"[18]"},"properties":{"noteIndex":0},"schema":"https://github.com/citation-style-language/schema/raw/master/csl-citation.json"}</w:instrText>
          </w:r>
          <w:r w:rsidR="0074606B">
            <w:rPr>
              <w:rFonts w:eastAsiaTheme="minorEastAsia"/>
            </w:rPr>
            <w:fldChar w:fldCharType="separate"/>
          </w:r>
          <w:r w:rsidR="00771C31" w:rsidRPr="00771C31">
            <w:rPr>
              <w:rFonts w:eastAsiaTheme="minorEastAsia"/>
              <w:noProof/>
            </w:rPr>
            <w:t>[18]</w:t>
          </w:r>
          <w:r w:rsidR="0074606B">
            <w:rPr>
              <w:rFonts w:eastAsiaTheme="minorEastAsia"/>
            </w:rPr>
            <w:fldChar w:fldCharType="end"/>
          </w:r>
          <w:r w:rsidR="005371D7">
            <w:rPr>
              <w:rFonts w:eastAsiaTheme="minorEastAsia"/>
            </w:rPr>
            <w:t xml:space="preserve">. </w:t>
          </w:r>
          <w:r w:rsidR="003E1B8B">
            <w:rPr>
              <w:rFonts w:eastAsiaTheme="minorEastAsia"/>
            </w:rPr>
            <w:t>Das Modell des Perzeptron</w:t>
          </w:r>
          <w:r w:rsidR="00DC3FA9">
            <w:rPr>
              <w:rFonts w:eastAsiaTheme="minorEastAsia"/>
            </w:rPr>
            <w:t>s</w:t>
          </w:r>
          <w:r w:rsidR="003E1B8B">
            <w:rPr>
              <w:rFonts w:eastAsiaTheme="minorEastAsia"/>
            </w:rPr>
            <w:t xml:space="preserve"> bildet die Grundlage</w:t>
          </w:r>
          <w:r w:rsidR="0074606B">
            <w:rPr>
              <w:rFonts w:eastAsiaTheme="minorEastAsia"/>
            </w:rPr>
            <w:t xml:space="preserve"> für KNN.</w:t>
          </w:r>
        </w:p>
        <w:p w14:paraId="7DF12C7E" w14:textId="5CBE21CC" w:rsidR="003E1B8B" w:rsidRDefault="007D6ED9" w:rsidP="008C451F">
          <w:pPr>
            <w:rPr>
              <w:rFonts w:eastAsiaTheme="minorEastAsia"/>
            </w:rPr>
          </w:pPr>
          <w:r>
            <w:rPr>
              <w:rFonts w:eastAsiaTheme="minorEastAsia"/>
            </w:rPr>
            <w:t xml:space="preserve">Mit einem einfachen einlagigen Perzeptron lässt sich noch </w:t>
          </w:r>
          <w:r w:rsidR="006505A0">
            <w:rPr>
              <w:rFonts w:eastAsiaTheme="minorEastAsia"/>
            </w:rPr>
            <w:t xml:space="preserve">keine </w:t>
          </w:r>
          <w:r>
            <w:rPr>
              <w:rFonts w:eastAsiaTheme="minorEastAsia"/>
            </w:rPr>
            <w:t>XOR-</w:t>
          </w:r>
          <w:r w:rsidR="00C00898">
            <w:rPr>
              <w:rFonts w:eastAsiaTheme="minorEastAsia"/>
            </w:rPr>
            <w:t>Verknüpfung (</w:t>
          </w:r>
          <w:r w:rsidR="00C00898" w:rsidRPr="00C00898">
            <w:rPr>
              <w:rFonts w:eastAsiaTheme="minorEastAsia"/>
            </w:rPr>
            <w:t>exklusiv-ODER-</w:t>
          </w:r>
          <w:r w:rsidR="00601666" w:rsidRPr="00C00898">
            <w:rPr>
              <w:rFonts w:eastAsiaTheme="minorEastAsia"/>
            </w:rPr>
            <w:t>Verknüpfung</w:t>
          </w:r>
          <w:r w:rsidR="00601666">
            <w:rPr>
              <w:rFonts w:eastAsiaTheme="minorEastAsia"/>
            </w:rPr>
            <w:t>) darstellen</w:t>
          </w:r>
          <w:r>
            <w:rPr>
              <w:rFonts w:eastAsiaTheme="minorEastAsia"/>
            </w:rPr>
            <w:t>.</w:t>
          </w:r>
          <w:r w:rsidR="00D64B39">
            <w:rPr>
              <w:rFonts w:eastAsiaTheme="minorEastAsia"/>
            </w:rPr>
            <w:t xml:space="preserve"> Um diese </w:t>
          </w:r>
          <w:r w:rsidR="0043556D">
            <w:rPr>
              <w:rFonts w:eastAsiaTheme="minorEastAsia"/>
            </w:rPr>
            <w:t>darstellen</w:t>
          </w:r>
          <w:r w:rsidR="00D64B39">
            <w:rPr>
              <w:rFonts w:eastAsiaTheme="minorEastAsia"/>
            </w:rPr>
            <w:t xml:space="preserve"> zu können wird ein </w:t>
          </w:r>
          <w:r w:rsidR="0043556D" w:rsidRPr="00021022">
            <w:rPr>
              <w:rFonts w:eastAsiaTheme="minorEastAsia"/>
            </w:rPr>
            <w:t>dreilagiges</w:t>
          </w:r>
          <w:r w:rsidR="00D64B39">
            <w:rPr>
              <w:rFonts w:eastAsiaTheme="minorEastAsia"/>
            </w:rPr>
            <w:t xml:space="preserve"> Netz an </w:t>
          </w:r>
          <w:proofErr w:type="spellStart"/>
          <w:r w:rsidR="00D64B39" w:rsidRPr="00407AAF">
            <w:rPr>
              <w:rFonts w:eastAsiaTheme="minorEastAsia"/>
            </w:rPr>
            <w:t>Perzeptren</w:t>
          </w:r>
          <w:proofErr w:type="spellEnd"/>
          <w:r w:rsidR="00D64B39">
            <w:rPr>
              <w:rFonts w:eastAsiaTheme="minorEastAsia"/>
            </w:rPr>
            <w:t xml:space="preserve"> benötigt.</w:t>
          </w:r>
          <w:r w:rsidR="00E16745">
            <w:rPr>
              <w:rFonts w:eastAsiaTheme="minorEastAsia"/>
            </w:rPr>
            <w:t xml:space="preserve"> </w:t>
          </w:r>
          <w:r w:rsidR="00D37FCA">
            <w:rPr>
              <w:rFonts w:eastAsiaTheme="minorEastAsia"/>
            </w:rPr>
            <w:t xml:space="preserve">Ein solches ist in </w:t>
          </w:r>
          <w:r w:rsidR="00BD367C" w:rsidRPr="00E537C4">
            <w:rPr>
              <w:rFonts w:eastAsiaTheme="minorEastAsia"/>
            </w:rPr>
            <w:fldChar w:fldCharType="begin"/>
          </w:r>
          <w:r w:rsidR="00BD367C" w:rsidRPr="00E537C4">
            <w:rPr>
              <w:rFonts w:eastAsiaTheme="minorEastAsia"/>
            </w:rPr>
            <w:instrText xml:space="preserve"> REF _Ref65708247 \h </w:instrText>
          </w:r>
          <w:r w:rsidR="00E537C4" w:rsidRPr="00E537C4">
            <w:rPr>
              <w:rFonts w:eastAsiaTheme="minorEastAsia"/>
            </w:rPr>
            <w:instrText xml:space="preserve"> \* MERGEFORMAT </w:instrText>
          </w:r>
          <w:r w:rsidR="00BD367C" w:rsidRPr="00E537C4">
            <w:rPr>
              <w:rFonts w:eastAsiaTheme="minorEastAsia"/>
            </w:rPr>
          </w:r>
          <w:r w:rsidR="00BD367C" w:rsidRPr="00E537C4">
            <w:rPr>
              <w:rFonts w:eastAsiaTheme="minorEastAsia"/>
            </w:rPr>
            <w:fldChar w:fldCharType="separate"/>
          </w:r>
          <w:r w:rsidR="003B68D4" w:rsidRPr="00E537C4">
            <w:t xml:space="preserve">Abbildung </w:t>
          </w:r>
          <w:r w:rsidR="003B68D4" w:rsidRPr="00E537C4">
            <w:rPr>
              <w:noProof/>
            </w:rPr>
            <w:t>8</w:t>
          </w:r>
          <w:r w:rsidR="00BD367C" w:rsidRPr="00E537C4">
            <w:rPr>
              <w:rFonts w:eastAsiaTheme="minorEastAsia"/>
            </w:rPr>
            <w:fldChar w:fldCharType="end"/>
          </w:r>
          <w:r w:rsidR="00BD367C">
            <w:rPr>
              <w:rFonts w:eastAsiaTheme="minorEastAsia"/>
            </w:rPr>
            <w:t xml:space="preserve"> </w:t>
          </w:r>
          <w:r w:rsidR="00D37FCA">
            <w:rPr>
              <w:rFonts w:eastAsiaTheme="minorEastAsia"/>
            </w:rPr>
            <w:t>dargestellt.</w:t>
          </w:r>
        </w:p>
        <w:p w14:paraId="6F9504EF" w14:textId="77777777" w:rsidR="007C4234" w:rsidRDefault="007C4234" w:rsidP="008C451F">
          <w:pPr>
            <w:rPr>
              <w:rFonts w:eastAsiaTheme="minorEastAsia"/>
            </w:rPr>
          </w:pPr>
        </w:p>
        <w:p w14:paraId="149649CD" w14:textId="77777777" w:rsidR="00040645" w:rsidRDefault="00040645" w:rsidP="00040645">
          <w:pPr>
            <w:keepNext/>
          </w:pPr>
          <w:r>
            <w:rPr>
              <w:rFonts w:eastAsiaTheme="minorEastAsia"/>
              <w:noProof/>
            </w:rPr>
            <w:drawing>
              <wp:inline distT="0" distB="0" distL="0" distR="0" wp14:anchorId="0FB8FC47" wp14:editId="0D8D1041">
                <wp:extent cx="4161155" cy="23612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rotWithShape="1">
                        <a:blip r:embed="rId30" cstate="print">
                          <a:extLst>
                            <a:ext uri="{28A0092B-C50C-407E-A947-70E740481C1C}">
                              <a14:useLocalDpi xmlns:a14="http://schemas.microsoft.com/office/drawing/2010/main" val="0"/>
                            </a:ext>
                          </a:extLst>
                        </a:blip>
                        <a:srcRect l="2545" t="6960" r="24831" b="19790"/>
                        <a:stretch/>
                      </pic:blipFill>
                      <pic:spPr bwMode="auto">
                        <a:xfrm>
                          <a:off x="0" y="0"/>
                          <a:ext cx="4162445" cy="2361962"/>
                        </a:xfrm>
                        <a:prstGeom prst="rect">
                          <a:avLst/>
                        </a:prstGeom>
                        <a:ln>
                          <a:noFill/>
                        </a:ln>
                        <a:extLst>
                          <a:ext uri="{53640926-AAD7-44D8-BBD7-CCE9431645EC}">
                            <a14:shadowObscured xmlns:a14="http://schemas.microsoft.com/office/drawing/2010/main"/>
                          </a:ext>
                        </a:extLst>
                      </pic:spPr>
                    </pic:pic>
                  </a:graphicData>
                </a:graphic>
              </wp:inline>
            </w:drawing>
          </w:r>
        </w:p>
        <w:p w14:paraId="475E4301" w14:textId="311AD4D9" w:rsidR="007C4234" w:rsidRDefault="00040645" w:rsidP="00040645">
          <w:pPr>
            <w:pStyle w:val="Beschriftung"/>
            <w:jc w:val="both"/>
          </w:pPr>
          <w:bookmarkStart w:id="55" w:name="_Ref65708247"/>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BB1D7A">
            <w:rPr>
              <w:b/>
              <w:bCs/>
              <w:noProof/>
            </w:rPr>
            <w:t>8</w:t>
          </w:r>
          <w:r w:rsidRPr="000A1FD0">
            <w:rPr>
              <w:b/>
              <w:bCs/>
            </w:rPr>
            <w:fldChar w:fldCharType="end"/>
          </w:r>
          <w:bookmarkEnd w:id="55"/>
          <w:r w:rsidRPr="000A1FD0">
            <w:rPr>
              <w:b/>
              <w:bCs/>
            </w:rPr>
            <w:t>:</w:t>
          </w:r>
          <w:r>
            <w:t xml:space="preserve"> </w:t>
          </w:r>
          <w:r w:rsidR="0043556D" w:rsidRPr="0043556D">
            <w:t xml:space="preserve">Mehrlagiges </w:t>
          </w:r>
          <w:r>
            <w:t>XOR-Netz</w:t>
          </w:r>
          <w:r w:rsidR="003A44F1">
            <w:t>.</w:t>
          </w:r>
          <w:r w:rsidR="009C7C87">
            <w:t xml:space="preserve"> </w:t>
          </w:r>
          <w:r w:rsidR="00F0043C">
            <w:t xml:space="preserve">Achtung, hier </w:t>
          </w:r>
          <w:r w:rsidR="000B4C80">
            <w:t>stellt jeder</w:t>
          </w:r>
          <w:r w:rsidR="00F0043C">
            <w:t xml:space="preserve"> Kreis</w:t>
          </w:r>
          <w:r w:rsidR="006334EB">
            <w:t xml:space="preserve"> </w:t>
          </w:r>
          <w:r w:rsidR="00F0043C">
            <w:t xml:space="preserve">ein komplettes Perzeptron </w:t>
          </w:r>
          <w:r w:rsidR="000B4C80">
            <w:t xml:space="preserve">dar </w:t>
          </w:r>
          <w:r w:rsidR="00F0043C">
            <w:t xml:space="preserve">(wichtiger Unterschied zu </w:t>
          </w:r>
          <w:r w:rsidR="00F0043C" w:rsidRPr="00E537C4">
            <w:fldChar w:fldCharType="begin"/>
          </w:r>
          <w:r w:rsidR="00F0043C" w:rsidRPr="00E537C4">
            <w:instrText xml:space="preserve"> REF _Ref65633987 \h </w:instrText>
          </w:r>
          <w:r w:rsidR="00E537C4" w:rsidRPr="00E537C4">
            <w:instrText xml:space="preserve"> \* MERGEFORMAT </w:instrText>
          </w:r>
          <w:r w:rsidR="00F0043C" w:rsidRPr="00E537C4">
            <w:fldChar w:fldCharType="separate"/>
          </w:r>
          <w:r w:rsidR="003B68D4" w:rsidRPr="00E537C4">
            <w:t xml:space="preserve">Abbildung </w:t>
          </w:r>
          <w:r w:rsidR="003B68D4" w:rsidRPr="00E537C4">
            <w:rPr>
              <w:noProof/>
            </w:rPr>
            <w:t>7</w:t>
          </w:r>
          <w:r w:rsidR="00F0043C" w:rsidRPr="00E537C4">
            <w:fldChar w:fldCharType="end"/>
          </w:r>
          <w:r w:rsidR="00F0043C">
            <w:t>)</w:t>
          </w:r>
          <w:r w:rsidR="00E375DD">
            <w:t xml:space="preserve">. </w:t>
          </w:r>
          <w:r w:rsidR="007957DC">
            <w:t>x</w:t>
          </w:r>
          <w:r w:rsidR="001A7075">
            <w:t xml:space="preserve"> und y stehen für die Eingabeoperanden 1</w:t>
          </w:r>
          <w:r w:rsidR="000F34F1">
            <w:t xml:space="preserve"> (wahr)</w:t>
          </w:r>
          <w:r w:rsidR="001A7075">
            <w:t xml:space="preserve"> und 0</w:t>
          </w:r>
          <w:r w:rsidR="000F34F1">
            <w:t xml:space="preserve"> (falsch)</w:t>
          </w:r>
          <w:r w:rsidR="001A7075">
            <w:t xml:space="preserve">. </w:t>
          </w:r>
          <w:r w:rsidR="003C6DFC">
            <w:t xml:space="preserve">Auf den Pfeilen ist je das Gewicht angegeben. </w:t>
          </w:r>
          <w:r w:rsidR="00CA190B">
            <w:t xml:space="preserve">Die Neuronen der verdeckten Schicht besitzen </w:t>
          </w:r>
          <w:r w:rsidR="007B5A90">
            <w:t>zudem</w:t>
          </w:r>
          <w:r w:rsidR="00CE00F7">
            <w:t xml:space="preserve"> einen</w:t>
          </w:r>
          <w:r w:rsidR="00CA190B">
            <w:t xml:space="preserve"> Schwellenwert, welcher in dem</w:t>
          </w:r>
          <w:r w:rsidR="007B5A90">
            <w:t xml:space="preserve"> jeweiligen </w:t>
          </w:r>
          <w:r w:rsidR="00CA190B">
            <w:t>Kreis angegeben ist.</w:t>
          </w:r>
          <w:r w:rsidR="008C38D9">
            <w:t xml:space="preserve"> Allgemein ist der</w:t>
          </w:r>
          <w:r w:rsidR="007B5A90">
            <w:t xml:space="preserve"> Schwellenwert nichts </w:t>
          </w:r>
          <w:r w:rsidR="000B4C80">
            <w:t>anderes</w:t>
          </w:r>
          <w:r w:rsidR="007B5A90">
            <w:t xml:space="preserve"> als der negative Wert des</w:t>
          </w:r>
          <w:r w:rsidR="008C38D9">
            <w:t xml:space="preserve"> </w:t>
          </w:r>
          <w:r w:rsidR="000B4C80">
            <w:fldChar w:fldCharType="begin"/>
          </w:r>
          <w:r w:rsidR="000B4C80">
            <w:instrText xml:space="preserve"> REF bias \p \h </w:instrText>
          </w:r>
          <w:r w:rsidR="000B4C80">
            <w:fldChar w:fldCharType="separate"/>
          </w:r>
          <w:r w:rsidR="003B68D4">
            <w:t>oben</w:t>
          </w:r>
          <w:r w:rsidR="000B4C80">
            <w:fldChar w:fldCharType="end"/>
          </w:r>
          <w:r w:rsidR="000B4C80">
            <w:t xml:space="preserve"> </w:t>
          </w:r>
          <w:r w:rsidR="008C38D9">
            <w:t>erwähnte</w:t>
          </w:r>
          <w:r w:rsidR="00406CE7">
            <w:t>n</w:t>
          </w:r>
          <w:r w:rsidR="008C38D9">
            <w:t xml:space="preserve"> Bias</w:t>
          </w:r>
          <w:r w:rsidR="007B5A90">
            <w:t>.</w:t>
          </w:r>
          <w:r w:rsidR="00AD4E85">
            <w:t xml:space="preserve"> Neuronen der verdeckten Schicht feuern nur, wenn ihre Eingabe größer gleich dem Schwellwert ist. </w:t>
          </w:r>
          <m:oMath>
            <m:r>
              <w:rPr>
                <w:rFonts w:ascii="Cambria Math" w:hAnsi="Cambria Math"/>
              </w:rPr>
              <m:t>Z</m:t>
            </m:r>
          </m:oMath>
          <w:r w:rsidR="006334EB">
            <w:t xml:space="preserve"> ist die Variable </w:t>
          </w:r>
          <w:r w:rsidR="00CA59AD">
            <w:t>für die</w:t>
          </w:r>
          <w:r w:rsidR="001F20FE">
            <w:t xml:space="preserve"> </w:t>
          </w:r>
          <w:r w:rsidR="001F20FE" w:rsidRPr="001F20FE">
            <w:t>gewichtete Summe der Ausgabewerte d</w:t>
          </w:r>
          <w:r w:rsidR="00CA59AD">
            <w:t>es Netzes</w:t>
          </w:r>
          <w:r w:rsidR="001F20FE">
            <w:t>.</w:t>
          </w:r>
        </w:p>
        <w:p w14:paraId="2643A663" w14:textId="77777777" w:rsidR="005172D9" w:rsidRDefault="005172D9" w:rsidP="008C451F">
          <w:pPr>
            <w:rPr>
              <w:rFonts w:eastAsiaTheme="minorEastAsia"/>
              <w:highlight w:val="yellow"/>
            </w:rPr>
          </w:pPr>
        </w:p>
        <w:p w14:paraId="586C7499" w14:textId="2DDCC900" w:rsidR="005172D9" w:rsidRDefault="006334EB" w:rsidP="008C451F">
          <w:pPr>
            <w:rPr>
              <w:rFonts w:eastAsiaTheme="minorEastAsia"/>
            </w:rPr>
          </w:pPr>
          <w:r w:rsidRPr="005172D9">
            <w:rPr>
              <w:rFonts w:eastAsiaTheme="minorEastAsia"/>
            </w:rPr>
            <w:t>Wenn die beiden Eingabewerte identisch sind,</w:t>
          </w:r>
          <w:r w:rsidR="006B11F9" w:rsidRPr="005172D9">
            <w:rPr>
              <w:rFonts w:eastAsiaTheme="minorEastAsia"/>
            </w:rPr>
            <w:t xml:space="preserve"> erg</w:t>
          </w:r>
          <w:r w:rsidR="001F20FE" w:rsidRPr="005172D9">
            <w:rPr>
              <w:rFonts w:eastAsiaTheme="minorEastAsia"/>
            </w:rPr>
            <w:t xml:space="preserve">eben sich für </w:t>
          </w:r>
          <m:oMath>
            <m:r>
              <w:rPr>
                <w:rFonts w:ascii="Cambria Math" w:eastAsiaTheme="minorEastAsia" w:hAnsi="Cambria Math"/>
              </w:rPr>
              <m:t>z</m:t>
            </m:r>
          </m:oMath>
          <w:r w:rsidR="001F20FE" w:rsidRPr="005172D9">
            <w:rPr>
              <w:rFonts w:eastAsiaTheme="minorEastAsia"/>
            </w:rPr>
            <w:t xml:space="preserve"> die beiden Fälle:</w:t>
          </w:r>
        </w:p>
        <w:p w14:paraId="0A17D540" w14:textId="5DA3A04B" w:rsidR="005172D9" w:rsidRPr="005172D9" w:rsidRDefault="005172D9" w:rsidP="005172D9">
          <w:pPr>
            <w:pStyle w:val="Listenabsatz"/>
            <w:numPr>
              <w:ilvl w:val="0"/>
              <w:numId w:val="24"/>
            </w:numPr>
            <w:rPr>
              <w:rFonts w:eastAsiaTheme="minorEastAsia"/>
            </w:rPr>
          </w:pPr>
          <m:oMath>
            <m:r>
              <w:rPr>
                <w:rFonts w:ascii="Cambria Math" w:hAnsi="Cambria Math"/>
              </w:rPr>
              <m:t xml:space="preserve">x=y=0 </m:t>
            </m:r>
            <m:r>
              <m:rPr>
                <m:sty m:val="b"/>
              </m:rPr>
              <w:rPr>
                <w:rFonts w:ascii="Cambria Math" w:eastAsiaTheme="minorEastAsia" w:hAnsi="Cambria Math" w:cs="Times New Roman"/>
              </w:rPr>
              <m:t>→</m:t>
            </m:r>
            <m:r>
              <m:rPr>
                <m:sty m:val="p"/>
              </m:rPr>
              <w:rPr>
                <w:rFonts w:ascii="Cambria Math" w:eastAsiaTheme="minorEastAsia" w:hAnsi="Cambria Math"/>
              </w:rPr>
              <m:t xml:space="preserve"> </m:t>
            </m:r>
            <m:r>
              <w:rPr>
                <w:rFonts w:ascii="Cambria Math" w:eastAsiaTheme="minorEastAsia" w:hAnsi="Cambria Math"/>
              </w:rPr>
              <m:t>z=</m:t>
            </m:r>
            <m:r>
              <w:rPr>
                <w:rFonts w:ascii="Cambria Math" w:hAnsi="Cambria Math"/>
              </w:rPr>
              <m:t>1·0-2·0+1·0=</m:t>
            </m:r>
            <m:r>
              <m:rPr>
                <m:sty m:val="bi"/>
              </m:rPr>
              <w:rPr>
                <w:rFonts w:ascii="Cambria Math" w:hAnsi="Cambria Math"/>
              </w:rPr>
              <m:t>0</m:t>
            </m:r>
          </m:oMath>
          <w:r w:rsidR="00E673A2">
            <w:rPr>
              <w:rFonts w:eastAsiaTheme="minorEastAsia"/>
            </w:rPr>
            <w:t>:</w:t>
          </w:r>
          <w:r>
            <w:rPr>
              <w:rFonts w:eastAsiaTheme="minorEastAsia"/>
            </w:rPr>
            <w:t xml:space="preserve"> </w:t>
          </w:r>
          <w:r w:rsidR="00E673A2">
            <w:rPr>
              <w:rFonts w:eastAsiaTheme="minorEastAsia"/>
            </w:rPr>
            <w:t>K</w:t>
          </w:r>
          <w:r>
            <w:rPr>
              <w:rFonts w:eastAsiaTheme="minorEastAsia"/>
            </w:rPr>
            <w:t>ein Perzeptron feuert</w:t>
          </w:r>
          <w:r w:rsidR="00E673A2">
            <w:rPr>
              <w:rFonts w:eastAsiaTheme="minorEastAsia"/>
            </w:rPr>
            <w:t>.</w:t>
          </w:r>
        </w:p>
        <w:p w14:paraId="7673D1C6" w14:textId="41DDE86C" w:rsidR="005172D9" w:rsidRPr="005172D9" w:rsidRDefault="005172D9" w:rsidP="005172D9">
          <w:pPr>
            <w:pStyle w:val="Listenabsatz"/>
            <w:numPr>
              <w:ilvl w:val="0"/>
              <w:numId w:val="24"/>
            </w:numPr>
            <w:rPr>
              <w:rFonts w:eastAsiaTheme="minorEastAsia"/>
              <w:b/>
              <w:bCs/>
            </w:rPr>
          </w:pPr>
          <m:oMath>
            <m:r>
              <w:rPr>
                <w:rFonts w:ascii="Cambria Math" w:hAnsi="Cambria Math"/>
              </w:rPr>
              <w:lastRenderedPageBreak/>
              <m:t xml:space="preserve">x=y=1 </m:t>
            </m:r>
            <m:r>
              <m:rPr>
                <m:sty m:val="b"/>
              </m:rPr>
              <w:rPr>
                <w:rFonts w:ascii="Cambria Math" w:eastAsiaTheme="minorEastAsia" w:hAnsi="Cambria Math" w:cs="Times New Roman"/>
              </w:rPr>
              <m:t xml:space="preserve">→ </m:t>
            </m:r>
            <m:r>
              <w:rPr>
                <w:rFonts w:ascii="Cambria Math" w:eastAsiaTheme="minorEastAsia" w:hAnsi="Cambria Math" w:cs="Times New Roman"/>
              </w:rPr>
              <m:t>z=</m:t>
            </m:r>
            <m:r>
              <w:rPr>
                <w:rFonts w:ascii="Cambria Math" w:hAnsi="Cambria Math"/>
              </w:rPr>
              <m:t>1·1-2·1+1·1=</m:t>
            </m:r>
            <m:r>
              <m:rPr>
                <m:sty m:val="bi"/>
              </m:rPr>
              <w:rPr>
                <w:rFonts w:ascii="Cambria Math" w:hAnsi="Cambria Math"/>
              </w:rPr>
              <m:t>0</m:t>
            </m:r>
          </m:oMath>
          <w:r w:rsidR="00E673A2" w:rsidRPr="00E673A2">
            <w:rPr>
              <w:rFonts w:eastAsiaTheme="minorEastAsia"/>
              <w:iCs/>
            </w:rPr>
            <w:t>:</w:t>
          </w:r>
          <w:r w:rsidR="005849EC">
            <w:rPr>
              <w:rFonts w:eastAsiaTheme="minorEastAsia"/>
              <w:b/>
              <w:bCs/>
            </w:rPr>
            <w:t xml:space="preserve"> </w:t>
          </w:r>
          <w:r w:rsidR="00E673A2">
            <w:rPr>
              <w:rFonts w:eastAsiaTheme="minorEastAsia"/>
            </w:rPr>
            <w:t>A</w:t>
          </w:r>
          <w:r w:rsidR="005849EC" w:rsidRPr="005849EC">
            <w:rPr>
              <w:rFonts w:eastAsiaTheme="minorEastAsia"/>
            </w:rPr>
            <w:t xml:space="preserve">lle </w:t>
          </w:r>
          <w:proofErr w:type="spellStart"/>
          <w:r w:rsidR="005849EC" w:rsidRPr="005849EC">
            <w:rPr>
              <w:rFonts w:eastAsiaTheme="minorEastAsia"/>
            </w:rPr>
            <w:t>Perzeptren</w:t>
          </w:r>
          <w:proofErr w:type="spellEnd"/>
          <w:r w:rsidR="005849EC" w:rsidRPr="005849EC">
            <w:rPr>
              <w:rFonts w:eastAsiaTheme="minorEastAsia"/>
            </w:rPr>
            <w:t xml:space="preserve"> feuern</w:t>
          </w:r>
          <w:r w:rsidR="00E673A2">
            <w:rPr>
              <w:rFonts w:eastAsiaTheme="minorEastAsia"/>
            </w:rPr>
            <w:t>.</w:t>
          </w:r>
          <w:r w:rsidR="005849EC" w:rsidRPr="005849EC">
            <w:rPr>
              <w:rFonts w:eastAsiaTheme="minorEastAsia"/>
              <w:b/>
              <w:bCs/>
            </w:rPr>
            <w:t xml:space="preserve"> </w:t>
          </w:r>
        </w:p>
        <w:p w14:paraId="2456075F" w14:textId="159B8CD0" w:rsidR="005849EC" w:rsidRDefault="005849EC" w:rsidP="008C451F">
          <w:pPr>
            <w:rPr>
              <w:rFonts w:eastAsiaTheme="minorEastAsia"/>
            </w:rPr>
          </w:pPr>
          <w:r>
            <w:rPr>
              <w:rFonts w:eastAsiaTheme="minorEastAsia"/>
            </w:rPr>
            <w:t xml:space="preserve">Wenn sich die beiden Eingangswerte </w:t>
          </w:r>
          <w:r w:rsidR="004B3AD7">
            <w:rPr>
              <w:rFonts w:eastAsiaTheme="minorEastAsia"/>
            </w:rPr>
            <w:t>unterscheiden,</w:t>
          </w:r>
          <w:r>
            <w:rPr>
              <w:rFonts w:eastAsiaTheme="minorEastAsia"/>
            </w:rPr>
            <w:t xml:space="preserve"> ergeben sich für </w:t>
          </w:r>
          <m:oMath>
            <m:r>
              <w:rPr>
                <w:rFonts w:ascii="Cambria Math" w:eastAsiaTheme="minorEastAsia" w:hAnsi="Cambria Math"/>
              </w:rPr>
              <m:t>z</m:t>
            </m:r>
          </m:oMath>
          <w:r>
            <w:rPr>
              <w:rFonts w:eastAsiaTheme="minorEastAsia"/>
            </w:rPr>
            <w:t xml:space="preserve"> folgende Fälle</w:t>
          </w:r>
          <w:r w:rsidR="004B3AD7">
            <w:rPr>
              <w:rFonts w:eastAsiaTheme="minorEastAsia"/>
            </w:rPr>
            <w:t>:</w:t>
          </w:r>
        </w:p>
        <w:p w14:paraId="717B43AA" w14:textId="2E658E5B" w:rsidR="0019226C" w:rsidRDefault="0019226C" w:rsidP="0019226C">
          <w:pPr>
            <w:pStyle w:val="Listenabsatz"/>
            <w:numPr>
              <w:ilvl w:val="0"/>
              <w:numId w:val="25"/>
            </w:numPr>
            <w:rPr>
              <w:rFonts w:eastAsiaTheme="minorEastAsia"/>
            </w:rPr>
          </w:pPr>
          <m:oMath>
            <m:r>
              <w:rPr>
                <w:rFonts w:ascii="Cambria Math" w:hAnsi="Cambria Math"/>
              </w:rPr>
              <m:t xml:space="preserve">x=1; y=0 </m:t>
            </m:r>
            <m:r>
              <m:rPr>
                <m:sty m:val="b"/>
              </m:rPr>
              <w:rPr>
                <w:rFonts w:ascii="Cambria Math" w:eastAsiaTheme="minorEastAsia" w:hAnsi="Cambria Math" w:cs="Times New Roman"/>
              </w:rPr>
              <m:t>→</m:t>
            </m:r>
            <m:r>
              <m:rPr>
                <m:sty m:val="p"/>
              </m:rPr>
              <w:rPr>
                <w:rFonts w:ascii="Cambria Math" w:eastAsiaTheme="minorEastAsia" w:hAnsi="Cambria Math"/>
              </w:rPr>
              <m:t xml:space="preserve"> </m:t>
            </m:r>
            <m:r>
              <w:rPr>
                <w:rFonts w:ascii="Cambria Math" w:eastAsiaTheme="minorEastAsia" w:hAnsi="Cambria Math"/>
              </w:rPr>
              <m:t>z=</m:t>
            </m:r>
            <m:r>
              <w:rPr>
                <w:rFonts w:ascii="Cambria Math" w:hAnsi="Cambria Math"/>
              </w:rPr>
              <m:t>1·1-2·0+1·0=</m:t>
            </m:r>
            <m:r>
              <m:rPr>
                <m:sty m:val="bi"/>
              </m:rPr>
              <w:rPr>
                <w:rFonts w:ascii="Cambria Math" w:hAnsi="Cambria Math"/>
              </w:rPr>
              <m:t>1</m:t>
            </m:r>
          </m:oMath>
          <w:r w:rsidR="002A0D0C" w:rsidRPr="002A0D0C">
            <w:rPr>
              <w:rFonts w:eastAsiaTheme="minorEastAsia"/>
            </w:rPr>
            <w:t>:</w:t>
          </w:r>
          <w:r>
            <w:rPr>
              <w:rFonts w:eastAsiaTheme="minorEastAsia"/>
            </w:rPr>
            <w:t xml:space="preserve"> </w:t>
          </w:r>
          <w:r w:rsidR="00E673A2">
            <w:rPr>
              <w:rFonts w:eastAsiaTheme="minorEastAsia"/>
            </w:rPr>
            <w:t>N</w:t>
          </w:r>
          <w:r>
            <w:rPr>
              <w:rFonts w:eastAsiaTheme="minorEastAsia"/>
            </w:rPr>
            <w:t>ur das obere Perzeptron feuert</w:t>
          </w:r>
          <w:r w:rsidR="00E673A2">
            <w:rPr>
              <w:rFonts w:eastAsiaTheme="minorEastAsia"/>
            </w:rPr>
            <w:t>.</w:t>
          </w:r>
        </w:p>
        <w:p w14:paraId="3BBC1831" w14:textId="19D5C5DA" w:rsidR="009E1254" w:rsidRDefault="0019226C" w:rsidP="008C451F">
          <w:pPr>
            <w:pStyle w:val="Listenabsatz"/>
            <w:numPr>
              <w:ilvl w:val="0"/>
              <w:numId w:val="25"/>
            </w:numPr>
            <w:rPr>
              <w:rFonts w:eastAsiaTheme="minorEastAsia"/>
            </w:rPr>
          </w:pPr>
          <m:oMath>
            <m:r>
              <w:rPr>
                <w:rFonts w:ascii="Cambria Math" w:hAnsi="Cambria Math"/>
              </w:rPr>
              <m:t xml:space="preserve">x=0; y=1 </m:t>
            </m:r>
            <m:r>
              <m:rPr>
                <m:sty m:val="b"/>
              </m:rPr>
              <w:rPr>
                <w:rFonts w:ascii="Cambria Math" w:eastAsiaTheme="minorEastAsia" w:hAnsi="Cambria Math" w:cs="Times New Roman"/>
              </w:rPr>
              <m:t>→</m:t>
            </m:r>
            <m:r>
              <m:rPr>
                <m:sty m:val="p"/>
              </m:rPr>
              <w:rPr>
                <w:rFonts w:ascii="Cambria Math" w:eastAsiaTheme="minorEastAsia" w:hAnsi="Cambria Math"/>
              </w:rPr>
              <m:t xml:space="preserve"> </m:t>
            </m:r>
            <m:r>
              <w:rPr>
                <w:rFonts w:ascii="Cambria Math" w:eastAsiaTheme="minorEastAsia" w:hAnsi="Cambria Math"/>
              </w:rPr>
              <m:t>z=</m:t>
            </m:r>
            <m:r>
              <w:rPr>
                <w:rFonts w:ascii="Cambria Math" w:hAnsi="Cambria Math"/>
              </w:rPr>
              <m:t>1·0-2·0+1·1=</m:t>
            </m:r>
            <m:r>
              <m:rPr>
                <m:sty m:val="bi"/>
              </m:rPr>
              <w:rPr>
                <w:rFonts w:ascii="Cambria Math" w:hAnsi="Cambria Math"/>
              </w:rPr>
              <m:t>1</m:t>
            </m:r>
          </m:oMath>
          <w:r w:rsidR="002A0D0C">
            <w:rPr>
              <w:rFonts w:eastAsiaTheme="minorEastAsia"/>
            </w:rPr>
            <w:t>:</w:t>
          </w:r>
          <w:r>
            <w:rPr>
              <w:rFonts w:eastAsiaTheme="minorEastAsia"/>
            </w:rPr>
            <w:t xml:space="preserve"> </w:t>
          </w:r>
          <w:r w:rsidR="00E673A2">
            <w:rPr>
              <w:rFonts w:eastAsiaTheme="minorEastAsia"/>
            </w:rPr>
            <w:t>N</w:t>
          </w:r>
          <w:r>
            <w:rPr>
              <w:rFonts w:eastAsiaTheme="minorEastAsia"/>
            </w:rPr>
            <w:t>ur das untere Perzeptron feuert</w:t>
          </w:r>
          <w:r w:rsidR="00E673A2">
            <w:rPr>
              <w:rFonts w:eastAsiaTheme="minorEastAsia"/>
            </w:rPr>
            <w:t>.</w:t>
          </w:r>
        </w:p>
        <w:p w14:paraId="39140CF8" w14:textId="77777777" w:rsidR="006E31FB" w:rsidRPr="00D8445C" w:rsidRDefault="006E31FB" w:rsidP="002D3AB3">
          <w:pPr>
            <w:rPr>
              <w:rFonts w:eastAsiaTheme="minorEastAsia"/>
            </w:rPr>
          </w:pPr>
        </w:p>
        <w:p w14:paraId="6A05C3F9" w14:textId="44DCB8DE" w:rsidR="00863C30" w:rsidRPr="002578CD" w:rsidRDefault="009E1254" w:rsidP="00CE16D4">
          <w:pPr>
            <w:rPr>
              <w:rFonts w:eastAsiaTheme="minorEastAsia"/>
            </w:rPr>
          </w:pPr>
          <w:r w:rsidRPr="002D4411">
            <w:rPr>
              <w:b/>
              <w:bCs/>
            </w:rPr>
            <w:t>Aufbau</w:t>
          </w:r>
          <w:r w:rsidR="002578CD" w:rsidRPr="002D4411">
            <w:rPr>
              <w:b/>
              <w:bCs/>
            </w:rPr>
            <w:t xml:space="preserve"> eines KNN</w:t>
          </w:r>
          <w:r w:rsidR="00685AFC">
            <w:rPr>
              <w:b/>
              <w:bCs/>
            </w:rPr>
            <w:t xml:space="preserve">: </w:t>
          </w:r>
          <w:r w:rsidR="00CE16D4">
            <w:rPr>
              <w:rFonts w:eastAsiaTheme="minorEastAsia"/>
            </w:rPr>
            <w:t xml:space="preserve">Das in </w:t>
          </w:r>
          <w:r w:rsidR="00CE16D4" w:rsidRPr="00E537C4">
            <w:rPr>
              <w:rFonts w:eastAsiaTheme="minorEastAsia"/>
            </w:rPr>
            <w:fldChar w:fldCharType="begin"/>
          </w:r>
          <w:r w:rsidR="00CE16D4" w:rsidRPr="00E537C4">
            <w:rPr>
              <w:rFonts w:eastAsiaTheme="minorEastAsia"/>
            </w:rPr>
            <w:instrText xml:space="preserve"> REF _Ref65708247 \h </w:instrText>
          </w:r>
          <w:r w:rsidR="00E537C4" w:rsidRPr="00E537C4">
            <w:rPr>
              <w:rFonts w:eastAsiaTheme="minorEastAsia"/>
            </w:rPr>
            <w:instrText xml:space="preserve"> \* MERGEFORMAT </w:instrText>
          </w:r>
          <w:r w:rsidR="00CE16D4" w:rsidRPr="00E537C4">
            <w:rPr>
              <w:rFonts w:eastAsiaTheme="minorEastAsia"/>
            </w:rPr>
          </w:r>
          <w:r w:rsidR="00CE16D4" w:rsidRPr="00E537C4">
            <w:rPr>
              <w:rFonts w:eastAsiaTheme="minorEastAsia"/>
            </w:rPr>
            <w:fldChar w:fldCharType="separate"/>
          </w:r>
          <w:r w:rsidR="003B68D4" w:rsidRPr="00E537C4">
            <w:t xml:space="preserve">Abbildung </w:t>
          </w:r>
          <w:r w:rsidR="003B68D4" w:rsidRPr="00E537C4">
            <w:rPr>
              <w:noProof/>
            </w:rPr>
            <w:t>8</w:t>
          </w:r>
          <w:r w:rsidR="00CE16D4" w:rsidRPr="00E537C4">
            <w:rPr>
              <w:rFonts w:eastAsiaTheme="minorEastAsia"/>
            </w:rPr>
            <w:fldChar w:fldCharType="end"/>
          </w:r>
          <w:r w:rsidR="00CE16D4">
            <w:rPr>
              <w:rFonts w:eastAsiaTheme="minorEastAsia"/>
            </w:rPr>
            <w:t xml:space="preserve"> gezeigte mehrlagige Perzeptron ist ein KNN und besteht aus drei Schichten (eine Eingabeschicht, eine verdeckte Schicht und eine Ausgabeschicht). </w:t>
          </w:r>
          <w:r w:rsidR="00103CBB">
            <w:rPr>
              <w:rFonts w:eastAsiaTheme="minorEastAsia"/>
            </w:rPr>
            <w:t xml:space="preserve">In der </w:t>
          </w:r>
          <w:r w:rsidR="00CE16D4">
            <w:rPr>
              <w:rFonts w:eastAsiaTheme="minorEastAsia"/>
            </w:rPr>
            <w:t>Eingabeschicht</w:t>
          </w:r>
          <w:r w:rsidR="00103CBB">
            <w:rPr>
              <w:rFonts w:eastAsiaTheme="minorEastAsia"/>
            </w:rPr>
            <w:t xml:space="preserve"> befinden sich </w:t>
          </w:r>
          <w:proofErr w:type="spellStart"/>
          <w:r w:rsidR="00103CBB">
            <w:rPr>
              <w:rFonts w:eastAsiaTheme="minorEastAsia"/>
            </w:rPr>
            <w:t>Perzeptren</w:t>
          </w:r>
          <w:proofErr w:type="spellEnd"/>
          <w:r w:rsidR="00515B4A">
            <w:rPr>
              <w:rFonts w:eastAsiaTheme="minorEastAsia"/>
            </w:rPr>
            <w:t>, die von keinem anderem Perzeptron einen Input erhalten.</w:t>
          </w:r>
          <w:r w:rsidR="00163E62">
            <w:rPr>
              <w:rFonts w:eastAsiaTheme="minorEastAsia"/>
            </w:rPr>
            <w:t xml:space="preserve"> Sie </w:t>
          </w:r>
          <w:r w:rsidR="00CE16D4">
            <w:rPr>
              <w:rFonts w:eastAsiaTheme="minorEastAsia"/>
            </w:rPr>
            <w:t>dien</w:t>
          </w:r>
          <w:r w:rsidR="00163E62">
            <w:rPr>
              <w:rFonts w:eastAsiaTheme="minorEastAsia"/>
            </w:rPr>
            <w:t>en</w:t>
          </w:r>
          <w:r w:rsidR="00863C30">
            <w:rPr>
              <w:rFonts w:eastAsiaTheme="minorEastAsia"/>
            </w:rPr>
            <w:t xml:space="preserve"> </w:t>
          </w:r>
          <w:r w:rsidR="00CE16D4">
            <w:rPr>
              <w:rFonts w:eastAsiaTheme="minorEastAsia"/>
            </w:rPr>
            <w:t xml:space="preserve">der </w:t>
          </w:r>
          <w:r w:rsidR="00863C30">
            <w:rPr>
              <w:rFonts w:eastAsiaTheme="minorEastAsia"/>
            </w:rPr>
            <w:t xml:space="preserve">Netzeingabe. </w:t>
          </w:r>
          <w:r w:rsidR="00A30AE3">
            <w:rPr>
              <w:rFonts w:eastAsiaTheme="minorEastAsia"/>
            </w:rPr>
            <w:t>Die sich an die Eing</w:t>
          </w:r>
          <w:r w:rsidR="009F26DB">
            <w:rPr>
              <w:rFonts w:eastAsiaTheme="minorEastAsia"/>
            </w:rPr>
            <w:t>a</w:t>
          </w:r>
          <w:r w:rsidR="00A30AE3">
            <w:rPr>
              <w:rFonts w:eastAsiaTheme="minorEastAsia"/>
            </w:rPr>
            <w:t xml:space="preserve">beschicht anschließenden </w:t>
          </w:r>
          <w:r w:rsidR="00863C30">
            <w:rPr>
              <w:rFonts w:eastAsiaTheme="minorEastAsia"/>
            </w:rPr>
            <w:t xml:space="preserve">verdeckten Schichten </w:t>
          </w:r>
          <w:r w:rsidR="00CE16D4">
            <w:rPr>
              <w:rFonts w:eastAsiaTheme="minorEastAsia"/>
            </w:rPr>
            <w:t>eine</w:t>
          </w:r>
          <w:r w:rsidR="00863C30">
            <w:rPr>
              <w:rFonts w:eastAsiaTheme="minorEastAsia"/>
            </w:rPr>
            <w:t>s</w:t>
          </w:r>
          <w:r w:rsidR="00CE16D4">
            <w:rPr>
              <w:rFonts w:eastAsiaTheme="minorEastAsia"/>
            </w:rPr>
            <w:t xml:space="preserve"> KNN</w:t>
          </w:r>
          <w:r w:rsidR="00863C30">
            <w:rPr>
              <w:rFonts w:eastAsiaTheme="minorEastAsia"/>
            </w:rPr>
            <w:t>s</w:t>
          </w:r>
          <w:r w:rsidR="00092C86">
            <w:rPr>
              <w:rFonts w:eastAsiaTheme="minorEastAsia"/>
            </w:rPr>
            <w:t xml:space="preserve"> (bei dem </w:t>
          </w:r>
          <w:r w:rsidR="00092C86" w:rsidRPr="00B23744">
            <w:rPr>
              <w:rFonts w:eastAsiaTheme="minorEastAsia"/>
            </w:rPr>
            <w:t>XOR-Net</w:t>
          </w:r>
          <w:r w:rsidR="00092C86">
            <w:rPr>
              <w:rFonts w:eastAsiaTheme="minorEastAsia"/>
            </w:rPr>
            <w:t>z ist das eine einzige)</w:t>
          </w:r>
          <w:r w:rsidR="00A30AE3">
            <w:rPr>
              <w:rFonts w:eastAsiaTheme="minorEastAsia"/>
            </w:rPr>
            <w:t xml:space="preserve">, </w:t>
          </w:r>
          <w:r w:rsidR="00092C86">
            <w:rPr>
              <w:rFonts w:eastAsiaTheme="minorEastAsia"/>
            </w:rPr>
            <w:t>entsprechen</w:t>
          </w:r>
          <w:r w:rsidR="00A30AE3">
            <w:rPr>
              <w:rFonts w:eastAsiaTheme="minorEastAsia"/>
            </w:rPr>
            <w:t xml:space="preserve"> den bereits </w:t>
          </w:r>
          <w:r w:rsidR="00A30AE3">
            <w:rPr>
              <w:rFonts w:eastAsiaTheme="minorEastAsia"/>
            </w:rPr>
            <w:fldChar w:fldCharType="begin"/>
          </w:r>
          <w:r w:rsidR="00A30AE3">
            <w:rPr>
              <w:rFonts w:eastAsiaTheme="minorEastAsia"/>
            </w:rPr>
            <w:instrText xml:space="preserve"> REF einlagigesPerzeptron \p \h </w:instrText>
          </w:r>
          <w:r w:rsidR="00A30AE3">
            <w:rPr>
              <w:rFonts w:eastAsiaTheme="minorEastAsia"/>
            </w:rPr>
          </w:r>
          <w:r w:rsidR="00A30AE3">
            <w:rPr>
              <w:rFonts w:eastAsiaTheme="minorEastAsia"/>
            </w:rPr>
            <w:fldChar w:fldCharType="separate"/>
          </w:r>
          <w:r w:rsidR="003B68D4">
            <w:rPr>
              <w:rFonts w:eastAsiaTheme="minorEastAsia"/>
            </w:rPr>
            <w:t>oben</w:t>
          </w:r>
          <w:r w:rsidR="00A30AE3">
            <w:rPr>
              <w:rFonts w:eastAsiaTheme="minorEastAsia"/>
            </w:rPr>
            <w:fldChar w:fldCharType="end"/>
          </w:r>
          <w:r w:rsidR="00A30AE3">
            <w:rPr>
              <w:rFonts w:eastAsiaTheme="minorEastAsia"/>
            </w:rPr>
            <w:t xml:space="preserve"> beschriebenen einlagigen </w:t>
          </w:r>
          <w:proofErr w:type="spellStart"/>
          <w:r w:rsidR="00A30AE3">
            <w:rPr>
              <w:rFonts w:eastAsiaTheme="minorEastAsia"/>
            </w:rPr>
            <w:t>Perzeptren</w:t>
          </w:r>
          <w:proofErr w:type="spellEnd"/>
          <w:r w:rsidR="00A30AE3">
            <w:rPr>
              <w:rFonts w:eastAsiaTheme="minorEastAsia"/>
            </w:rPr>
            <w:t>.</w:t>
          </w:r>
          <w:r w:rsidR="00092C86">
            <w:rPr>
              <w:rFonts w:eastAsiaTheme="minorEastAsia"/>
            </w:rPr>
            <w:t xml:space="preserve"> </w:t>
          </w:r>
          <w:r w:rsidR="00CE16D4">
            <w:rPr>
              <w:rFonts w:eastAsiaTheme="minorEastAsia"/>
            </w:rPr>
            <w:t xml:space="preserve">Allgemein erhalten die Neurone der </w:t>
          </w:r>
          <m:oMath>
            <m:r>
              <w:rPr>
                <w:rFonts w:ascii="Cambria Math" w:eastAsiaTheme="minorEastAsia" w:hAnsi="Cambria Math"/>
              </w:rPr>
              <m:t>i</m:t>
            </m:r>
          </m:oMath>
          <w:r w:rsidR="00CE16D4">
            <w:rPr>
              <w:rFonts w:eastAsiaTheme="minorEastAsia"/>
            </w:rPr>
            <w:t xml:space="preserve">-ten verdeckten Schicht die Ausgabe der Neurone der </w:t>
          </w:r>
          <m:oMath>
            <m:r>
              <w:rPr>
                <w:rFonts w:ascii="Cambria Math" w:eastAsiaTheme="minorEastAsia" w:hAnsi="Cambria Math"/>
              </w:rPr>
              <m:t>i- 1</m:t>
            </m:r>
          </m:oMath>
          <w:r w:rsidR="00CE16D4">
            <w:rPr>
              <w:rFonts w:eastAsiaTheme="minorEastAsia"/>
            </w:rPr>
            <w:t xml:space="preserve">-ten verdeckten Schicht als Eingabe. Für jede verdeckte Schicht wird nun mit </w:t>
          </w:r>
          <w:r w:rsidR="00CE16D4">
            <w:rPr>
              <w:rFonts w:eastAsiaTheme="minorEastAsia"/>
            </w:rPr>
            <w:fldChar w:fldCharType="begin"/>
          </w:r>
          <w:r w:rsidR="00CE16D4">
            <w:rPr>
              <w:rFonts w:eastAsiaTheme="minorEastAsia"/>
            </w:rPr>
            <w:instrText xml:space="preserve"> REF _Ref65720980 \h </w:instrText>
          </w:r>
          <w:r w:rsidR="00CE16D4">
            <w:rPr>
              <w:rFonts w:eastAsiaTheme="minorEastAsia"/>
            </w:rPr>
          </w:r>
          <w:r w:rsidR="00CE16D4">
            <w:rPr>
              <w:rFonts w:eastAsiaTheme="minorEastAsia"/>
            </w:rPr>
            <w:fldChar w:fldCharType="separate"/>
          </w:r>
          <w:r w:rsidR="003B68D4">
            <w:t>(</w:t>
          </w:r>
          <w:r w:rsidR="003B68D4">
            <w:rPr>
              <w:noProof/>
            </w:rPr>
            <w:t>1</w:t>
          </w:r>
          <w:r w:rsidR="003B68D4">
            <w:t>.</w:t>
          </w:r>
          <w:r w:rsidR="003B68D4">
            <w:rPr>
              <w:noProof/>
            </w:rPr>
            <w:t>1</w:t>
          </w:r>
          <w:r w:rsidR="003B68D4">
            <w:t>)</w:t>
          </w:r>
          <w:r w:rsidR="00CE16D4">
            <w:rPr>
              <w:rFonts w:eastAsiaTheme="minorEastAsia"/>
            </w:rPr>
            <w:fldChar w:fldCharType="end"/>
          </w:r>
          <w:r w:rsidR="00CE16D4">
            <w:rPr>
              <w:rFonts w:eastAsiaTheme="minorEastAsia"/>
            </w:rPr>
            <w:t xml:space="preserve"> die gewichtete Summe aller verschiedenen Eingaben berechnet und anschließend mit der Aktivierungsfunktion </w:t>
          </w:r>
          <w:r w:rsidR="00CE16D4">
            <w:rPr>
              <w:rFonts w:eastAsiaTheme="minorEastAsia"/>
            </w:rPr>
            <w:fldChar w:fldCharType="begin"/>
          </w:r>
          <w:r w:rsidR="00CE16D4">
            <w:rPr>
              <w:rFonts w:eastAsiaTheme="minorEastAsia"/>
            </w:rPr>
            <w:instrText xml:space="preserve"> REF _Ref65721234 \h </w:instrText>
          </w:r>
          <w:r w:rsidR="00CE16D4">
            <w:rPr>
              <w:rFonts w:eastAsiaTheme="minorEastAsia"/>
            </w:rPr>
          </w:r>
          <w:r w:rsidR="00CE16D4">
            <w:rPr>
              <w:rFonts w:eastAsiaTheme="minorEastAsia"/>
            </w:rPr>
            <w:fldChar w:fldCharType="separate"/>
          </w:r>
          <w:r w:rsidR="003B68D4">
            <w:t>(</w:t>
          </w:r>
          <w:r w:rsidR="003B68D4">
            <w:rPr>
              <w:noProof/>
            </w:rPr>
            <w:t>1</w:t>
          </w:r>
          <w:r w:rsidR="003B68D4">
            <w:t>.</w:t>
          </w:r>
          <w:r w:rsidR="003B68D4">
            <w:rPr>
              <w:noProof/>
            </w:rPr>
            <w:t>2</w:t>
          </w:r>
          <w:r w:rsidR="003B68D4">
            <w:rPr>
              <w:rFonts w:eastAsiaTheme="minorEastAsia"/>
            </w:rPr>
            <w:t>)</w:t>
          </w:r>
          <w:r w:rsidR="00CE16D4">
            <w:rPr>
              <w:rFonts w:eastAsiaTheme="minorEastAsia"/>
            </w:rPr>
            <w:fldChar w:fldCharType="end"/>
          </w:r>
          <w:r w:rsidR="00CE16D4">
            <w:rPr>
              <w:rFonts w:eastAsiaTheme="minorEastAsia"/>
            </w:rPr>
            <w:t xml:space="preserve"> die Ausgabe bestimmt. </w:t>
          </w:r>
          <w:r w:rsidR="000A18DB">
            <w:rPr>
              <w:rFonts w:eastAsiaTheme="minorEastAsia"/>
            </w:rPr>
            <w:t>Die Neurone der</w:t>
          </w:r>
          <w:r w:rsidR="00863C30">
            <w:rPr>
              <w:rFonts w:eastAsiaTheme="minorEastAsia"/>
            </w:rPr>
            <w:t xml:space="preserve"> Ausgabesch</w:t>
          </w:r>
          <w:r w:rsidR="000A18DB">
            <w:rPr>
              <w:rFonts w:eastAsiaTheme="minorEastAsia"/>
            </w:rPr>
            <w:t xml:space="preserve">icht geben den erhaltenen Wert aus.  </w:t>
          </w:r>
        </w:p>
        <w:p w14:paraId="7460F09F" w14:textId="091CB76D" w:rsidR="007C1E42" w:rsidRPr="003350FC" w:rsidRDefault="00A561F1" w:rsidP="003350FC">
          <w:r>
            <w:t>Bei KNN</w:t>
          </w:r>
          <w:r w:rsidR="00370B08">
            <w:t>s</w:t>
          </w:r>
          <w:r>
            <w:t xml:space="preserve"> wird a</w:t>
          </w:r>
          <w:r w:rsidR="001D4841">
            <w:t>llgemein</w:t>
          </w:r>
          <w:r w:rsidR="00B900F0">
            <w:t xml:space="preserve"> </w:t>
          </w:r>
          <w:r w:rsidR="009E79C4">
            <w:t xml:space="preserve">zwischen zwei verschiedenen Klassen unterschieden: Es gibt </w:t>
          </w:r>
          <w:r w:rsidR="009E79C4" w:rsidRPr="009E79C4">
            <w:t xml:space="preserve">rekurrente neuronale </w:t>
          </w:r>
          <w:r w:rsidR="008753B0" w:rsidRPr="009E79C4">
            <w:t>Netz</w:t>
          </w:r>
          <w:r w:rsidR="008753B0">
            <w:t>e</w:t>
          </w:r>
          <w:r w:rsidR="009E79C4">
            <w:t xml:space="preserve"> </w:t>
          </w:r>
          <w:r w:rsidR="008753B0" w:rsidRPr="00800D1B">
            <w:rPr>
              <w:i/>
              <w:iCs/>
            </w:rPr>
            <w:t xml:space="preserve">(engl. </w:t>
          </w:r>
          <w:proofErr w:type="spellStart"/>
          <w:r w:rsidR="0089760C" w:rsidRPr="00800D1B">
            <w:rPr>
              <w:i/>
              <w:iCs/>
            </w:rPr>
            <w:t>r</w:t>
          </w:r>
          <w:r w:rsidR="008753B0" w:rsidRPr="00800D1B">
            <w:rPr>
              <w:i/>
              <w:iCs/>
            </w:rPr>
            <w:t>ecurrent</w:t>
          </w:r>
          <w:proofErr w:type="spellEnd"/>
          <w:r w:rsidR="008753B0" w:rsidRPr="00800D1B">
            <w:rPr>
              <w:i/>
              <w:iCs/>
            </w:rPr>
            <w:t xml:space="preserve"> </w:t>
          </w:r>
          <w:proofErr w:type="spellStart"/>
          <w:r w:rsidR="008753B0" w:rsidRPr="00800D1B">
            <w:rPr>
              <w:i/>
              <w:iCs/>
            </w:rPr>
            <w:t>neural</w:t>
          </w:r>
          <w:proofErr w:type="spellEnd"/>
          <w:r w:rsidR="008753B0" w:rsidRPr="00800D1B">
            <w:rPr>
              <w:i/>
              <w:iCs/>
            </w:rPr>
            <w:t xml:space="preserve"> </w:t>
          </w:r>
          <w:r w:rsidR="00306E0C" w:rsidRPr="002121B9">
            <w:rPr>
              <w:i/>
              <w:iCs/>
            </w:rPr>
            <w:t>network, RNN</w:t>
          </w:r>
          <w:r w:rsidR="00CA4172" w:rsidRPr="002121B9">
            <w:rPr>
              <w:i/>
              <w:iCs/>
            </w:rPr>
            <w:t>)</w:t>
          </w:r>
          <w:r w:rsidR="00CA4172">
            <w:t xml:space="preserve"> und </w:t>
          </w:r>
          <w:proofErr w:type="spellStart"/>
          <w:r w:rsidR="00CA4172">
            <w:t>vorwärtsgerichtete</w:t>
          </w:r>
          <w:proofErr w:type="spellEnd"/>
          <w:r w:rsidR="00CA4172">
            <w:t xml:space="preserve"> neuronale Netze </w:t>
          </w:r>
          <w:r w:rsidR="00CA4172" w:rsidRPr="00800D1B">
            <w:rPr>
              <w:i/>
              <w:iCs/>
            </w:rPr>
            <w:t xml:space="preserve">(engl. </w:t>
          </w:r>
          <w:proofErr w:type="spellStart"/>
          <w:r w:rsidR="00CA4172" w:rsidRPr="00800D1B">
            <w:rPr>
              <w:i/>
              <w:iCs/>
            </w:rPr>
            <w:t>feedforward</w:t>
          </w:r>
          <w:proofErr w:type="spellEnd"/>
          <w:r w:rsidR="00CA4172" w:rsidRPr="00800D1B">
            <w:rPr>
              <w:i/>
              <w:iCs/>
            </w:rPr>
            <w:t xml:space="preserve"> </w:t>
          </w:r>
          <w:r w:rsidR="00551A53" w:rsidRPr="00800D1B">
            <w:rPr>
              <w:i/>
              <w:iCs/>
            </w:rPr>
            <w:t xml:space="preserve">neuronal </w:t>
          </w:r>
          <w:r w:rsidR="00CA4172" w:rsidRPr="002121B9">
            <w:rPr>
              <w:i/>
              <w:iCs/>
            </w:rPr>
            <w:t>network</w:t>
          </w:r>
          <w:r w:rsidR="00E725C5" w:rsidRPr="002121B9">
            <w:rPr>
              <w:i/>
              <w:iCs/>
            </w:rPr>
            <w:t>, FNN</w:t>
          </w:r>
          <w:r w:rsidR="00CA4172" w:rsidRPr="002121B9">
            <w:rPr>
              <w:i/>
              <w:iCs/>
            </w:rPr>
            <w:t>)</w:t>
          </w:r>
          <w:r w:rsidR="009F07AA" w:rsidRPr="002121B9">
            <w:rPr>
              <w:i/>
              <w:iCs/>
            </w:rPr>
            <w:t>.</w:t>
          </w:r>
          <w:r w:rsidR="009F07AA">
            <w:t xml:space="preserve"> Sie unterscheiden sich in der Verknüpfung der einzelnen Neurone. Bei dem RNN </w:t>
          </w:r>
          <w:r w:rsidR="00306E0C">
            <w:t xml:space="preserve">fließen die Signale stets </w:t>
          </w:r>
          <w:r w:rsidR="00FD5FB1">
            <w:t xml:space="preserve">nur in eine Richtung, während in einem FNN der Signalfluss in Zyklen </w:t>
          </w:r>
          <w:r w:rsidR="007447DC">
            <w:t>erfolgt</w:t>
          </w:r>
          <w:r w:rsidR="00FD5FB1">
            <w:t xml:space="preserve">. D.h. es sind auch Verbindungen zu Neuronen </w:t>
          </w:r>
          <w:r w:rsidR="000B2511">
            <w:t>derselben</w:t>
          </w:r>
          <w:r w:rsidR="00FD5FB1">
            <w:t xml:space="preserve"> oder einer </w:t>
          </w:r>
          <w:r w:rsidR="00CF2074" w:rsidRPr="00CF2074">
            <w:t>vorangegangenen</w:t>
          </w:r>
          <w:r w:rsidR="00CF2074">
            <w:t xml:space="preserve"> </w:t>
          </w:r>
          <w:r w:rsidR="00FD5FB1">
            <w:t>Schicht möglich.</w:t>
          </w:r>
          <w:r w:rsidR="00E34142">
            <w:t xml:space="preserve"> Die </w:t>
          </w:r>
          <w:r w:rsidR="00AB74C2">
            <w:t xml:space="preserve">heutzutage häufig </w:t>
          </w:r>
          <w:r w:rsidR="00076BD1">
            <w:t>vorkommende</w:t>
          </w:r>
          <w:r w:rsidR="00AB74C2">
            <w:t xml:space="preserve"> </w:t>
          </w:r>
          <w:r w:rsidR="00E34142">
            <w:t xml:space="preserve">Bezeichnung tiefes Lernen </w:t>
          </w:r>
          <w:r w:rsidR="00E34142" w:rsidRPr="00800D1B">
            <w:rPr>
              <w:i/>
              <w:iCs/>
            </w:rPr>
            <w:t xml:space="preserve">(engl. </w:t>
          </w:r>
          <w:proofErr w:type="spellStart"/>
          <w:r w:rsidR="00E34142" w:rsidRPr="00800D1B">
            <w:rPr>
              <w:i/>
              <w:iCs/>
            </w:rPr>
            <w:t>deep</w:t>
          </w:r>
          <w:proofErr w:type="spellEnd"/>
          <w:r w:rsidR="00E34142" w:rsidRPr="00800D1B">
            <w:rPr>
              <w:i/>
              <w:iCs/>
            </w:rPr>
            <w:t xml:space="preserve"> </w:t>
          </w:r>
          <w:proofErr w:type="spellStart"/>
          <w:r w:rsidR="00E34142" w:rsidRPr="00800D1B">
            <w:rPr>
              <w:i/>
              <w:iCs/>
            </w:rPr>
            <w:t>learning</w:t>
          </w:r>
          <w:proofErr w:type="spellEnd"/>
          <w:r w:rsidR="00E34142" w:rsidRPr="00800D1B">
            <w:rPr>
              <w:i/>
              <w:iCs/>
            </w:rPr>
            <w:t>)</w:t>
          </w:r>
          <w:r w:rsidR="00AB74C2" w:rsidRPr="00800D1B">
            <w:rPr>
              <w:i/>
              <w:iCs/>
            </w:rPr>
            <w:t>,</w:t>
          </w:r>
          <w:r w:rsidR="00AB74C2">
            <w:t xml:space="preserve"> beschreibt ein KNN, das über viele</w:t>
          </w:r>
          <w:r w:rsidR="007F1FF7">
            <w:t xml:space="preserve"> </w:t>
          </w:r>
          <w:r w:rsidR="0004516A">
            <w:t>verdeckte Schichten verfügt.</w:t>
          </w:r>
          <w:r w:rsidR="00035EEE">
            <w:t xml:space="preserve"> </w:t>
          </w:r>
          <w:r w:rsidR="007644BF">
            <w:t>Je größer die Anzahl der verdeckten Schichten und de</w:t>
          </w:r>
          <w:r w:rsidR="00F07414">
            <w:t>r</w:t>
          </w:r>
          <w:r w:rsidR="007644BF">
            <w:t xml:space="preserve"> Neuronen ist, desto besser</w:t>
          </w:r>
          <w:r w:rsidR="001B285C">
            <w:t xml:space="preserve"> können</w:t>
          </w:r>
          <w:r w:rsidR="001477E7">
            <w:t xml:space="preserve"> Muster erkennt werden, oder Objekte </w:t>
          </w:r>
          <w:r w:rsidR="007031FD">
            <w:t>klassifiziert</w:t>
          </w:r>
          <w:r w:rsidR="001477E7">
            <w:t xml:space="preserve"> werden.</w:t>
          </w:r>
          <w:r w:rsidR="00DD7642">
            <w:t xml:space="preserve"> </w:t>
          </w:r>
          <w:r w:rsidR="00B82621">
            <w:t xml:space="preserve">So basiert z.B. </w:t>
          </w:r>
          <w:r w:rsidR="00455471">
            <w:t>der</w:t>
          </w:r>
          <w:r w:rsidR="00233D21">
            <w:t xml:space="preserve"> zu Beginn der</w:t>
          </w:r>
          <w:r w:rsidR="00054CD6">
            <w:t xml:space="preserve"> </w:t>
          </w:r>
          <w:r w:rsidR="004B6713">
            <w:fldChar w:fldCharType="begin"/>
          </w:r>
          <w:r w:rsidR="004B6713">
            <w:instrText xml:space="preserve"> REF _Ref66980926 \h </w:instrText>
          </w:r>
          <w:r w:rsidR="004B6713">
            <w:fldChar w:fldCharType="separate"/>
          </w:r>
          <w:r w:rsidR="003B68D4" w:rsidRPr="003574C7">
            <w:t>Einleitung</w:t>
          </w:r>
          <w:r w:rsidR="004B6713">
            <w:fldChar w:fldCharType="end"/>
          </w:r>
          <w:r w:rsidR="004B6713">
            <w:t xml:space="preserve"> </w:t>
          </w:r>
          <w:r w:rsidR="00455471">
            <w:t>beschriebene GO-Computer</w:t>
          </w:r>
          <w:r w:rsidR="00E52117">
            <w:t xml:space="preserve"> auf </w:t>
          </w:r>
          <w:r w:rsidR="00DC414C">
            <w:t>tiefen neuronalen Netzen.</w:t>
          </w:r>
          <w:r w:rsidR="00455471">
            <w:t xml:space="preserve"> </w:t>
          </w:r>
        </w:p>
        <w:p w14:paraId="2D189F81" w14:textId="6058E4B2" w:rsidR="00937617" w:rsidRDefault="00604E24" w:rsidP="00CE7EE8">
          <w:r w:rsidRPr="005132AD">
            <w:rPr>
              <w:b/>
              <w:bCs/>
            </w:rPr>
            <w:t>Trainie</w:t>
          </w:r>
          <w:r>
            <w:rPr>
              <w:b/>
              <w:bCs/>
            </w:rPr>
            <w:t>ren</w:t>
          </w:r>
          <w:r w:rsidR="0080772B" w:rsidRPr="005132AD">
            <w:rPr>
              <w:b/>
              <w:bCs/>
            </w:rPr>
            <w:t xml:space="preserve"> </w:t>
          </w:r>
          <w:r w:rsidR="008C4775">
            <w:rPr>
              <w:b/>
              <w:bCs/>
            </w:rPr>
            <w:t>von</w:t>
          </w:r>
          <w:r w:rsidR="0080772B" w:rsidRPr="005132AD">
            <w:rPr>
              <w:b/>
              <w:bCs/>
            </w:rPr>
            <w:t xml:space="preserve"> KNN</w:t>
          </w:r>
          <w:r w:rsidR="00AF473C">
            <w:rPr>
              <w:b/>
              <w:bCs/>
            </w:rPr>
            <w:t xml:space="preserve">: </w:t>
          </w:r>
          <w:r w:rsidR="00F34DD0">
            <w:t>Generell ist es wichtig, e</w:t>
          </w:r>
          <w:r w:rsidR="00AA2AE6">
            <w:t xml:space="preserve">ine genügend große Menge an Trainingsdaten zu haben, um ein </w:t>
          </w:r>
          <w:r w:rsidR="00BD79E5">
            <w:t>Modell für das tiefe Lernen erfolgreich zu trainieren</w:t>
          </w:r>
          <w:r w:rsidR="00562D3C">
            <w:t xml:space="preserve"> </w:t>
          </w:r>
          <w:r w:rsidR="00562D3C">
            <w:fldChar w:fldCharType="begin" w:fldLock="1"/>
          </w:r>
          <w:r w:rsidR="00C07114">
            <w:instrText>ADDIN CSL_CITATION {"citationItems":[{"id":"ITEM-1","itemData":{"abstract":"Deep Learning book","author":[{"dropping-particle":"","family":"Goodfellow","given":"Ian","non-dropping-particle":"","parse-names":false,"suffix":""},{"dropping-particle":"","family":"Bengio","given":"Yoshua","non-dropping-particle":"","parse-names":false,"suffix":""},{"dropping-particle":"","family":"Courville","given":"Aaron","non-dropping-particle":"","parse-names":false,"suffix":""}],"container-title":"Linear Algebra","id":"ITEM-1","issued":{"date-parts":[["2014"]]},"number-of-pages":"19-20","publisher":"MIT Press","title":"Deep Learning","type":"book"},"uris":["http://www.mendeley.com/documents/?uuid=a49814ce-9950-49da-81f9-b2a213c25cfc"]}],"mendeley":{"formattedCitation":"[19]","plainTextFormattedCitation":"[19]","previouslyFormattedCitation":"[19]"},"properties":{"noteIndex":0},"schema":"https://github.com/citation-style-language/schema/raw/master/csl-citation.json"}</w:instrText>
          </w:r>
          <w:r w:rsidR="00562D3C">
            <w:fldChar w:fldCharType="separate"/>
          </w:r>
          <w:r w:rsidR="003060AF" w:rsidRPr="003060AF">
            <w:rPr>
              <w:noProof/>
            </w:rPr>
            <w:t>[19]</w:t>
          </w:r>
          <w:r w:rsidR="00562D3C">
            <w:fldChar w:fldCharType="end"/>
          </w:r>
          <w:r w:rsidR="00BD79E5">
            <w:t>.</w:t>
          </w:r>
          <w:r w:rsidR="0080772B">
            <w:t xml:space="preserve"> </w:t>
          </w:r>
          <w:r w:rsidR="007A2F03">
            <w:t>Das Training</w:t>
          </w:r>
          <w:r w:rsidR="00D87690">
            <w:t xml:space="preserve"> </w:t>
          </w:r>
          <w:r w:rsidR="00D30218">
            <w:t xml:space="preserve">kann auch als Optimierungsproblem aufgefasst werden, bei dem die </w:t>
          </w:r>
          <w:r w:rsidR="0099187C">
            <w:t>Gewichte der einzelnen Neurone</w:t>
          </w:r>
          <w:r w:rsidR="00D30218">
            <w:t xml:space="preserve"> so</w:t>
          </w:r>
          <w:r w:rsidR="009D431E">
            <w:t xml:space="preserve"> verändert werden</w:t>
          </w:r>
          <w:r w:rsidR="00D30218">
            <w:t xml:space="preserve"> sollen</w:t>
          </w:r>
          <w:r w:rsidR="000B6523">
            <w:t xml:space="preserve">, </w:t>
          </w:r>
          <w:r w:rsidR="00D63F68">
            <w:t>dass</w:t>
          </w:r>
          <w:r w:rsidR="000B6523">
            <w:t xml:space="preserve"> der Fehler der Klassifizierung möglichst gering wird.</w:t>
          </w:r>
          <w:r w:rsidR="00AB35F9">
            <w:t xml:space="preserve"> Das bedeutet, dass ähnliche Dateneingangsströme von dem Netz aus Neuronen ähnlich behandelt werden soll</w:t>
          </w:r>
          <w:r w:rsidR="00773FE9">
            <w:t>en</w:t>
          </w:r>
          <w:r w:rsidR="00AB35F9">
            <w:t>.</w:t>
          </w:r>
          <w:r w:rsidR="007E3FB5">
            <w:t xml:space="preserve"> </w:t>
          </w:r>
          <w:r w:rsidR="008A6DA9">
            <w:t xml:space="preserve">Es </w:t>
          </w:r>
          <w:r w:rsidR="007E3FB5">
            <w:t xml:space="preserve">erfolgt häufig mit dem sogenannten </w:t>
          </w:r>
          <w:proofErr w:type="spellStart"/>
          <w:r w:rsidR="009E58DF" w:rsidRPr="009E58DF">
            <w:t>Gradientenabstiegsverfahren</w:t>
          </w:r>
          <w:proofErr w:type="spellEnd"/>
          <w:r w:rsidR="009E58DF">
            <w:t xml:space="preserve"> </w:t>
          </w:r>
          <w:r w:rsidR="009E58DF" w:rsidRPr="008A6DA9">
            <w:rPr>
              <w:i/>
              <w:iCs/>
            </w:rPr>
            <w:t>(engl.</w:t>
          </w:r>
          <w:r w:rsidR="007146F2" w:rsidRPr="008A6DA9">
            <w:rPr>
              <w:i/>
              <w:iCs/>
            </w:rPr>
            <w:t xml:space="preserve"> </w:t>
          </w:r>
          <w:proofErr w:type="spellStart"/>
          <w:r w:rsidR="00971B8B" w:rsidRPr="008A6DA9">
            <w:rPr>
              <w:i/>
              <w:iCs/>
            </w:rPr>
            <w:t>b</w:t>
          </w:r>
          <w:r w:rsidR="009E58DF" w:rsidRPr="008A6DA9">
            <w:rPr>
              <w:i/>
              <w:iCs/>
            </w:rPr>
            <w:t>ackpropagation</w:t>
          </w:r>
          <w:proofErr w:type="spellEnd"/>
          <w:r w:rsidR="009E58DF" w:rsidRPr="008A6DA9">
            <w:rPr>
              <w:i/>
              <w:iCs/>
            </w:rPr>
            <w:t>)</w:t>
          </w:r>
          <w:r w:rsidR="009E58DF" w:rsidRPr="008A6DA9">
            <w:t>.</w:t>
          </w:r>
          <w:r w:rsidR="005658B9">
            <w:t xml:space="preserve"> </w:t>
          </w:r>
          <w:r w:rsidR="007B3635">
            <w:t>In jedem Trainingsschritt</w:t>
          </w:r>
          <w:r w:rsidR="00D83419">
            <w:t xml:space="preserve"> wird</w:t>
          </w:r>
          <w:r w:rsidR="004A29E5">
            <w:t>, wie oben beschrieben,</w:t>
          </w:r>
          <w:r w:rsidR="00D83419">
            <w:t xml:space="preserve"> ein Dateneingangsstrom</w:t>
          </w:r>
          <w:r w:rsidR="004A29E5">
            <w:t xml:space="preserve"> </w:t>
          </w:r>
          <w:r w:rsidR="00D83419">
            <w:t>von der Eingabeschicht zur Ausgabeschicht</w:t>
          </w:r>
          <w:r w:rsidR="004A29E5">
            <w:t xml:space="preserve"> </w:t>
          </w:r>
          <w:r w:rsidR="00CF3979">
            <w:t xml:space="preserve">verarbeitet und </w:t>
          </w:r>
          <w:r w:rsidR="004A29E5">
            <w:t>weitergeleitet</w:t>
          </w:r>
          <w:r w:rsidR="00D83F3F">
            <w:t>. Anschließend wird</w:t>
          </w:r>
          <w:r w:rsidR="006D3600">
            <w:t>,</w:t>
          </w:r>
          <w:r w:rsidR="00D83F3F">
            <w:t xml:space="preserve"> mit einer Fehlerfunktion die Abweichung der Ausgabe der Ausgabeschicht </w:t>
          </w:r>
          <w:r w:rsidR="00EA0650">
            <w:t>von dem</w:t>
          </w:r>
          <w:r w:rsidR="00D83F3F">
            <w:t xml:space="preserve"> erwarteten Ergebnis</w:t>
          </w:r>
          <w:r w:rsidR="006D3600">
            <w:t>, berechnet.</w:t>
          </w:r>
          <w:r w:rsidR="002A74FC">
            <w:t xml:space="preserve"> </w:t>
          </w:r>
          <w:r w:rsidR="00FF0C3F">
            <w:t>Die</w:t>
          </w:r>
          <w:r w:rsidR="002A74FC">
            <w:t xml:space="preserve"> </w:t>
          </w:r>
          <w:r w:rsidR="00FF0C3F">
            <w:t>Abweichung wird</w:t>
          </w:r>
          <w:r w:rsidR="002A74FC">
            <w:t>, begonnen mit der Ausgabeschicht, Neuron für Neuron rückgerechnet und dabei jeweils die Gewichte entsprechend der Abweichung angepasst.</w:t>
          </w:r>
          <w:r w:rsidR="005A6761">
            <w:t xml:space="preserve"> Dies wird für jeden neuen Dateneingangsstrom wiederholt, </w:t>
          </w:r>
          <w:r w:rsidR="005A6761">
            <w:lastRenderedPageBreak/>
            <w:t>bis ein lokales Minimum</w:t>
          </w:r>
          <w:r w:rsidR="00B51BC7">
            <w:t xml:space="preserve"> des Fehlers</w:t>
          </w:r>
          <w:r w:rsidR="005A6761">
            <w:t xml:space="preserve"> gefunden wurde.</w:t>
          </w:r>
          <w:r w:rsidR="008D5FCB">
            <w:t xml:space="preserve"> Da vor de</w:t>
          </w:r>
          <w:r w:rsidR="007447DC">
            <w:t>m</w:t>
          </w:r>
          <w:r w:rsidR="008D5FCB">
            <w:t xml:space="preserve"> ersten Trainingsschritt noch keine Abweichung berechnet werden kann, werden die ersten </w:t>
          </w:r>
          <w:r w:rsidR="00CE7EE8">
            <w:t>Gewichte zufällig gesetzt</w:t>
          </w:r>
          <w:r w:rsidR="008D5FCB">
            <w:t>.</w:t>
          </w:r>
          <w:r w:rsidR="00EF76C7">
            <w:t xml:space="preserve"> Für die Gewichtsänderung</w:t>
          </w:r>
          <w:r w:rsidR="00AB4AC9">
            <w:t xml:space="preserve"> selbst</w:t>
          </w:r>
          <w:r w:rsidR="00EF76C7">
            <w:t xml:space="preserve"> ist die </w:t>
          </w:r>
          <w:proofErr w:type="spellStart"/>
          <w:r w:rsidR="00EF76C7">
            <w:t>Lernrate</w:t>
          </w:r>
          <w:proofErr w:type="spellEnd"/>
          <w:r w:rsidR="00EF76C7">
            <w:t xml:space="preserve"> </w:t>
          </w:r>
          <w:r w:rsidR="00AB4AC9">
            <w:t>eine wichtige Größe</w:t>
          </w:r>
          <w:r w:rsidR="00EF76C7">
            <w:t>. Sie gibt an, wie stark die Gewichte jeweils angepasst werden</w:t>
          </w:r>
          <w:r w:rsidR="00462C1D">
            <w:t>, was einen großen Einfluss auf die Dauer</w:t>
          </w:r>
          <w:r w:rsidR="00962716">
            <w:t xml:space="preserve"> </w:t>
          </w:r>
          <w:r w:rsidR="006D788F">
            <w:t>des Lernprozesses</w:t>
          </w:r>
          <w:r w:rsidR="00462C1D">
            <w:t xml:space="preserve"> hat. Ist sie zu groß gewählt</w:t>
          </w:r>
          <w:r w:rsidR="006D788F">
            <w:t xml:space="preserve"> kommt es zu großen Sprüngen und </w:t>
          </w:r>
          <w:r w:rsidR="00742915">
            <w:t xml:space="preserve">ein Minimum </w:t>
          </w:r>
          <w:r w:rsidR="006D788F">
            <w:t>wird möglicherweise nicht gefunden.</w:t>
          </w:r>
          <w:r w:rsidR="00822D0A">
            <w:t xml:space="preserve"> Wenn sie zu klein ist, kann der Lernprozess viel Zeit beanspruchen.</w:t>
          </w:r>
        </w:p>
        <w:p w14:paraId="4D4A6119" w14:textId="77777777" w:rsidR="006671D6" w:rsidRDefault="006671D6" w:rsidP="00CE7EE8"/>
        <w:p w14:paraId="1DFDFE03" w14:textId="14AAD705" w:rsidR="002F1797" w:rsidRDefault="00937617" w:rsidP="002F1797">
          <w:pPr>
            <w:pStyle w:val="berschrift2"/>
          </w:pPr>
          <w:bookmarkStart w:id="56" w:name="_Ref66208620"/>
          <w:bookmarkStart w:id="57" w:name="_Toc66477595"/>
          <w:bookmarkStart w:id="58" w:name="_Toc67012556"/>
          <w:r>
            <w:t>Wirkstoffsuche</w:t>
          </w:r>
          <w:r w:rsidRPr="009A3299">
            <w:t xml:space="preserve"> </w:t>
          </w:r>
          <w:r w:rsidR="009A3299" w:rsidRPr="009A3299">
            <w:t>im</w:t>
          </w:r>
          <w:r w:rsidR="00AB7623" w:rsidRPr="009A3299">
            <w:t xml:space="preserve"> Zeitalter von Big </w:t>
          </w:r>
          <w:bookmarkEnd w:id="56"/>
          <w:bookmarkEnd w:id="57"/>
          <w:r>
            <w:t>Data</w:t>
          </w:r>
          <w:bookmarkEnd w:id="58"/>
        </w:p>
        <w:p w14:paraId="6BB5473A" w14:textId="3ED0F997" w:rsidR="00B00E91" w:rsidRDefault="005A533E" w:rsidP="00B00E91">
          <w:pPr>
            <w:pStyle w:val="berschrift3"/>
          </w:pPr>
          <w:bookmarkStart w:id="59" w:name="_Toc66477596"/>
          <w:bookmarkStart w:id="60" w:name="_Toc67012557"/>
          <w:r>
            <w:t>klassischer</w:t>
          </w:r>
          <w:r w:rsidR="00B00E91">
            <w:t xml:space="preserve"> </w:t>
          </w:r>
          <w:r w:rsidR="001B5E64">
            <w:t>W</w:t>
          </w:r>
          <w:r w:rsidR="00B00E91">
            <w:t>eg</w:t>
          </w:r>
          <w:bookmarkEnd w:id="59"/>
          <w:bookmarkEnd w:id="60"/>
          <w:r w:rsidR="00B00E91">
            <w:t xml:space="preserve"> </w:t>
          </w:r>
        </w:p>
        <w:p w14:paraId="68A6E3A5" w14:textId="313BC19E" w:rsidR="00F85080" w:rsidRDefault="00930295" w:rsidP="007D27AD">
          <w:r w:rsidRPr="007D27AD">
            <w:t>Das Finden</w:t>
          </w:r>
          <w:r w:rsidR="005922A4" w:rsidRPr="007D27AD">
            <w:t xml:space="preserve"> und Entwickeln</w:t>
          </w:r>
          <w:r w:rsidR="00117916" w:rsidRPr="007D27AD">
            <w:t xml:space="preserve"> neue</w:t>
          </w:r>
          <w:r w:rsidR="00742915">
            <w:t>r</w:t>
          </w:r>
          <w:r w:rsidR="00117916" w:rsidRPr="007D27AD">
            <w:t xml:space="preserve"> Wirkstoffe ist in der heutigen Zeit ein</w:t>
          </w:r>
          <w:r w:rsidR="004F7897" w:rsidRPr="007D27AD">
            <w:t xml:space="preserve"> Prozess, welcher Jahre dauert und eine große Menge Geld benötigt.</w:t>
          </w:r>
          <w:r w:rsidR="007D27AD">
            <w:t xml:space="preserve"> </w:t>
          </w:r>
          <w:r w:rsidR="007D27AD" w:rsidRPr="00800D1B">
            <w:t>Ein</w:t>
          </w:r>
          <w:r w:rsidR="00800D1B" w:rsidRPr="00800D1B">
            <w:t xml:space="preserve">e Publikation aus dem Jahr 2020 </w:t>
          </w:r>
          <w:r w:rsidR="007D27AD" w:rsidRPr="00800D1B">
            <w:t>beziffert die</w:t>
          </w:r>
          <w:r w:rsidR="007D27AD">
            <w:t xml:space="preserve"> durchschnittlichen Kosten für die Entwicklung und Forschung eines neuen Wirkstoffes </w:t>
          </w:r>
          <w:r w:rsidR="00CA238B">
            <w:t>auf 985</w:t>
          </w:r>
          <w:r w:rsidR="007D27AD">
            <w:t xml:space="preserve"> Millionen </w:t>
          </w:r>
          <w:r w:rsidR="005237C0" w:rsidRPr="005237C0">
            <w:t>US-$</w:t>
          </w:r>
          <w:r w:rsidR="005237C0">
            <w:t xml:space="preserve"> </w:t>
          </w:r>
          <w:r w:rsidR="00CA238B">
            <w:fldChar w:fldCharType="begin" w:fldLock="1"/>
          </w:r>
          <w:r w:rsidR="00C07114">
            <w:instrText>ADDIN CSL_CITATION {"citationItems":[{"id":"ITEM-1","itemData":{"DOI":"10.1001/jama.2020.1166","ISSN":"15383598","PMID":"32125404","abstract":"Importance: The mean cost of developing a new drug has been the subject of debate, with recent estimates ranging from 314 million to 2.8 billion. Objective: To estimate the research and development investment required to bring a new therapeutic agent to market, using publicly available data. Design and Setting: Data were analyzed on new therapeutic agents approved by the US Food and Drug Administration (FDA) between 2009 and 2018 to estimate the research and development expenditure required to bring a new medicine to market. Data were accessed from the US Securities and Exchange Commission, Drugs@FDA database, and ClinicalTrials.gov, alongside published data on clinical trial success rates. Exposures: Conduct of preclinical and clinical studies of new therapeutic agents. Main Outcomes and Measures: Median and mean research and development spending on new therapeutic agents approved by the FDA, capitalized at a real cost of capital rate (the required rate of return for an investor) of 10.5% per year, with bootstrapped CIs. All amounts were reported in 2018 US dollars. Results: The FDA approved 355 new drugs and biologics over the study period. Research and development expenditures were available for 63 (18%) products, developed by 47 different companies. After accounting for the costs of failed trials, the median capitalized research and development investment to bring a new drug to market was estimated at 985.3 million (95% CI, 683.6 million-1228.9 million), and the mean investment was estimated at 1335.9 million (95% CI, 1042.5 million-1637.5 million) in the base case analysis. Median estimates by therapeutic area (for areas with =5 drugs) ranged from 765.9 million (95% CI, 323.0 million-1473.5 million) for nervous system agents to 2771.6 million (95% CI, 2051.8 million-5366.2 million) for antineoplastic and immunomodulating agents. Data were mainly accessible for smaller firms, orphan drugs, products in certain therapeutic areas, first-in-class drugs, therapeutic agents that received accelerated approval, and products approved between 2014 and 2018. Results varied in sensitivity analyses using different estimates of clinical trial success rates, preclinical expenditures, and cost of capital. Conclusions and Relevance: This study provides an estimate of research and development costs for new therapeutic agents based on publicly available data. Differences from previous studies may reflect the spectrum of products analyzed, the restricted availability o…","author":[{"dropping-particle":"","family":"Wouters","given":"Olivier J.","non-dropping-particle":"","parse-names":false,"suffix":""},{"dropping-particle":"","family":"McKee","given":"Martin","non-dropping-particle":"","parse-names":false,"suffix":""},{"dropping-particle":"","family":"Luyten","given":"Jeroen","non-dropping-particle":"","parse-names":false,"suffix":""}],"container-title":"JAMA - Journal of the American Medical Association","id":"ITEM-1","issue":"9","issued":{"date-parts":[["2020"]]},"page":"844-853","title":"Estimated Research and Development Investment Needed to Bring a New Medicine to Market, 2009-2018","type":"article-journal","volume":"323"},"uris":["http://www.mendeley.com/documents/?uuid=2ad2ecce-35c0-43bd-b791-11302a17d856"]}],"mendeley":{"formattedCitation":"[20]","plainTextFormattedCitation":"[20]","previouslyFormattedCitation":"[20]"},"properties":{"noteIndex":0},"schema":"https://github.com/citation-style-language/schema/raw/master/csl-citation.json"}</w:instrText>
          </w:r>
          <w:r w:rsidR="00CA238B">
            <w:fldChar w:fldCharType="separate"/>
          </w:r>
          <w:r w:rsidR="003060AF" w:rsidRPr="003060AF">
            <w:rPr>
              <w:noProof/>
            </w:rPr>
            <w:t>[20]</w:t>
          </w:r>
          <w:r w:rsidR="00CA238B">
            <w:fldChar w:fldCharType="end"/>
          </w:r>
          <w:r w:rsidR="00CA238B">
            <w:t>.</w:t>
          </w:r>
          <w:r w:rsidR="00F74355">
            <w:t xml:space="preserve"> Wenn ein Zielmolekül</w:t>
          </w:r>
          <w:r w:rsidR="00296390">
            <w:t xml:space="preserve"> (</w:t>
          </w:r>
          <w:r w:rsidR="00F74355">
            <w:t>meist ein Protein</w:t>
          </w:r>
          <w:r w:rsidR="00296390">
            <w:t>)</w:t>
          </w:r>
          <w:r w:rsidR="00F74355">
            <w:t xml:space="preserve"> im Körper </w:t>
          </w:r>
          <w:r w:rsidR="00296390">
            <w:t>identifiziert</w:t>
          </w:r>
          <w:r w:rsidR="00F74355">
            <w:t xml:space="preserve"> wurde, geht es darum eine passende </w:t>
          </w:r>
          <w:r w:rsidR="006447B2" w:rsidRPr="009A3299">
            <w:t>Leitstruktur</w:t>
          </w:r>
          <w:r w:rsidR="006447B2">
            <w:t xml:space="preserve"> </w:t>
          </w:r>
          <w:r w:rsidR="00F74355">
            <w:t xml:space="preserve">zu finden, welche mit dem </w:t>
          </w:r>
          <w:r w:rsidR="00AF57FF">
            <w:t xml:space="preserve">Zielmolekül </w:t>
          </w:r>
          <w:r w:rsidR="00F74355">
            <w:t>interagieren kann.</w:t>
          </w:r>
          <w:r w:rsidR="00F85080">
            <w:t xml:space="preserve"> Dafür kommt</w:t>
          </w:r>
          <w:r w:rsidR="00D5025E">
            <w:t xml:space="preserve"> seit Mitte der 90er Jahre</w:t>
          </w:r>
          <w:r w:rsidR="00F85080">
            <w:t xml:space="preserve"> das </w:t>
          </w:r>
          <w:r w:rsidR="00F85080" w:rsidRPr="00F85080">
            <w:t>Hochdurchsatz-Screening</w:t>
          </w:r>
          <w:r w:rsidR="00F85080">
            <w:t xml:space="preserve"> zum Einsatz, bei dem </w:t>
          </w:r>
          <w:r w:rsidR="006849B7">
            <w:t xml:space="preserve">große </w:t>
          </w:r>
          <w:r w:rsidR="00F85080">
            <w:t>Molekülbibliotheken</w:t>
          </w:r>
          <w:r w:rsidR="006849B7">
            <w:t xml:space="preserve"> mittels</w:t>
          </w:r>
          <w:r w:rsidR="00827DEE">
            <w:t xml:space="preserve"> automatisierten in</w:t>
          </w:r>
          <w:r w:rsidR="00827DEE" w:rsidRPr="00827DEE">
            <w:t xml:space="preserve"> vitro-Testsysteme</w:t>
          </w:r>
          <w:r w:rsidR="00827DEE">
            <w:t>n</w:t>
          </w:r>
          <w:r w:rsidR="001D63DE">
            <w:t xml:space="preserve"> durchmustert werden. </w:t>
          </w:r>
          <w:r w:rsidR="005A2CF0">
            <w:t>Um den fertigen Wirkstoff zu erhalten muss die</w:t>
          </w:r>
          <w:r w:rsidR="004C6AF7">
            <w:t xml:space="preserve"> gefundene</w:t>
          </w:r>
          <w:r w:rsidR="005A2CF0">
            <w:t xml:space="preserve"> Leitstruktur hinsichtlich ihrer </w:t>
          </w:r>
          <w:r w:rsidR="000472E8" w:rsidRPr="000472E8">
            <w:t>pharmakologischen und physikochemischen</w:t>
          </w:r>
          <w:r w:rsidR="000472E8">
            <w:t xml:space="preserve"> </w:t>
          </w:r>
          <w:r w:rsidR="005A2CF0">
            <w:t xml:space="preserve">Eigenschaften optimiert </w:t>
          </w:r>
          <w:r w:rsidR="004C6AF7">
            <w:t>werden</w:t>
          </w:r>
          <w:r w:rsidR="005A2CF0">
            <w:t>.</w:t>
          </w:r>
          <w:r w:rsidR="000472E8">
            <w:t xml:space="preserve"> </w:t>
          </w:r>
          <w:r w:rsidR="00685743">
            <w:t xml:space="preserve">Bei </w:t>
          </w:r>
          <w:r w:rsidR="00685743" w:rsidRPr="009A3299">
            <w:t>dem fertigen</w:t>
          </w:r>
          <w:r w:rsidR="00084451" w:rsidRPr="009A3299">
            <w:t xml:space="preserve"> Wirkstoff selbst</w:t>
          </w:r>
          <w:r w:rsidR="00887498" w:rsidRPr="009A3299">
            <w:t xml:space="preserve"> handelt</w:t>
          </w:r>
          <w:r w:rsidR="00887498">
            <w:t xml:space="preserve"> es sich </w:t>
          </w:r>
          <w:r w:rsidR="00084451">
            <w:t xml:space="preserve">meistens </w:t>
          </w:r>
          <w:r w:rsidR="00742915">
            <w:t xml:space="preserve">um </w:t>
          </w:r>
          <w:r w:rsidR="00084451">
            <w:t xml:space="preserve">eine </w:t>
          </w:r>
          <w:r w:rsidR="00084451" w:rsidRPr="00084451">
            <w:t>niedermolekulare Verbindung</w:t>
          </w:r>
          <w:r w:rsidR="00084451">
            <w:t xml:space="preserve"> </w:t>
          </w:r>
          <w:r w:rsidR="00084451" w:rsidRPr="00800D1B">
            <w:rPr>
              <w:i/>
              <w:iCs/>
            </w:rPr>
            <w:t xml:space="preserve">(engl. </w:t>
          </w:r>
          <w:proofErr w:type="spellStart"/>
          <w:r w:rsidR="00084451" w:rsidRPr="00800D1B">
            <w:rPr>
              <w:i/>
              <w:iCs/>
            </w:rPr>
            <w:t>small</w:t>
          </w:r>
          <w:proofErr w:type="spellEnd"/>
          <w:r w:rsidR="00084451" w:rsidRPr="00800D1B">
            <w:rPr>
              <w:i/>
              <w:iCs/>
            </w:rPr>
            <w:t xml:space="preserve"> </w:t>
          </w:r>
          <w:proofErr w:type="spellStart"/>
          <w:r w:rsidR="00084451" w:rsidRPr="00800D1B">
            <w:rPr>
              <w:i/>
              <w:iCs/>
            </w:rPr>
            <w:t>molecule</w:t>
          </w:r>
          <w:proofErr w:type="spellEnd"/>
          <w:r w:rsidR="00084451" w:rsidRPr="00800D1B">
            <w:rPr>
              <w:i/>
              <w:iCs/>
            </w:rPr>
            <w:t>)</w:t>
          </w:r>
          <w:r w:rsidR="00DA20DC">
            <w:t>, d.h. eine chemische Verbindung mit einem geringen Molekulargewicht.</w:t>
          </w:r>
          <w:r w:rsidR="005E19CB">
            <w:t xml:space="preserve"> Die</w:t>
          </w:r>
          <w:r w:rsidR="00E44212">
            <w:t xml:space="preserve"> Verbindungen greifen an Zielmolekülen</w:t>
          </w:r>
          <w:r w:rsidR="00CF1520">
            <w:t xml:space="preserve"> </w:t>
          </w:r>
          <w:r w:rsidR="00E44212">
            <w:t>wie Enzymen, Rezeptoren oder Ionenkanälen an und erzielen so eine</w:t>
          </w:r>
          <w:r w:rsidR="005E19CB">
            <w:t xml:space="preserve"> </w:t>
          </w:r>
          <w:r w:rsidR="00E44212">
            <w:t xml:space="preserve">Wirkung auf den Organismus. </w:t>
          </w:r>
          <w:r w:rsidR="005E19CB">
            <w:t xml:space="preserve">  </w:t>
          </w:r>
          <w:r w:rsidR="00F85080">
            <w:t xml:space="preserve"> </w:t>
          </w:r>
        </w:p>
        <w:p w14:paraId="12BB8F85" w14:textId="77777777" w:rsidR="00022435" w:rsidRDefault="00022435" w:rsidP="007D27AD"/>
        <w:p w14:paraId="67755BD6" w14:textId="610FB58A" w:rsidR="00685743" w:rsidRDefault="00AC71C9" w:rsidP="00685743">
          <w:pPr>
            <w:pStyle w:val="berschrift3"/>
          </w:pPr>
          <w:bookmarkStart w:id="61" w:name="_Toc66477597"/>
          <w:bookmarkStart w:id="62" w:name="_Toc67012558"/>
          <w:r>
            <w:t>virtuelles</w:t>
          </w:r>
          <w:r w:rsidR="00685743">
            <w:t xml:space="preserve"> Screening</w:t>
          </w:r>
          <w:bookmarkEnd w:id="61"/>
          <w:bookmarkEnd w:id="62"/>
        </w:p>
        <w:p w14:paraId="7F7BE94E" w14:textId="2332E9CA" w:rsidR="009E613A" w:rsidRDefault="002F2670" w:rsidP="002E1FCC">
          <w:r>
            <w:t xml:space="preserve">Auf dem Weg zum fertigen Wirkstoff stellt das </w:t>
          </w:r>
          <w:r w:rsidRPr="00F85080">
            <w:t>Hochdurchsatz-Screening</w:t>
          </w:r>
          <w:r>
            <w:t xml:space="preserve"> einen zeitaufwendigen und zeitintensiven Prozess dar</w:t>
          </w:r>
          <w:r w:rsidR="003822C4">
            <w:t xml:space="preserve"> </w:t>
          </w:r>
          <w:r w:rsidR="005237C0">
            <w:fldChar w:fldCharType="begin" w:fldLock="1"/>
          </w:r>
          <w:r w:rsidR="00C07114">
            <w:instrText>ADDIN CSL_CITATION {"citationItems":[{"id":"ITEM-1","itemData":{"ISBN":"978-3-8274-2046-6","author":[{"dropping-particle":"","family":"Klebe","given":"Gerhard","non-dropping-particle":"","parse-names":false,"suffix":""}],"edition":"2.Auflage","id":"ITEM-1","issued":{"date-parts":[["2009"]]},"publisher":"Spektrum Akademischer Verlag","title":"Wirkstoffdesign","type":"book"},"uris":["http://www.mendeley.com/documents/?uuid=eaab6203-0539-41c6-a991-81e43bdbd243"]}],"mendeley":{"formattedCitation":"[21]","plainTextFormattedCitation":"[21]","previouslyFormattedCitation":"[21]"},"properties":{"noteIndex":0},"schema":"https://github.com/citation-style-language/schema/raw/master/csl-citation.json"}</w:instrText>
          </w:r>
          <w:r w:rsidR="005237C0">
            <w:fldChar w:fldCharType="separate"/>
          </w:r>
          <w:r w:rsidR="003060AF" w:rsidRPr="003060AF">
            <w:rPr>
              <w:noProof/>
            </w:rPr>
            <w:t>[21]</w:t>
          </w:r>
          <w:r w:rsidR="005237C0">
            <w:fldChar w:fldCharType="end"/>
          </w:r>
          <w:r>
            <w:t>.</w:t>
          </w:r>
          <w:r w:rsidR="005237C0">
            <w:t xml:space="preserve"> </w:t>
          </w:r>
          <w:r w:rsidR="008042F2">
            <w:t xml:space="preserve">Angesichts der riesigen Größe der Molekülbibliotheken, </w:t>
          </w:r>
          <w:r w:rsidR="005237C0">
            <w:t>ist es von Interesse der P</w:t>
          </w:r>
          <w:r w:rsidR="005237C0" w:rsidRPr="005237C0">
            <w:t>harmabranche</w:t>
          </w:r>
          <w:r w:rsidR="008042F2">
            <w:t>,</w:t>
          </w:r>
          <w:r w:rsidR="005237C0">
            <w:t xml:space="preserve"> die</w:t>
          </w:r>
          <w:r w:rsidR="008042F2">
            <w:t xml:space="preserve"> für eine im </w:t>
          </w:r>
          <w:r w:rsidR="008042F2" w:rsidRPr="00F85080">
            <w:t>Hochdurchsatz</w:t>
          </w:r>
          <w:r w:rsidR="008042F2">
            <w:noBreakHyphen/>
          </w:r>
          <w:r w:rsidR="008042F2" w:rsidRPr="00F85080">
            <w:t>Screening</w:t>
          </w:r>
          <w:r w:rsidR="008042F2">
            <w:t xml:space="preserve"> getestete Substanz anfallenden Kosten von 2 bis 5 </w:t>
          </w:r>
          <w:r w:rsidR="008042F2" w:rsidRPr="005237C0">
            <w:t>US-$</w:t>
          </w:r>
          <w:r w:rsidR="008042F2">
            <w:t>, zu minimieren.</w:t>
          </w:r>
          <w:r w:rsidR="00A34B9C">
            <w:t xml:space="preserve"> Daher findet das virtuelle Screening</w:t>
          </w:r>
          <w:r w:rsidR="00EC5B3F">
            <w:t>,</w:t>
          </w:r>
          <w:r w:rsidR="00AC71C9">
            <w:t xml:space="preserve"> basierend auf</w:t>
          </w:r>
          <w:r w:rsidR="00A34B9C">
            <w:t xml:space="preserve"> </w:t>
          </w:r>
          <w:r w:rsidR="00EC5B3F">
            <w:t>computergestützte</w:t>
          </w:r>
          <w:r w:rsidR="00AC71C9">
            <w:t>n</w:t>
          </w:r>
          <w:r w:rsidR="00A34B9C">
            <w:t xml:space="preserve"> Techniken</w:t>
          </w:r>
          <w:r w:rsidR="00EC5B3F">
            <w:t>,</w:t>
          </w:r>
          <w:r w:rsidR="00A34B9C">
            <w:t xml:space="preserve"> immer mehr an </w:t>
          </w:r>
          <w:r w:rsidR="00EC5B3F">
            <w:t>Bedeutung</w:t>
          </w:r>
          <w:r w:rsidR="00A34B9C">
            <w:t>.</w:t>
          </w:r>
          <w:r w:rsidR="00496C64">
            <w:t xml:space="preserve"> </w:t>
          </w:r>
          <w:r w:rsidR="00A313DC">
            <w:t>Dockingprogramme</w:t>
          </w:r>
          <w:r w:rsidR="00496C64">
            <w:t xml:space="preserve"> können</w:t>
          </w:r>
          <w:r w:rsidR="00BA557E">
            <w:t xml:space="preserve"> die Moleküle der Datenbank als 3D-Modelle in die Bindetasche</w:t>
          </w:r>
          <w:r w:rsidR="00496C64">
            <w:t xml:space="preserve"> des Proteins </w:t>
          </w:r>
          <w:r w:rsidR="00A313DC">
            <w:t>legen</w:t>
          </w:r>
          <w:r w:rsidR="00BA557E">
            <w:t xml:space="preserve"> und mit</w:t>
          </w:r>
          <w:r w:rsidR="00C37E73">
            <w:t>hilfe</w:t>
          </w:r>
          <w:r w:rsidR="00BA557E">
            <w:t xml:space="preserve"> einer Scoring-Funktion </w:t>
          </w:r>
          <w:r w:rsidR="00A313DC">
            <w:t>deren</w:t>
          </w:r>
          <w:r w:rsidR="00BA557E">
            <w:t xml:space="preserve"> </w:t>
          </w:r>
          <w:r w:rsidR="00A313DC">
            <w:t xml:space="preserve">zu </w:t>
          </w:r>
          <w:r w:rsidR="00A313DC" w:rsidRPr="00A313DC">
            <w:t>erwartende Bindungsaffinität</w:t>
          </w:r>
          <w:r w:rsidR="00A313DC">
            <w:t xml:space="preserve"> bestimmen</w:t>
          </w:r>
          <w:r w:rsidR="00BA557E">
            <w:t>.</w:t>
          </w:r>
          <w:r w:rsidR="00090F9F">
            <w:t xml:space="preserve"> So wird die Zahl der möglichen Wirkstoffkandidaten erheblich reduziert und kann mit kostenintensiveren biologischen Tests weiter reduziert werden.</w:t>
          </w:r>
        </w:p>
        <w:p w14:paraId="20B81EAA" w14:textId="30B7681E" w:rsidR="002F2670" w:rsidRPr="002F2670" w:rsidRDefault="00B615F7" w:rsidP="00B615F7">
          <w:pPr>
            <w:pStyle w:val="berschrift4"/>
          </w:pPr>
          <w:r>
            <w:t>Datensätze als Grundlage</w:t>
          </w:r>
        </w:p>
        <w:p w14:paraId="22F74004" w14:textId="50682C4A" w:rsidR="00900112" w:rsidRDefault="009D75D9" w:rsidP="002E1FCC">
          <w:r>
            <w:t xml:space="preserve">Die Grundlage des virtuellen Screenings sind riesige Datensätze mit Informationen zu der Interaktion von </w:t>
          </w:r>
          <w:r w:rsidR="004725D9">
            <w:t xml:space="preserve">kleinen </w:t>
          </w:r>
          <w:r>
            <w:t>chemischen Verbindungen mit Proteinen</w:t>
          </w:r>
          <w:r w:rsidR="00EB3037">
            <w:t xml:space="preserve"> </w:t>
          </w:r>
          <w:r w:rsidR="00EB3037" w:rsidRPr="002121B9">
            <w:rPr>
              <w:i/>
              <w:iCs/>
            </w:rPr>
            <w:t xml:space="preserve">(engl. compound-protein </w:t>
          </w:r>
          <w:proofErr w:type="spellStart"/>
          <w:r w:rsidR="00EB3037" w:rsidRPr="002121B9">
            <w:rPr>
              <w:i/>
              <w:iCs/>
            </w:rPr>
            <w:t>interaction</w:t>
          </w:r>
          <w:proofErr w:type="spellEnd"/>
          <w:r w:rsidR="00EB3037" w:rsidRPr="002121B9">
            <w:rPr>
              <w:i/>
              <w:iCs/>
            </w:rPr>
            <w:t xml:space="preserve">; </w:t>
          </w:r>
          <w:r w:rsidR="00EB3037" w:rsidRPr="000E41A0">
            <w:rPr>
              <w:i/>
              <w:iCs/>
            </w:rPr>
            <w:t>CPI</w:t>
          </w:r>
          <w:r w:rsidR="00EB3037" w:rsidRPr="002121B9">
            <w:rPr>
              <w:i/>
              <w:iCs/>
            </w:rPr>
            <w:t>)</w:t>
          </w:r>
          <w:r>
            <w:t>.</w:t>
          </w:r>
          <w:r w:rsidR="00E53C01">
            <w:t xml:space="preserve"> </w:t>
          </w:r>
          <w:r w:rsidR="00040D75">
            <w:lastRenderedPageBreak/>
            <w:t xml:space="preserve">Solche Informationen sind bereits in diversen Moleküldatenbänken, wie </w:t>
          </w:r>
          <w:proofErr w:type="spellStart"/>
          <w:r w:rsidR="00040D75" w:rsidRPr="00040D75">
            <w:t>ChEMBL</w:t>
          </w:r>
          <w:proofErr w:type="spellEnd"/>
          <w:r w:rsidR="00040D75">
            <w:t>,</w:t>
          </w:r>
          <w:r w:rsidR="00C13050">
            <w:t xml:space="preserve"> </w:t>
          </w:r>
          <w:proofErr w:type="spellStart"/>
          <w:r w:rsidR="00C13050" w:rsidRPr="00C13050">
            <w:t>DrugBank</w:t>
          </w:r>
          <w:proofErr w:type="spellEnd"/>
          <w:r w:rsidR="00C13050">
            <w:t xml:space="preserve"> oder </w:t>
          </w:r>
          <w:proofErr w:type="spellStart"/>
          <w:r w:rsidR="00C13050" w:rsidRPr="00C13050">
            <w:t>PDBbind</w:t>
          </w:r>
          <w:proofErr w:type="spellEnd"/>
          <w:r w:rsidR="00C13050">
            <w:t xml:space="preserve"> gesammelt</w:t>
          </w:r>
          <w:r w:rsidR="007A55C2">
            <w:t xml:space="preserve"> </w:t>
          </w:r>
          <w:r w:rsidR="007A55C2">
            <w:fldChar w:fldCharType="begin" w:fldLock="1"/>
          </w:r>
          <w:r w:rsidR="00C07114">
            <w:instrText>ADDIN CSL_CITATION {"citationItems":[{"id":"ITEM-1","itemData":{"DOI":"10.1093/nar/gky1075","ISSN":"13624962","PMID":"30398643","abstract":"ChEMBL is a large, open-access bioactivity database (https://www.ebi.ac.uk/chembl), previously described in the 2012, 2014 and 2017 Nucleic Acids Research Database Issues. In the last two years, several important improvements have been made to the database and are described here. These include more robust capture and representation of assay details; a new data deposition system, allowing updating of data sets and deposition of supplementary data; and a completely redesignedweb interface, with enhanced search and filtering capabilities.","author":[{"dropping-particle":"","family":"Mendez","given":"David","non-dropping-particle":"","parse-names":false,"suffix":""},{"dropping-particle":"","family":"Gaulton","given":"Anna","non-dropping-particle":"","parse-names":false,"suffix":""},{"dropping-particle":"","family":"Bento","given":"A. Patrícia","non-dropping-particle":"","parse-names":false,"suffix":""},{"dropping-particle":"","family":"Chambers","given":"Jon","non-dropping-particle":"","parse-names":false,"suffix":""},{"dropping-particle":"","family":"Veij","given":"Marleen","non-dropping-particle":"De","parse-names":false,"suffix":""},{"dropping-particle":"","family":"Félix","given":"Eloy","non-dropping-particle":"","parse-names":false,"suffix":""},{"dropping-particle":"","family":"Magariños","given":"María Paula","non-dropping-particle":"","parse-names":false,"suffix":""},{"dropping-particle":"","family":"Mosquera","given":"Juan F.","non-dropping-particle":"","parse-names":false,"suffix":""},{"dropping-particle":"","family":"Mutowo","given":"Prudence","non-dropping-particle":"","parse-names":false,"suffix":""},{"dropping-particle":"","family":"Nowotka","given":"Michał","non-dropping-particle":"","parse-names":false,"suffix":""},{"dropping-particle":"","family":"Gordillo-Marañón","given":"María","non-dropping-particle":"","parse-names":false,"suffix":""},{"dropping-particle":"","family":"Hunter","given":"Fiona","non-dropping-particle":"","parse-names":false,"suffix":""},{"dropping-particle":"","family":"Junco","given":"Laura","non-dropping-particle":"","parse-names":false,"suffix":""},{"dropping-particle":"","family":"Mugumbate","given":"Grace","non-dropping-particle":"","parse-names":false,"suffix":""},{"dropping-particle":"","family":"Rodriguez-Lopez","given":"Milagros","non-dropping-particle":"","parse-names":false,"suffix":""},{"dropping-particle":"","family":"Atkinson","given":"Francis","non-dropping-particle":"","parse-names":false,"suffix":""},{"dropping-particle":"","family":"Bosc","given":"Nicolas","non-dropping-particle":"","parse-names":false,"suffix":""},{"dropping-particle":"","family":"Radoux","given":"Chris J.","non-dropping-particle":"","parse-names":false,"suffix":""},{"dropping-particle":"","family":"Segura-Cabrera","given":"Aldo","non-dropping-particle":"","parse-names":false,"suffix":""},{"dropping-particle":"","family":"Hersey","given":"Anne","non-dropping-particle":"","parse-names":false,"suffix":""},{"dropping-particle":"","family":"Leach","given":"Andrew R.","non-dropping-particle":"","parse-names":false,"suffix":""}],"container-title":"Nucleic Acids Research","id":"ITEM-1","issue":"D1","issued":{"date-parts":[["2019"]]},"page":"D930-D940","title":"ChEMBL: Towards direct deposition of bioassay data","type":"article-journal","volume":"47"},"uris":["http://www.mendeley.com/documents/?uuid=ebfa019a-14e9-4b72-9489-960d2f93aee8"]}],"mendeley":{"formattedCitation":"[22]","plainTextFormattedCitation":"[22]","previouslyFormattedCitation":"[22]"},"properties":{"noteIndex":0},"schema":"https://github.com/citation-style-language/schema/raw/master/csl-citation.json"}</w:instrText>
          </w:r>
          <w:r w:rsidR="007A55C2">
            <w:fldChar w:fldCharType="separate"/>
          </w:r>
          <w:r w:rsidR="003060AF" w:rsidRPr="003060AF">
            <w:rPr>
              <w:noProof/>
            </w:rPr>
            <w:t>[22]</w:t>
          </w:r>
          <w:r w:rsidR="007A55C2">
            <w:fldChar w:fldCharType="end"/>
          </w:r>
          <w:r w:rsidR="006754C0">
            <w:t xml:space="preserve"> </w:t>
          </w:r>
          <w:r w:rsidR="006754C0">
            <w:fldChar w:fldCharType="begin" w:fldLock="1"/>
          </w:r>
          <w:r w:rsidR="00C07114">
            <w:instrText>ADDIN CSL_CITATION {"citationItems":[{"id":"ITEM-1","itemData":{"DOI":"10.1093/nar/gkx1037","ISSN":"13624962","PMID":"29126136","abstract":"DrugBank (www.drugbank.ca) is a web-enabled database containing comprehensive molecular information about drugs, their mechanisms, their interactions and their targets. First described in 2006, DrugBank has continued to evolve over the past 12 years in response to marked improvements to web standards and changing needs for drug research and development. This year's update, DrugBank 5.0, represents the most significant upgrade to the database in more than 10 years. In many cases, existing data content has grown by 100% or more over the last update. For instance, the total number of investigational drugs in the database has grown by almost 300%, the number of drug-drug interactions has grown by nearly 600% and the number of SNP-associated drug effects has grown more than 3000%. Significant improvements have been made to the quantity, quality and consistency of drug indications, drug binding data as well as drug-drug and drug-food interactions. A great deal of brand new data have also been added to DrugBank 5.0. This includes information on the influence of hundreds of drugs on metabolite levels (pharmacometabolomics), gene expression levels (pharmacotranscriptomics) and protein expression levels (pharmacoprotoemics). New data have also been added on the status of hundreds of new drug clinical trials and existing drug repurposing trials. Many other important improvements in the content, interface and performance of the DrugBank website have been made and these should greatly enhance its ease of use, utility and potential applications in many areas of pharmacological research, pharmaceutical science and drug education.","author":[{"dropping-particle":"","family":"Wishart","given":"David S.","non-dropping-particle":"","parse-names":false,"suffix":""},{"dropping-particle":"","family":"Feunang","given":"Yannick D.","non-dropping-particle":"","parse-names":false,"suffix":""},{"dropping-particle":"","family":"Guo","given":"An C.","non-dropping-particle":"","parse-names":false,"suffix":""},{"dropping-particle":"","family":"Lo","given":"Elvis J.","non-dropping-particle":"","parse-names":false,"suffix":""},{"dropping-particle":"","family":"Marcu","given":"Ana","non-dropping-particle":"","parse-names":false,"suffix":""},{"dropping-particle":"","family":"Grant","given":"Jason R.","non-dropping-particle":"","parse-names":false,"suffix":""},{"dropping-particle":"","family":"Sajed","given":"Tanvir","non-dropping-particle":"","parse-names":false,"suffix":""},{"dropping-particle":"","family":"Johnson","given":"Daniel","non-dropping-particle":"","parse-names":false,"suffix":""},{"dropping-particle":"","family":"Li","given":"Carin","non-dropping-particle":"","parse-names":false,"suffix":""},{"dropping-particle":"","family":"Sayeeda","given":"Zinat","non-dropping-particle":"","parse-names":false,"suffix":""},{"dropping-particle":"","family":"Assempour","given":"Nazanin","non-dropping-particle":"","parse-names":false,"suffix":""},{"dropping-particle":"","family":"Iynkkaran","given":"Ithayavani","non-dropping-particle":"","parse-names":false,"suffix":""},{"dropping-particle":"","family":"Liu","given":"Yifeng","non-dropping-particle":"","parse-names":false,"suffix":""},{"dropping-particle":"","family":"MacIejewski","given":"Adam","non-dropping-particle":"","parse-names":false,"suffix":""},{"dropping-particle":"","family":"Gale","given":"Nicola","non-dropping-particle":"","parse-names":false,"suffix":""},{"dropping-particle":"","family":"Wilson","given":"Alex","non-dropping-particle":"","parse-names":false,"suffix":""},{"dropping-particle":"","family":"Chin","given":"Lucy","non-dropping-particle":"","parse-names":false,"suffix":""},{"dropping-particle":"","family":"Cummings","given":"Ryan","non-dropping-particle":"","parse-names":false,"suffix":""},{"dropping-particle":"","family":"Le","given":"DIana","non-dropping-particle":"","parse-names":false,"suffix":""},{"dropping-particle":"","family":"Pon","given":"Allison","non-dropping-particle":"","parse-names":false,"suffix":""},{"dropping-particle":"","family":"Knox","given":"Craig","non-dropping-particle":"","parse-names":false,"suffix":""},{"dropping-particle":"","family":"Wilson","given":"Michael","non-dropping-particle":"","parse-names":false,"suffix":""}],"container-title":"Nucleic Acids Research","id":"ITEM-1","issue":"D1","issued":{"date-parts":[["2018"]]},"page":"D1074-D1082","publisher":"Oxford University Press","title":"DrugBank 5.0: A major update to the DrugBank database for 2018","type":"article-journal","volume":"46"},"uris":["http://www.mendeley.com/documents/?uuid=0444a959-3897-4d5c-9d3e-7fb876475b83"]}],"mendeley":{"formattedCitation":"[23]","plainTextFormattedCitation":"[23]","previouslyFormattedCitation":"[23]"},"properties":{"noteIndex":0},"schema":"https://github.com/citation-style-language/schema/raw/master/csl-citation.json"}</w:instrText>
          </w:r>
          <w:r w:rsidR="006754C0">
            <w:fldChar w:fldCharType="separate"/>
          </w:r>
          <w:r w:rsidR="003060AF" w:rsidRPr="003060AF">
            <w:rPr>
              <w:noProof/>
            </w:rPr>
            <w:t>[23]</w:t>
          </w:r>
          <w:r w:rsidR="006754C0">
            <w:fldChar w:fldCharType="end"/>
          </w:r>
          <w:r w:rsidR="006754C0">
            <w:t xml:space="preserve"> </w:t>
          </w:r>
          <w:r w:rsidR="006754C0">
            <w:fldChar w:fldCharType="begin" w:fldLock="1"/>
          </w:r>
          <w:r w:rsidR="00C07114">
            <w:instrText>ADDIN CSL_CITATION {"citationItems":[{"id":"ITEM-1","itemData":{"DOI":"10.1021/jm048957q","ISSN":"00222623","PMID":"15943484","abstract":"We have developed the PDBbind database to provide a comprehensive collection of binding affinities for the protein-ligand complexes in the Protein Data Bank (PDB). This paper gives a full description of the latest version, i.e., version 2003, which is an update to our recently reported work. Out of 23 790 entries in the PDB release No.107 (January 2004), 5897 entries were identified as protein-ligand complexes that meet our definition. Experimentally determined binding affinities (Kd, Ki, and IC 50) for 1622 of these were retrieved from the references associated with these complexes. A total of 900 complexes were selected to form a \"refined set\", which is of particular value as a standard data set for docking and scoring studies. All of the final data, including binding affinity data, reference citations, and processed structural files, have been incorporated into the PDBbind database accessible on-line at http://www.pdbbind.org/. © 2005 American Chemical Society.","author":[{"dropping-particle":"","family":"Wang","given":"Renxiao","non-dropping-particle":"","parse-names":false,"suffix":""},{"dropping-particle":"","family":"Fang","given":"Xueliang","non-dropping-particle":"","parse-names":false,"suffix":""},{"dropping-particle":"","family":"Lu","given":"Yipin","non-dropping-particle":"","parse-names":false,"suffix":""},{"dropping-particle":"","family":"Yang","given":"Chao Yie","non-dropping-particle":"","parse-names":false,"suffix":""},{"dropping-particle":"","family":"Wang","given":"Shaomeng","non-dropping-particle":"","parse-names":false,"suffix":""}],"container-title":"Journal of Medicinal Chemistry","id":"ITEM-1","issue":"12","issued":{"date-parts":[["2005"]]},"page":"4111-4119","title":"The PDBbind database: Methodologies and updates","type":"article-journal","volume":"48"},"uris":["http://www.mendeley.com/documents/?uuid=6be96cb2-7b21-4787-95e4-e742c5a9fcb2"]}],"mendeley":{"formattedCitation":"[24]","plainTextFormattedCitation":"[24]","previouslyFormattedCitation":"[24]"},"properties":{"noteIndex":0},"schema":"https://github.com/citation-style-language/schema/raw/master/csl-citation.json"}</w:instrText>
          </w:r>
          <w:r w:rsidR="006754C0">
            <w:fldChar w:fldCharType="separate"/>
          </w:r>
          <w:r w:rsidR="003060AF" w:rsidRPr="003060AF">
            <w:rPr>
              <w:noProof/>
            </w:rPr>
            <w:t>[24]</w:t>
          </w:r>
          <w:r w:rsidR="006754C0">
            <w:fldChar w:fldCharType="end"/>
          </w:r>
          <w:r w:rsidR="00C13050">
            <w:t>.</w:t>
          </w:r>
          <w:r w:rsidR="00EB3037">
            <w:t xml:space="preserve"> D</w:t>
          </w:r>
          <w:r w:rsidR="00450A8D">
            <w:t xml:space="preserve">iese Daten haben ihren </w:t>
          </w:r>
          <w:r w:rsidR="00EB3037">
            <w:t>Ursprung</w:t>
          </w:r>
          <w:r w:rsidR="00D504A5">
            <w:t xml:space="preserve"> </w:t>
          </w:r>
          <w:r w:rsidR="00450A8D">
            <w:t>in der</w:t>
          </w:r>
          <w:r w:rsidR="00D504A5">
            <w:t xml:space="preserve"> riesigen Anzahl an wissenschaftlichen Arbeiten der </w:t>
          </w:r>
          <w:r w:rsidR="00CE22C2">
            <w:t>letzten</w:t>
          </w:r>
          <w:r w:rsidR="00D504A5">
            <w:t xml:space="preserve"> Jahre.</w:t>
          </w:r>
          <w:r w:rsidR="002221A3">
            <w:t xml:space="preserve"> 2018 wurden auf der gesamten Welt insgesamt ca. 2,5 Millionen neue </w:t>
          </w:r>
          <w:r w:rsidR="00016FE0">
            <w:t xml:space="preserve">wissenschaftliche </w:t>
          </w:r>
          <w:r w:rsidR="002221A3">
            <w:t xml:space="preserve">Arbeiten </w:t>
          </w:r>
          <w:r w:rsidR="009F1A4E">
            <w:t xml:space="preserve">publiziert </w:t>
          </w:r>
          <w:r w:rsidR="009F1A4E">
            <w:fldChar w:fldCharType="begin" w:fldLock="1"/>
          </w:r>
          <w:r w:rsidR="00C07114">
            <w:instrText>ADDIN CSL_CITATION {"citationItems":[{"id":"ITEM-1","itemData":{"URL":"https://data.worldbank.org/indicator/IP.JRN.ARTC.SC?year_low_desc=true","accessed":{"date-parts":[["2021","3","4"]]},"id":"ITEM-1","issued":{"date-parts":[["0"]]},"title":"Scientific and technical journal articles","type":"webpage"},"uris":["http://www.mendeley.com/documents/?uuid=69526c9b-08cd-472e-8dee-00c3a1da4f9e"]}],"mendeley":{"formattedCitation":"[25]","plainTextFormattedCitation":"[25]","previouslyFormattedCitation":"[25]"},"properties":{"noteIndex":0},"schema":"https://github.com/citation-style-language/schema/raw/master/csl-citation.json"}</w:instrText>
          </w:r>
          <w:r w:rsidR="009F1A4E">
            <w:fldChar w:fldCharType="separate"/>
          </w:r>
          <w:r w:rsidR="003060AF" w:rsidRPr="003060AF">
            <w:rPr>
              <w:noProof/>
            </w:rPr>
            <w:t>[25]</w:t>
          </w:r>
          <w:r w:rsidR="009F1A4E">
            <w:fldChar w:fldCharType="end"/>
          </w:r>
          <w:r w:rsidR="009F1A4E">
            <w:t>.</w:t>
          </w:r>
          <w:r w:rsidR="002221A3">
            <w:t xml:space="preserve"> </w:t>
          </w:r>
          <w:r w:rsidR="00427CFE">
            <w:t>Angesichts dieser riesigen und immer größer werdenden Zahl</w:t>
          </w:r>
          <w:r w:rsidR="00113653">
            <w:t xml:space="preserve"> ist es mit einem </w:t>
          </w:r>
          <w:r w:rsidR="00900112">
            <w:t xml:space="preserve">sehr </w:t>
          </w:r>
          <w:r w:rsidR="00113653">
            <w:t>großen Aufwand verbunden</w:t>
          </w:r>
          <w:r w:rsidR="002221A3">
            <w:t>, die aktuellen Daten aus den wissenschaftlichen Arbeiten in die Datenbänke zu integrieren.</w:t>
          </w:r>
        </w:p>
        <w:p w14:paraId="63B884C1" w14:textId="31AB2950" w:rsidR="00B615F7" w:rsidRDefault="002168C7" w:rsidP="004D1E35">
          <w:pPr>
            <w:pStyle w:val="berschrift4"/>
          </w:pPr>
          <w:r>
            <w:t xml:space="preserve">Einsatz von </w:t>
          </w:r>
          <w:r w:rsidR="004D1E35">
            <w:t>Text Mining</w:t>
          </w:r>
          <w:r w:rsidR="008659AB">
            <w:t xml:space="preserve"> und NLP </w:t>
          </w:r>
        </w:p>
        <w:p w14:paraId="6FDB9951" w14:textId="4ABCADE9" w:rsidR="00012527" w:rsidRDefault="004D1E35" w:rsidP="002E1FCC">
          <w:r>
            <w:t xml:space="preserve">Der Begriff </w:t>
          </w:r>
          <w:r w:rsidR="00C337B3">
            <w:t xml:space="preserve">Text </w:t>
          </w:r>
          <w:r>
            <w:t>Mining</w:t>
          </w:r>
          <w:r w:rsidR="00C337B3">
            <w:t xml:space="preserve"> beschreibt</w:t>
          </w:r>
          <w:r w:rsidR="003D4A7A">
            <w:t xml:space="preserve"> die Menge an Techniken zum automatischen</w:t>
          </w:r>
          <w:r w:rsidR="00C337B3">
            <w:t xml:space="preserve"> </w:t>
          </w:r>
          <w:r w:rsidR="003D4A7A">
            <w:t xml:space="preserve">Extrahieren von neuen, zuvor unbekannten Informationen </w:t>
          </w:r>
          <w:r w:rsidR="00250867">
            <w:t xml:space="preserve">aus </w:t>
          </w:r>
          <w:r w:rsidR="00C337B3">
            <w:t>unstrukturierten Texten</w:t>
          </w:r>
          <w:r w:rsidR="003D4A7A">
            <w:t xml:space="preserve"> </w:t>
          </w:r>
          <w:r w:rsidR="003D4A7A">
            <w:fldChar w:fldCharType="begin" w:fldLock="1"/>
          </w:r>
          <w:r w:rsidR="00C07114">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eviouslyFormattedCitation":"[26]"},"properties":{"noteIndex":0},"schema":"https://github.com/citation-style-language/schema/raw/master/csl-citation.json"}</w:instrText>
          </w:r>
          <w:r w:rsidR="003D4A7A">
            <w:fldChar w:fldCharType="separate"/>
          </w:r>
          <w:r w:rsidR="003060AF" w:rsidRPr="003060AF">
            <w:rPr>
              <w:noProof/>
            </w:rPr>
            <w:t>[26]</w:t>
          </w:r>
          <w:r w:rsidR="003D4A7A">
            <w:fldChar w:fldCharType="end"/>
          </w:r>
          <w:r w:rsidR="003D4A7A">
            <w:t>.</w:t>
          </w:r>
          <w:r w:rsidR="00577E07">
            <w:t xml:space="preserve"> Diese Techniken verwenden häufig auf </w:t>
          </w:r>
          <w:r w:rsidR="00002EE2">
            <w:t>maschinellem</w:t>
          </w:r>
          <w:r w:rsidR="00577E07">
            <w:t xml:space="preserve"> Lernen basierende Algorithmen.</w:t>
          </w:r>
          <w:r w:rsidR="00002EE2">
            <w:t xml:space="preserve"> </w:t>
          </w:r>
          <w:r w:rsidR="00AE2D19">
            <w:t xml:space="preserve">In diesem Zusammenhang fällt auch der Begriff der Computerlinguistik </w:t>
          </w:r>
          <w:r w:rsidR="00AE2D19" w:rsidRPr="002121B9">
            <w:rPr>
              <w:i/>
              <w:iCs/>
            </w:rPr>
            <w:t>(engl.</w:t>
          </w:r>
          <w:r w:rsidR="00302247" w:rsidRPr="002121B9">
            <w:rPr>
              <w:i/>
              <w:iCs/>
            </w:rPr>
            <w:t xml:space="preserve"> </w:t>
          </w:r>
          <w:proofErr w:type="spellStart"/>
          <w:r w:rsidR="00AE2D19" w:rsidRPr="002121B9">
            <w:rPr>
              <w:i/>
              <w:iCs/>
            </w:rPr>
            <w:t>natural</w:t>
          </w:r>
          <w:proofErr w:type="spellEnd"/>
          <w:r w:rsidR="00AE2D19" w:rsidRPr="002121B9">
            <w:rPr>
              <w:i/>
              <w:iCs/>
            </w:rPr>
            <w:t xml:space="preserve"> </w:t>
          </w:r>
          <w:proofErr w:type="spellStart"/>
          <w:r w:rsidR="00AE2D19" w:rsidRPr="002121B9">
            <w:rPr>
              <w:i/>
              <w:iCs/>
            </w:rPr>
            <w:t>language</w:t>
          </w:r>
          <w:proofErr w:type="spellEnd"/>
          <w:r w:rsidR="00AE2D19" w:rsidRPr="002121B9">
            <w:rPr>
              <w:i/>
              <w:iCs/>
            </w:rPr>
            <w:t xml:space="preserve"> </w:t>
          </w:r>
          <w:proofErr w:type="spellStart"/>
          <w:r w:rsidR="00AE2D19" w:rsidRPr="002121B9">
            <w:rPr>
              <w:i/>
              <w:iCs/>
            </w:rPr>
            <w:t>processing</w:t>
          </w:r>
          <w:proofErr w:type="spellEnd"/>
          <w:r w:rsidR="00AE2D19" w:rsidRPr="002121B9">
            <w:rPr>
              <w:i/>
              <w:iCs/>
            </w:rPr>
            <w:t>; NLP)</w:t>
          </w:r>
          <w:r w:rsidR="008659AB">
            <w:t>. Er bezeichnet die Verarbeitung der natürlichen Sprache mit einem Computer.</w:t>
          </w:r>
          <w:r w:rsidR="00B01506">
            <w:t xml:space="preserve"> Bei NLP wird die Sprache zuerst in kleine sprachlich relevante Einheiten (Token) zerlegt</w:t>
          </w:r>
          <w:r w:rsidR="0060379C">
            <w:t xml:space="preserve">, bevor mit Analysen der Morphologie, </w:t>
          </w:r>
          <w:r w:rsidR="0060379C" w:rsidRPr="0060379C">
            <w:t>Syntax</w:t>
          </w:r>
          <w:r w:rsidR="0060379C">
            <w:t xml:space="preserve"> und </w:t>
          </w:r>
          <w:r w:rsidR="0060379C" w:rsidRPr="0060379C">
            <w:t>Semantik</w:t>
          </w:r>
          <w:r w:rsidR="0060379C">
            <w:t xml:space="preserve"> die Sprache für die Maschine zunehmend erfassbarer </w:t>
          </w:r>
          <w:r w:rsidR="00265C2E">
            <w:t xml:space="preserve">wird </w:t>
          </w:r>
          <w:r w:rsidR="00265C2E">
            <w:fldChar w:fldCharType="begin" w:fldLock="1"/>
          </w:r>
          <w:r w:rsidR="00C07114">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eviouslyFormattedCitation":"[26]"},"properties":{"noteIndex":0},"schema":"https://github.com/citation-style-language/schema/raw/master/csl-citation.json"}</w:instrText>
          </w:r>
          <w:r w:rsidR="00265C2E">
            <w:fldChar w:fldCharType="separate"/>
          </w:r>
          <w:r w:rsidR="003060AF" w:rsidRPr="003060AF">
            <w:rPr>
              <w:noProof/>
            </w:rPr>
            <w:t>[26]</w:t>
          </w:r>
          <w:r w:rsidR="00265C2E">
            <w:fldChar w:fldCharType="end"/>
          </w:r>
          <w:r w:rsidR="0060379C">
            <w:t>.</w:t>
          </w:r>
        </w:p>
        <w:p w14:paraId="0F5504D2" w14:textId="7D0E981A" w:rsidR="00187F5F" w:rsidRDefault="00012527" w:rsidP="00545815">
          <w:pPr>
            <w:rPr>
              <w:b/>
              <w:bCs/>
            </w:rPr>
          </w:pPr>
          <w:r w:rsidRPr="00012527">
            <w:rPr>
              <w:b/>
              <w:bCs/>
            </w:rPr>
            <w:t>Die Kombination von Text Mining mit NLP stellt eine gute Möglichkeit dar, die für das virtuelle Screening benötigten Daten</w:t>
          </w:r>
          <w:r w:rsidR="00E57520">
            <w:rPr>
              <w:b/>
              <w:bCs/>
            </w:rPr>
            <w:t xml:space="preserve"> der CPI</w:t>
          </w:r>
          <w:r w:rsidRPr="00012527">
            <w:rPr>
              <w:b/>
              <w:bCs/>
            </w:rPr>
            <w:t xml:space="preserve"> direkt aus wissenschaftlichen Arbeiten zu extrahieren. </w:t>
          </w:r>
        </w:p>
        <w:p w14:paraId="4E045A07" w14:textId="29A986C8" w:rsidR="00C54609" w:rsidRDefault="00C54609" w:rsidP="00545815">
          <w:pPr>
            <w:rPr>
              <w:b/>
              <w:bCs/>
            </w:rPr>
          </w:pPr>
          <w:r>
            <w:t>In dieser A</w:t>
          </w:r>
          <w:r w:rsidR="00DA4452">
            <w:t>r</w:t>
          </w:r>
          <w:r>
            <w:t>beit werden zwei auf maschinelle</w:t>
          </w:r>
          <w:r w:rsidR="00052112">
            <w:t>m</w:t>
          </w:r>
          <w:r>
            <w:t xml:space="preserve"> Lernen basierende Methoden zum</w:t>
          </w:r>
          <w:r w:rsidRPr="00C54609">
            <w:t xml:space="preserve"> Text Mining </w:t>
          </w:r>
          <w:r>
            <w:t>von CPI verglichen.</w:t>
          </w:r>
          <w:r w:rsidR="00052112">
            <w:t xml:space="preserve"> In </w:t>
          </w:r>
          <w:r w:rsidR="00052112">
            <w:fldChar w:fldCharType="begin"/>
          </w:r>
          <w:r w:rsidR="00052112">
            <w:instrText xml:space="preserve"> REF _Ref66154697 \r \h </w:instrText>
          </w:r>
          <w:r w:rsidR="00052112">
            <w:fldChar w:fldCharType="separate"/>
          </w:r>
          <w:r w:rsidR="003B68D4">
            <w:t>1.3</w:t>
          </w:r>
          <w:r w:rsidR="00052112">
            <w:fldChar w:fldCharType="end"/>
          </w:r>
          <w:r w:rsidR="00052112">
            <w:t xml:space="preserve"> befindet</w:t>
          </w:r>
          <w:r w:rsidR="002A7EAD">
            <w:t xml:space="preserve"> sich</w:t>
          </w:r>
          <w:r w:rsidR="00052112">
            <w:t xml:space="preserve"> ein Überblick über die Entwicklung von CPI Text Mining</w:t>
          </w:r>
          <w:r w:rsidR="00126EAB">
            <w:t xml:space="preserve"> in der Wissenschaft.</w:t>
          </w:r>
          <w:r w:rsidR="00052112">
            <w:t xml:space="preserve"> </w:t>
          </w:r>
          <w:r w:rsidR="002E42CD">
            <w:t xml:space="preserve">  </w:t>
          </w:r>
          <w:r w:rsidRPr="00C54609">
            <w:rPr>
              <w:b/>
              <w:bCs/>
            </w:rPr>
            <w:t xml:space="preserve"> </w:t>
          </w:r>
        </w:p>
        <w:p w14:paraId="30E295CB" w14:textId="77777777" w:rsidR="00237D73" w:rsidRPr="00C54609" w:rsidRDefault="00237D73" w:rsidP="00545815">
          <w:pPr>
            <w:rPr>
              <w:b/>
              <w:bCs/>
            </w:rPr>
          </w:pPr>
        </w:p>
        <w:p w14:paraId="1B39A773" w14:textId="3C2314A0" w:rsidR="00BF0994" w:rsidRDefault="005D3C7D" w:rsidP="00A67C4A">
          <w:pPr>
            <w:pStyle w:val="berschrift2"/>
          </w:pPr>
          <w:bookmarkStart w:id="63" w:name="_Ref66154697"/>
          <w:bookmarkStart w:id="64" w:name="_Toc66477598"/>
          <w:bookmarkStart w:id="65" w:name="_Toc67012559"/>
          <w:r>
            <w:t>CPI</w:t>
          </w:r>
          <w:r w:rsidR="00F720B6">
            <w:t xml:space="preserve"> </w:t>
          </w:r>
          <w:r>
            <w:t>T</w:t>
          </w:r>
          <w:r w:rsidR="00F720B6">
            <w:t>ext</w:t>
          </w:r>
          <w:r>
            <w:t xml:space="preserve"> M</w:t>
          </w:r>
          <w:r w:rsidR="00F720B6">
            <w:t>ining</w:t>
          </w:r>
          <w:bookmarkEnd w:id="63"/>
          <w:bookmarkEnd w:id="64"/>
          <w:bookmarkEnd w:id="65"/>
          <w:r w:rsidR="00F720B6">
            <w:t xml:space="preserve"> </w:t>
          </w:r>
        </w:p>
        <w:p w14:paraId="60C71FFD" w14:textId="1F12A799" w:rsidR="005D3C7D" w:rsidRDefault="005D3C7D" w:rsidP="00813877">
          <w:r>
            <w:t xml:space="preserve">Im CPI Text Mining geht es, wie in </w:t>
          </w:r>
          <w:r>
            <w:fldChar w:fldCharType="begin"/>
          </w:r>
          <w:r>
            <w:instrText xml:space="preserve"> REF _Ref66208620 \r \h </w:instrText>
          </w:r>
          <w:r>
            <w:fldChar w:fldCharType="separate"/>
          </w:r>
          <w:r w:rsidR="003B68D4">
            <w:t>1.2</w:t>
          </w:r>
          <w:r>
            <w:fldChar w:fldCharType="end"/>
          </w:r>
          <w:r>
            <w:t xml:space="preserve"> beschrieben, um die Extraktion der Informationen zu einer möglichen Interaktion </w:t>
          </w:r>
          <w:r w:rsidR="00B11737">
            <w:t>zwischen einer kleinen chemischen Verbindung</w:t>
          </w:r>
          <w:r>
            <w:t xml:space="preserve"> und einem Protein</w:t>
          </w:r>
          <w:r w:rsidR="00A738B9">
            <w:t xml:space="preserve"> </w:t>
          </w:r>
          <w:r w:rsidR="004F15E6">
            <w:t>aus wissenschaftlichen Arbeiten</w:t>
          </w:r>
          <w:r>
            <w:t>.</w:t>
          </w:r>
          <w:r w:rsidR="00185E9B">
            <w:t xml:space="preserve"> Die interessante Information ist dabei, ob</w:t>
          </w:r>
          <w:r w:rsidR="00837BBC">
            <w:t xml:space="preserve"> in dem Satz eine funktionale Beziehung des CPI-Paars beschrieben wird oder nicht</w:t>
          </w:r>
          <w:r w:rsidR="00281602">
            <w:t xml:space="preserve"> (siehe </w:t>
          </w:r>
          <w:r w:rsidR="00281602" w:rsidRPr="00E537C4">
            <w:fldChar w:fldCharType="begin"/>
          </w:r>
          <w:r w:rsidR="00281602" w:rsidRPr="00E537C4">
            <w:instrText xml:space="preserve"> REF _Ref66225306 \h </w:instrText>
          </w:r>
          <w:r w:rsidR="00E537C4" w:rsidRPr="00E537C4">
            <w:instrText xml:space="preserve"> \* MERGEFORMAT </w:instrText>
          </w:r>
          <w:r w:rsidR="00281602" w:rsidRPr="00E537C4">
            <w:fldChar w:fldCharType="separate"/>
          </w:r>
          <w:r w:rsidR="003B68D4" w:rsidRPr="00E537C4">
            <w:t xml:space="preserve">Abbildung </w:t>
          </w:r>
          <w:r w:rsidR="003B68D4" w:rsidRPr="00E537C4">
            <w:rPr>
              <w:noProof/>
            </w:rPr>
            <w:t>9</w:t>
          </w:r>
          <w:r w:rsidR="00281602" w:rsidRPr="00E537C4">
            <w:fldChar w:fldCharType="end"/>
          </w:r>
          <w:r w:rsidR="00281602">
            <w:t>).</w:t>
          </w:r>
        </w:p>
        <w:p w14:paraId="19ABBD36" w14:textId="481D10DC" w:rsidR="00772E42" w:rsidRDefault="00807BB6" w:rsidP="002A7EAD">
          <w:pPr>
            <w:pStyle w:val="Abbildung"/>
          </w:pPr>
          <w:r w:rsidRPr="002A7EAD">
            <w:lastRenderedPageBreak/>
            <w:drawing>
              <wp:inline distT="0" distB="0" distL="0" distR="0" wp14:anchorId="2ABCB992" wp14:editId="03E26A8D">
                <wp:extent cx="4749800" cy="2438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rotWithShape="1">
                        <a:blip r:embed="rId31" cstate="print">
                          <a:extLst>
                            <a:ext uri="{28A0092B-C50C-407E-A947-70E740481C1C}">
                              <a14:useLocalDpi xmlns:a14="http://schemas.microsoft.com/office/drawing/2010/main" val="0"/>
                            </a:ext>
                          </a:extLst>
                        </a:blip>
                        <a:srcRect l="6537" t="9453" r="10591" b="33826"/>
                        <a:stretch/>
                      </pic:blipFill>
                      <pic:spPr bwMode="auto">
                        <a:xfrm>
                          <a:off x="0" y="0"/>
                          <a:ext cx="4749800" cy="2438400"/>
                        </a:xfrm>
                        <a:prstGeom prst="rect">
                          <a:avLst/>
                        </a:prstGeom>
                        <a:ln>
                          <a:noFill/>
                        </a:ln>
                        <a:extLst>
                          <a:ext uri="{53640926-AAD7-44D8-BBD7-CCE9431645EC}">
                            <a14:shadowObscured xmlns:a14="http://schemas.microsoft.com/office/drawing/2010/main"/>
                          </a:ext>
                        </a:extLst>
                      </pic:spPr>
                    </pic:pic>
                  </a:graphicData>
                </a:graphic>
              </wp:inline>
            </w:drawing>
          </w:r>
        </w:p>
        <w:p w14:paraId="4D7A299F" w14:textId="6B9BC2C3" w:rsidR="005C1895" w:rsidRDefault="00772E42" w:rsidP="00772E42">
          <w:pPr>
            <w:pStyle w:val="Beschriftung"/>
            <w:jc w:val="both"/>
          </w:pPr>
          <w:bookmarkStart w:id="66" w:name="_Ref66225306"/>
          <w:r w:rsidRPr="007962A4">
            <w:rPr>
              <w:b/>
              <w:bCs/>
            </w:rPr>
            <w:t xml:space="preserve">Abbildung </w:t>
          </w:r>
          <w:r w:rsidRPr="007962A4">
            <w:rPr>
              <w:b/>
              <w:bCs/>
            </w:rPr>
            <w:fldChar w:fldCharType="begin"/>
          </w:r>
          <w:r w:rsidRPr="007962A4">
            <w:rPr>
              <w:b/>
              <w:bCs/>
            </w:rPr>
            <w:instrText xml:space="preserve"> SEQ Abbildung \* ARABIC </w:instrText>
          </w:r>
          <w:r w:rsidRPr="007962A4">
            <w:rPr>
              <w:b/>
              <w:bCs/>
            </w:rPr>
            <w:fldChar w:fldCharType="separate"/>
          </w:r>
          <w:r w:rsidR="00BB1D7A">
            <w:rPr>
              <w:b/>
              <w:bCs/>
              <w:noProof/>
            </w:rPr>
            <w:t>9</w:t>
          </w:r>
          <w:r w:rsidRPr="007962A4">
            <w:rPr>
              <w:b/>
              <w:bCs/>
            </w:rPr>
            <w:fldChar w:fldCharType="end"/>
          </w:r>
          <w:bookmarkEnd w:id="66"/>
          <w:r w:rsidRPr="007962A4">
            <w:rPr>
              <w:b/>
              <w:bCs/>
            </w:rPr>
            <w:t>:</w:t>
          </w:r>
          <w:r>
            <w:t xml:space="preserve"> Beispielsätze mit </w:t>
          </w:r>
          <w:r w:rsidR="00014AEC">
            <w:t>CPI-Paaren</w:t>
          </w:r>
          <w:r>
            <w:t xml:space="preserve"> aus wissenschaftlichen Arbeiten. Die vorhandenen Proteine sind mit blau und die kleinen chemischen Verbindungen mit rot hinterlegt. </w:t>
          </w:r>
          <w:r w:rsidRPr="007962A4">
            <w:rPr>
              <w:b/>
              <w:bCs/>
            </w:rPr>
            <w:t>(1)</w:t>
          </w:r>
          <w:r>
            <w:t xml:space="preserve"> </w:t>
          </w:r>
          <w:r w:rsidR="0017640C">
            <w:t>Beispielsatz: Hier besteht eine f</w:t>
          </w:r>
          <w:r>
            <w:t>unktionale Beziehung</w:t>
          </w:r>
          <w:r w:rsidR="0017640C">
            <w:t xml:space="preserve"> (d.h. Interaktion) zwischen</w:t>
          </w:r>
          <w:r>
            <w:t xml:space="preserve"> dem Protein </w:t>
          </w:r>
          <w:r w:rsidR="0017640C">
            <w:t>„</w:t>
          </w:r>
          <w:proofErr w:type="spellStart"/>
          <w:r>
            <w:t>insulin</w:t>
          </w:r>
          <w:proofErr w:type="spellEnd"/>
          <w:r w:rsidR="0017640C">
            <w:t>“</w:t>
          </w:r>
          <w:r>
            <w:t xml:space="preserve"> und der</w:t>
          </w:r>
          <w:r w:rsidR="0017640C">
            <w:t xml:space="preserve"> Verbindung „</w:t>
          </w:r>
          <w:proofErr w:type="spellStart"/>
          <w:r w:rsidR="0017640C">
            <w:t>dithiothritol</w:t>
          </w:r>
          <w:proofErr w:type="spellEnd"/>
          <w:r w:rsidR="0017640C">
            <w:t xml:space="preserve">“. </w:t>
          </w:r>
          <w:r w:rsidR="0017640C" w:rsidRPr="007962A4">
            <w:rPr>
              <w:b/>
              <w:bCs/>
            </w:rPr>
            <w:t>(2)</w:t>
          </w:r>
          <w:r w:rsidR="0017640C">
            <w:t xml:space="preserve"> Beispielsatz mit zwei </w:t>
          </w:r>
          <w:r w:rsidR="00256614">
            <w:t xml:space="preserve">CPI-Paaren. In beiden besteht keine </w:t>
          </w:r>
          <w:r w:rsidR="0017640C">
            <w:t>funktionale Beziehung</w:t>
          </w:r>
          <w:r w:rsidR="00F76DB9">
            <w:t xml:space="preserve"> zwischen dem Protein „BDNF“ und den beiden Verbindungen „MHPG“ und „HVA“.</w:t>
          </w:r>
        </w:p>
        <w:p w14:paraId="4DC9FAF0" w14:textId="48991C66" w:rsidR="005C1895" w:rsidRDefault="005C1895" w:rsidP="00ED3A49"/>
        <w:p w14:paraId="2B84D908" w14:textId="0E812996" w:rsidR="003652A8" w:rsidRDefault="002277AF" w:rsidP="00ED3A49">
          <w:r>
            <w:t xml:space="preserve">Bei dem CPI Text Mining handelt es sich um eine konkrete Anwendung von allgemeinem </w:t>
          </w:r>
          <w:proofErr w:type="spellStart"/>
          <w:r>
            <w:t>Beziehung</w:t>
          </w:r>
          <w:r w:rsidR="00323AFA">
            <w:t>s</w:t>
          </w:r>
          <w:proofErr w:type="spellEnd"/>
          <w:r w:rsidR="00C954CC">
            <w:t xml:space="preserve"> </w:t>
          </w:r>
          <w:r>
            <w:t xml:space="preserve">Text Mining </w:t>
          </w:r>
          <w:r w:rsidRPr="00800D1B">
            <w:rPr>
              <w:i/>
              <w:iCs/>
            </w:rPr>
            <w:t xml:space="preserve">(engl. </w:t>
          </w:r>
          <w:proofErr w:type="spellStart"/>
          <w:r w:rsidRPr="00800D1B">
            <w:rPr>
              <w:i/>
              <w:iCs/>
            </w:rPr>
            <w:t>relation</w:t>
          </w:r>
          <w:proofErr w:type="spellEnd"/>
          <w:r w:rsidRPr="00800D1B">
            <w:rPr>
              <w:i/>
              <w:iCs/>
            </w:rPr>
            <w:t xml:space="preserve"> </w:t>
          </w:r>
          <w:proofErr w:type="spellStart"/>
          <w:r w:rsidRPr="00800D1B">
            <w:rPr>
              <w:i/>
              <w:iCs/>
            </w:rPr>
            <w:t>extraction</w:t>
          </w:r>
          <w:proofErr w:type="spellEnd"/>
          <w:r w:rsidR="00716937" w:rsidRPr="00800D1B">
            <w:rPr>
              <w:i/>
              <w:iCs/>
            </w:rPr>
            <w:t>; RE</w:t>
          </w:r>
          <w:r w:rsidRPr="00800D1B">
            <w:rPr>
              <w:i/>
              <w:iCs/>
            </w:rPr>
            <w:t>)</w:t>
          </w:r>
          <w:r w:rsidR="00F512C4" w:rsidRPr="00800D1B">
            <w:rPr>
              <w:i/>
              <w:iCs/>
            </w:rPr>
            <w:t>.</w:t>
          </w:r>
          <w:r w:rsidR="001222F5">
            <w:t xml:space="preserve"> Weitere mögliche extrahierte Beziehungen sind z.B. Protein-Protein Interaktionen </w:t>
          </w:r>
          <w:r w:rsidR="001222F5" w:rsidRPr="007962A4">
            <w:rPr>
              <w:i/>
              <w:iCs/>
            </w:rPr>
            <w:t>(eng</w:t>
          </w:r>
          <w:r w:rsidR="007962A4" w:rsidRPr="007962A4">
            <w:rPr>
              <w:i/>
              <w:iCs/>
            </w:rPr>
            <w:t>l</w:t>
          </w:r>
          <w:r w:rsidR="001222F5" w:rsidRPr="007962A4">
            <w:rPr>
              <w:i/>
              <w:iCs/>
            </w:rPr>
            <w:t xml:space="preserve">. protein-protein </w:t>
          </w:r>
          <w:proofErr w:type="spellStart"/>
          <w:r w:rsidR="001222F5" w:rsidRPr="007962A4">
            <w:rPr>
              <w:i/>
              <w:iCs/>
            </w:rPr>
            <w:t>interactions</w:t>
          </w:r>
          <w:proofErr w:type="spellEnd"/>
          <w:r w:rsidR="001222F5" w:rsidRPr="007962A4">
            <w:rPr>
              <w:i/>
              <w:iCs/>
            </w:rPr>
            <w:t>)</w:t>
          </w:r>
          <w:r w:rsidR="001222F5">
            <w:t xml:space="preserve">, Gen-Krankheit Zusammenhänge </w:t>
          </w:r>
          <w:r w:rsidR="001222F5" w:rsidRPr="00800D1B">
            <w:rPr>
              <w:i/>
              <w:iCs/>
            </w:rPr>
            <w:t>(engl. gene-</w:t>
          </w:r>
          <w:proofErr w:type="spellStart"/>
          <w:r w:rsidR="001222F5" w:rsidRPr="00800D1B">
            <w:rPr>
              <w:i/>
              <w:iCs/>
            </w:rPr>
            <w:t>disease</w:t>
          </w:r>
          <w:proofErr w:type="spellEnd"/>
          <w:r w:rsidR="001222F5" w:rsidRPr="00800D1B">
            <w:rPr>
              <w:i/>
              <w:iCs/>
            </w:rPr>
            <w:t xml:space="preserve"> </w:t>
          </w:r>
          <w:proofErr w:type="spellStart"/>
          <w:r w:rsidR="001222F5" w:rsidRPr="00800D1B">
            <w:rPr>
              <w:i/>
              <w:iCs/>
            </w:rPr>
            <w:t>associations</w:t>
          </w:r>
          <w:proofErr w:type="spellEnd"/>
          <w:r w:rsidR="001222F5" w:rsidRPr="00800D1B">
            <w:rPr>
              <w:i/>
              <w:iCs/>
            </w:rPr>
            <w:t>)</w:t>
          </w:r>
          <w:r w:rsidR="001222F5">
            <w:t xml:space="preserve"> und</w:t>
          </w:r>
          <w:r w:rsidR="005D4694">
            <w:t xml:space="preserve"> chemische Verbindungen</w:t>
          </w:r>
          <w:r w:rsidR="005D4694">
            <w:noBreakHyphen/>
            <w:t xml:space="preserve">Gen Interaktionen </w:t>
          </w:r>
          <w:r w:rsidR="00B9294E" w:rsidRPr="00800D1B">
            <w:rPr>
              <w:i/>
              <w:iCs/>
            </w:rPr>
            <w:t>(engl. compound-</w:t>
          </w:r>
          <w:proofErr w:type="spellStart"/>
          <w:r w:rsidR="00B9294E" w:rsidRPr="00800D1B">
            <w:rPr>
              <w:i/>
              <w:iCs/>
            </w:rPr>
            <w:t>gene</w:t>
          </w:r>
          <w:proofErr w:type="spellEnd"/>
          <w:r w:rsidR="00B9294E" w:rsidRPr="00800D1B">
            <w:rPr>
              <w:i/>
              <w:iCs/>
            </w:rPr>
            <w:t xml:space="preserve"> </w:t>
          </w:r>
          <w:proofErr w:type="spellStart"/>
          <w:r w:rsidR="00B9294E" w:rsidRPr="00800D1B">
            <w:rPr>
              <w:i/>
              <w:iCs/>
            </w:rPr>
            <w:t>interaction</w:t>
          </w:r>
          <w:proofErr w:type="spellEnd"/>
          <w:r w:rsidR="00B9294E" w:rsidRPr="00800D1B">
            <w:rPr>
              <w:i/>
              <w:iCs/>
            </w:rPr>
            <w:t>)</w:t>
          </w:r>
          <w:r w:rsidR="005D4694" w:rsidRPr="00800D1B">
            <w:rPr>
              <w:i/>
              <w:iCs/>
            </w:rPr>
            <w:t>.</w:t>
          </w:r>
          <w:r w:rsidR="002B72FA">
            <w:t xml:space="preserve"> Allgemein werden die einzelnen Objekte (Protein, Gen, Krankheit und chemische Verbindungen) auch als Entitäten bezeichnet.</w:t>
          </w:r>
          <w:r w:rsidR="000C6D8C">
            <w:t xml:space="preserve"> </w:t>
          </w:r>
          <w:r w:rsidR="00716937">
            <w:t xml:space="preserve">Wenn in einer wissenschaftlichen Arbeit ein Modell zu einer </w:t>
          </w:r>
          <w:r w:rsidR="00B047F6">
            <w:t>konkreten RE</w:t>
          </w:r>
          <w:r w:rsidR="00716937">
            <w:t xml:space="preserve"> Aufgabe publiziert wird, lässt sich dieses mit kleinen Adaptionen auf weitere Beziehungen anwenden. </w:t>
          </w:r>
          <w:r w:rsidR="005A561E">
            <w:t>Bei den auf maschinelles Lernen basierenden Modellen muss</w:t>
          </w:r>
          <w:r w:rsidR="006D157E">
            <w:t xml:space="preserve"> </w:t>
          </w:r>
          <w:r w:rsidR="005A561E">
            <w:t>auf jeden Fall ein neuer passender Trainingsdatensatz für das Modell vorhanden sein.</w:t>
          </w:r>
        </w:p>
        <w:p w14:paraId="100623CC" w14:textId="77777777" w:rsidR="007C4BD7" w:rsidRDefault="007C4BD7" w:rsidP="00ED3A49"/>
        <w:p w14:paraId="34E3453B" w14:textId="7AA51E35" w:rsidR="002277AF" w:rsidRDefault="00716937" w:rsidP="00ED3A49">
          <w:r>
            <w:t xml:space="preserve"> </w:t>
          </w:r>
        </w:p>
        <w:p w14:paraId="609C2FB5" w14:textId="63229160" w:rsidR="00E31CCC" w:rsidRDefault="00E66924" w:rsidP="002168C7">
          <w:pPr>
            <w:pStyle w:val="berschrift3"/>
          </w:pPr>
          <w:bookmarkStart w:id="67" w:name="_Toc66477599"/>
          <w:bookmarkStart w:id="68" w:name="_Toc67012560"/>
          <w:r>
            <w:t>Historie</w:t>
          </w:r>
          <w:r w:rsidR="00E31CCC">
            <w:t xml:space="preserve"> von </w:t>
          </w:r>
          <w:r>
            <w:t>RE</w:t>
          </w:r>
          <w:r w:rsidR="00F3586A">
            <w:t xml:space="preserve"> </w:t>
          </w:r>
          <w:r w:rsidR="00EA5A9F">
            <w:t>T</w:t>
          </w:r>
          <w:r w:rsidR="00E31CCC">
            <w:t>ext</w:t>
          </w:r>
          <w:r w:rsidR="00EA5A9F">
            <w:t xml:space="preserve"> M</w:t>
          </w:r>
          <w:r w:rsidR="00E31CCC">
            <w:t>ining</w:t>
          </w:r>
          <w:r>
            <w:t xml:space="preserve"> mit Blick auf CPI</w:t>
          </w:r>
          <w:r w:rsidR="00F3586A">
            <w:t xml:space="preserve"> </w:t>
          </w:r>
          <w:r>
            <w:t>Text Mining</w:t>
          </w:r>
          <w:bookmarkEnd w:id="67"/>
          <w:bookmarkEnd w:id="68"/>
          <w:r w:rsidR="00E31CCC">
            <w:t xml:space="preserve"> </w:t>
          </w:r>
        </w:p>
        <w:p w14:paraId="1A3ADA3E" w14:textId="4A36F636" w:rsidR="00D40ECF" w:rsidRPr="004150DC" w:rsidRDefault="008172DA" w:rsidP="00FA1DA1">
          <w:pPr>
            <w:rPr>
              <w:b/>
              <w:bCs/>
            </w:rPr>
          </w:pPr>
          <w:r>
            <w:t>Zum RE aus der Literatur gibt es grundlegend verschiedene Ansätze.</w:t>
          </w:r>
          <w:r w:rsidR="009014BB">
            <w:t xml:space="preserve"> I</w:t>
          </w:r>
          <w:r w:rsidR="00F3586A">
            <w:t xml:space="preserve">m Folgenden wird ein Überblick über verschiedene </w:t>
          </w:r>
          <w:r w:rsidR="004150DC">
            <w:t>Publikationen</w:t>
          </w:r>
          <w:r w:rsidR="00F3586A">
            <w:t xml:space="preserve"> </w:t>
          </w:r>
          <w:r w:rsidR="004150DC">
            <w:t>für</w:t>
          </w:r>
          <w:r w:rsidR="00F3586A">
            <w:t xml:space="preserve"> RE geliefert.</w:t>
          </w:r>
          <w:r w:rsidR="004F3FF1">
            <w:t xml:space="preserve"> </w:t>
          </w:r>
          <w:r w:rsidR="009014BB">
            <w:t xml:space="preserve"> </w:t>
          </w:r>
        </w:p>
        <w:p w14:paraId="55228839" w14:textId="726D3CFB" w:rsidR="002B3877" w:rsidRDefault="007B69CA" w:rsidP="00FA1DA1">
          <w:r>
            <w:t>Die Basis für die ersten Arbeiten ist die</w:t>
          </w:r>
          <w:r w:rsidRPr="007B69CA">
            <w:t xml:space="preserve"> Kookkurrenz</w:t>
          </w:r>
          <w:r>
            <w:t>, bei der sobald zwei Entitäten gemeinsam in einem Abschnitt des Textes</w:t>
          </w:r>
          <w:r w:rsidR="001B0B9D">
            <w:t xml:space="preserve"> (z.B. ein Satz)</w:t>
          </w:r>
          <w:r>
            <w:t xml:space="preserve"> vorkommen, </w:t>
          </w:r>
          <w:r w:rsidR="00725000">
            <w:t xml:space="preserve">eine Interaktion zwischen diesen </w:t>
          </w:r>
          <w:r w:rsidR="00CF5A4D">
            <w:t>angenommen wird</w:t>
          </w:r>
          <w:r w:rsidR="000848C0">
            <w:t xml:space="preserve"> </w:t>
          </w:r>
          <w:r w:rsidR="000848C0">
            <w:fldChar w:fldCharType="begin" w:fldLock="1"/>
          </w:r>
          <w:r w:rsidR="00C07114">
            <w:instrText>ADDIN CSL_CITATION {"citationItems":[{"id":"ITEM-1","itemData":{"author":[{"dropping-particle":"","family":"Jenssen","given":"Tor-kristian","non-dropping-particle":"","parse-names":false,"suffix":""},{"dropping-particle":"","family":"Komorowski","given":"Jan","non-dropping-particle":"","parse-names":false,"suffix":""},{"dropping-particle":"","family":"Hovig","given":"Eivind","non-dropping-particle":"","parse-names":false,"suffix":""}],"id":"ITEM-1","issue":"may","issued":{"date-parts":[["2001"]]},"page":"21-28","title":"A literature network of human genes for high-throughput analysis of gene","type":"article-journal","volume":"28"},"uris":["http://www.mendeley.com/documents/?uuid=b3d440a9-07f6-4c96-bafc-f59b72efa965"]}],"mendeley":{"formattedCitation":"[27]","plainTextFormattedCitation":"[27]","previouslyFormattedCitation":"[27]"},"properties":{"noteIndex":0},"schema":"https://github.com/citation-style-language/schema/raw/master/csl-citation.json"}</w:instrText>
          </w:r>
          <w:r w:rsidR="000848C0">
            <w:fldChar w:fldCharType="separate"/>
          </w:r>
          <w:r w:rsidR="003060AF" w:rsidRPr="003060AF">
            <w:rPr>
              <w:noProof/>
            </w:rPr>
            <w:t>[27]</w:t>
          </w:r>
          <w:r w:rsidR="000848C0">
            <w:fldChar w:fldCharType="end"/>
          </w:r>
          <w:r w:rsidR="00725000">
            <w:t>.</w:t>
          </w:r>
          <w:r w:rsidR="00CF5A4D">
            <w:t xml:space="preserve"> Die</w:t>
          </w:r>
          <w:r w:rsidR="00965041">
            <w:t xml:space="preserve"> Präzision kann</w:t>
          </w:r>
          <w:r w:rsidR="00CF5A4D">
            <w:t xml:space="preserve"> durch die zusätzliche Anwesenheit eines Interaktionswortes zwischen dem Entitäten-Paar</w:t>
          </w:r>
          <w:r w:rsidR="00752DC6">
            <w:t xml:space="preserve"> </w:t>
          </w:r>
          <w:r w:rsidR="00752DC6">
            <w:fldChar w:fldCharType="begin" w:fldLock="1"/>
          </w:r>
          <w:r w:rsidR="00C07114">
            <w:instrText>ADDIN CSL_CITATION {"citationItems":[{"id":"ITEM-1","itemData":{"DOI":"10.1186/1471-2105-10-233","ISBN":"1471210510","author":[{"dropping-particle":"","family":"Kabiljo","given":"Renata","non-dropping-particle":"","parse-names":false,"suffix":""},{"dropping-particle":"","family":"Clegg","given":"Andrew B","non-dropping-particle":"","parse-names":false,"suffix":""},{"dropping-particle":"","family":"Shepherd","given":"Adrian J","non-dropping-particle":"","parse-names":false,"suffix":""}],"id":"ITEM-1","issued":{"date-parts":[["2009"]]},"page":"1-12","title":"A realistic assessment of methods for extracting gene / protein interactions from free text","type":"article-journal","volume":"12"},"uris":["http://www.mendeley.com/documents/?uuid=fa69484c-3adb-478f-8f56-fcd7a3199c04"]}],"mendeley":{"formattedCitation":"[28]","plainTextFormattedCitation":"[28]","previouslyFormattedCitation":"[28]"},"properties":{"noteIndex":0},"schema":"https://github.com/citation-style-language/schema/raw/master/csl-citation.json"}</w:instrText>
          </w:r>
          <w:r w:rsidR="00752DC6">
            <w:fldChar w:fldCharType="separate"/>
          </w:r>
          <w:r w:rsidR="003060AF" w:rsidRPr="003060AF">
            <w:rPr>
              <w:noProof/>
            </w:rPr>
            <w:t>[28]</w:t>
          </w:r>
          <w:r w:rsidR="00752DC6">
            <w:fldChar w:fldCharType="end"/>
          </w:r>
          <w:r w:rsidR="00BE56CE">
            <w:t>, oder de</w:t>
          </w:r>
          <w:r w:rsidR="00C02257">
            <w:t>m</w:t>
          </w:r>
          <w:r w:rsidR="00BE56CE">
            <w:t xml:space="preserve"> Abgleich mit </w:t>
          </w:r>
          <w:r w:rsidR="00BE56CE" w:rsidRPr="00BE56CE">
            <w:t>lexik</w:t>
          </w:r>
          <w:r w:rsidR="00BE56CE">
            <w:t>alisch</w:t>
          </w:r>
          <w:r w:rsidR="00BE56CE">
            <w:noBreakHyphen/>
          </w:r>
          <w:r w:rsidR="00BE56CE" w:rsidRPr="00BE56CE">
            <w:t>syntakt</w:t>
          </w:r>
          <w:r w:rsidR="00BE56CE">
            <w:t>ischen Muster</w:t>
          </w:r>
          <w:r w:rsidR="00BC5767">
            <w:t>n</w:t>
          </w:r>
          <w:r w:rsidR="00752DC6">
            <w:t xml:space="preserve"> </w:t>
          </w:r>
          <w:r w:rsidR="00752DC6">
            <w:fldChar w:fldCharType="begin" w:fldLock="1"/>
          </w:r>
          <w:r w:rsidR="00C07114">
            <w:instrText>ADDIN CSL_CITATION {"citationItems":[{"id":"ITEM-1","itemData":{"DOI":"10.1186/gb-2008-9-S2-S13","author":[{"dropping-particle":"","family":"Rinaldi","given":"Fabio","non-dropping-particle":"","parse-names":false,"suffix":""},{"dropping-particle":"","family":"Kappeler","given":"Thomas","non-dropping-particle":"","parse-names":false,"suffix":""},{"dropping-particle":"","family":"Kaljurand","given":"Kaarel","non-dropping-particle":"","parse-names":false,"suffix":""},{"dropping-particle":"","family":"Schneider","given":"Gerold","non-dropping-particle":"","parse-names":false,"suffix":""},{"dropping-particle":"","family":"Klenner","given":"Manfred","non-dropping-particle":"","parse-names":false,"suffix":""},{"dropping-particle":"","family":"Clematide","given":"Simon","non-dropping-particle":"","parse-names":false,"suffix":""},{"dropping-particle":"","family":"Hess","given":"Michael","non-dropping-particle":"","parse-names":false,"suffix":""},{"dropping-particle":"","family":"Parisot","given":"Pierre","non-dropping-particle":"","parse-names":false,"suffix":""},{"dropping-particle":"","family":"Romacker","given":"Martin","non-dropping-particle":"","parse-names":false,"suffix":""},{"dropping-particle":"","family":"Vachon","given":"Therese","non-dropping-particle":"","parse-names":false,"suffix":""}],"id":"ITEM-1","issue":"Suppl 2","issued":{"date-parts":[["2008"]]},"page":"1-11","title":"Open Access OntoGene in BioCreative II","type":"article-journal","volume":"9"},"uris":["http://www.mendeley.com/documents/?uuid=54eacca1-da69-47fd-a257-cc50698ef60b"]}],"mendeley":{"formattedCitation":"[29]","plainTextFormattedCitation":"[29]","previouslyFormattedCitation":"[29]"},"properties":{"noteIndex":0},"schema":"https://github.com/citation-style-language/schema/raw/master/csl-citation.json"}</w:instrText>
          </w:r>
          <w:r w:rsidR="00752DC6">
            <w:fldChar w:fldCharType="separate"/>
          </w:r>
          <w:r w:rsidR="003060AF" w:rsidRPr="003060AF">
            <w:rPr>
              <w:noProof/>
            </w:rPr>
            <w:t>[29]</w:t>
          </w:r>
          <w:r w:rsidR="00752DC6">
            <w:fldChar w:fldCharType="end"/>
          </w:r>
          <w:r w:rsidR="00BE56CE">
            <w:t xml:space="preserve"> </w:t>
          </w:r>
          <w:r w:rsidR="00CF5A4D">
            <w:t>verbessert werden.</w:t>
          </w:r>
          <w:r w:rsidR="00BF4C09">
            <w:t xml:space="preserve"> </w:t>
          </w:r>
        </w:p>
        <w:p w14:paraId="166EAC7D" w14:textId="3E58FC7D" w:rsidR="0014507F" w:rsidRDefault="002B3877" w:rsidP="00FA1DA1">
          <w:r>
            <w:t>Ein weiterer</w:t>
          </w:r>
          <w:r w:rsidR="0037532F">
            <w:t xml:space="preserve"> Ansatz ist, unter Verwendung von NLP die Entitäten</w:t>
          </w:r>
          <w:r w:rsidR="0037532F">
            <w:noBreakHyphen/>
            <w:t>Paare an</w:t>
          </w:r>
          <w:r w:rsidR="003313AA">
            <w:t>hand von selbst definierten Regeln</w:t>
          </w:r>
          <w:r w:rsidR="0037532F">
            <w:t xml:space="preserve"> in den Sätzen zu identifizieren.</w:t>
          </w:r>
          <w:r w:rsidR="00ED6840">
            <w:t xml:space="preserve"> </w:t>
          </w:r>
          <w:r w:rsidR="0000109B">
            <w:t>Diese Regeln werden</w:t>
          </w:r>
          <w:r w:rsidR="00F34AF9">
            <w:t xml:space="preserve"> von </w:t>
          </w:r>
          <w:r w:rsidR="00ED6840">
            <w:t xml:space="preserve">typischen Mustern </w:t>
          </w:r>
          <w:r w:rsidR="00D71428">
            <w:t>der</w:t>
          </w:r>
          <w:r w:rsidR="00ED6840">
            <w:t xml:space="preserve"> Entitäten-Paare </w:t>
          </w:r>
          <w:r w:rsidR="00ED6840">
            <w:lastRenderedPageBreak/>
            <w:t>in der Literatur</w:t>
          </w:r>
          <w:r w:rsidR="00D71428">
            <w:t xml:space="preserve"> </w:t>
          </w:r>
          <w:r w:rsidR="00F34AF9">
            <w:t>abgeleitet.</w:t>
          </w:r>
          <w:r w:rsidR="00ED6840">
            <w:t xml:space="preserve"> </w:t>
          </w:r>
          <w:r w:rsidR="00577BC1">
            <w:t>Die</w:t>
          </w:r>
          <w:r w:rsidR="00905C2A">
            <w:t xml:space="preserve"> Muster können</w:t>
          </w:r>
          <w:r w:rsidR="00572D06">
            <w:t xml:space="preserve"> hierfür</w:t>
          </w:r>
          <w:r w:rsidR="00905C2A">
            <w:t xml:space="preserve"> entweder manuell</w:t>
          </w:r>
          <w:r>
            <w:t xml:space="preserve"> </w:t>
          </w:r>
          <w:r>
            <w:fldChar w:fldCharType="begin" w:fldLock="1"/>
          </w:r>
          <w:r w:rsidR="00C07114">
            <w:instrText>ADDIN CSL_CITATION {"citationItems":[{"id":"ITEM-1","itemData":{"DOI":"10.1093/bioinformatics/btg279","ISSN":"13674803","PMID":"14594709","abstract":"Motivation: As research into disease pathology and cellular function continues to generate vast amounts of data pertaining to protein, gene and small molecule (PGSM) interactions, there exists a critical need to capture these results in structured formats allowing for computational analysis. Although many efforts have been made to create databases that store this information in computer readable form, populating these sources largely requires a manual process of interpreting and extracting interaction relationships from the biological research literature. Being able to efficiently and accurately automate the extraction of interactions from unstructured text, would greatly improve the content of these databases and provide a method for managing the continued growth of new literature being published. Results: In this paper, we describe a system for extracting PGSM interactions from unstructured text. By utilizing a lexical analyzer and context free grammar (CFG), we demonstrate that efficient parsers can be constructed for extracting these relationships from natural language with high rates of recall and precision. Our results show that this technique achieved a recall rate of 83.5% and a precision rate of 93.1% for recognizing PGSM names and a recall rate of 63.9% and a precision rate of 70.2% for extracting interactions between these entities. In contrast to other published techniques, the use of a CFG significantly reduces the complexities of natural language processing by focusing on domain specific structure as opposed to analyzing the semantics of a given language. Additionally, our approach provides a level of abstraction for adding new rules for extracting other types of biological relationships beyond PGSM relationships.","author":[{"dropping-particle":"","family":"Temkin","given":"Joshua M.","non-dropping-particle":"","parse-names":false,"suffix":""},{"dropping-particle":"","family":"Gilder","given":"Mark R.","non-dropping-particle":"","parse-names":false,"suffix":""}],"container-title":"Bioinformatics","id":"ITEM-1","issue":"16","issued":{"date-parts":[["2003"]]},"page":"2046-2053","title":"Extraction of protein interaction information from unstructured text using a context-free grammar","type":"article-journal","volume":"19"},"uris":["http://www.mendeley.com/documents/?uuid=c14e008d-d72f-416c-9642-98ab7ebf1a73"]}],"mendeley":{"formattedCitation":"[30]","plainTextFormattedCitation":"[30]","previouslyFormattedCitation":"[30]"},"properties":{"noteIndex":0},"schema":"https://github.com/citation-style-language/schema/raw/master/csl-citation.json"}</w:instrText>
          </w:r>
          <w:r>
            <w:fldChar w:fldCharType="separate"/>
          </w:r>
          <w:r w:rsidR="003060AF" w:rsidRPr="003060AF">
            <w:rPr>
              <w:noProof/>
            </w:rPr>
            <w:t>[30]</w:t>
          </w:r>
          <w:r>
            <w:fldChar w:fldCharType="end"/>
          </w:r>
          <w:r>
            <w:t xml:space="preserve"> </w:t>
          </w:r>
          <w:r w:rsidR="00905C2A">
            <w:t>oder automatisiert</w:t>
          </w:r>
          <w:r>
            <w:t xml:space="preserve"> </w:t>
          </w:r>
          <w:r>
            <w:fldChar w:fldCharType="begin" w:fldLock="1"/>
          </w:r>
          <w:r w:rsidR="00C07114">
            <w:instrText>ADDIN CSL_CITATION {"citationItems":[{"id":"ITEM-1","itemData":{"DOI":"10.1093/bioinformatics/bti493","ISSN":"13674803","PMID":"15890744","abstract":"Motivation: An enormous number of protein-protein interaction relationships are buried in millions of research articles published over the years, and the number is growing. Rediscovering them automatically is a challenging bioinformatics task. Solutions to this problem also reach far beyond bioinformatics. Results: We study a new approach that involves automatically discovering English expression patterns, optimizing them and using them to extract protein-protein interactions. In a sister paper, we described how to generate English expression patterns related to protein-protein interactions, and this approach alone has already achieved precision and recall rates significantly higher than those of other automatic systems. This paper continues to present our theory, focusing on how to improve the patterns. A minimum description length (MDL)-based pattern-optimization algorithm is designed to reduce and merge patterns. This has significantly increased generalization power, and hence the recall and precision rates, as confirmed by our experiments. © The Author 2005. Published by Oxford University Press. All rights reserved.","author":[{"dropping-particle":"","family":"Hao","given":"Yu","non-dropping-particle":"","parse-names":false,"suffix":""},{"dropping-particle":"","family":"Zhu","given":"Xiaoyan","non-dropping-particle":"","parse-names":false,"suffix":""},{"dropping-particle":"","family":"Huang","given":"Minlie","non-dropping-particle":"","parse-names":false,"suffix":""},{"dropping-particle":"","family":"Li","given":"Ming","non-dropping-particle":"","parse-names":false,"suffix":""}],"container-title":"Bioinformatics","id":"ITEM-1","issue":"15","issued":{"date-parts":[["2005"]]},"page":"3294-3300","title":"Discovering patterns to extract protein-protein interactions from the literature: Part II","type":"article-journal","volume":"21"},"uris":["http://www.mendeley.com/documents/?uuid=ca9e14d4-cbbd-4403-80ef-fccfe511820a"]}],"mendeley":{"formattedCitation":"[31]","plainTextFormattedCitation":"[31]","previouslyFormattedCitation":"[31]"},"properties":{"noteIndex":0},"schema":"https://github.com/citation-style-language/schema/raw/master/csl-citation.json"}</w:instrText>
          </w:r>
          <w:r>
            <w:fldChar w:fldCharType="separate"/>
          </w:r>
          <w:r w:rsidR="003060AF" w:rsidRPr="003060AF">
            <w:rPr>
              <w:noProof/>
            </w:rPr>
            <w:t>[31]</w:t>
          </w:r>
          <w:r>
            <w:fldChar w:fldCharType="end"/>
          </w:r>
          <w:r w:rsidR="00905C2A">
            <w:t xml:space="preserve"> gefunden werden.</w:t>
          </w:r>
          <w:r w:rsidR="00572D06">
            <w:t xml:space="preserve"> </w:t>
          </w:r>
          <w:r w:rsidR="00EE554B">
            <w:t>Mit de</w:t>
          </w:r>
          <w:r w:rsidR="00F971AA">
            <w:t>n</w:t>
          </w:r>
          <w:r w:rsidR="00EE554B">
            <w:t xml:space="preserve"> </w:t>
          </w:r>
          <w:r w:rsidR="008373FF">
            <w:t>m</w:t>
          </w:r>
          <w:r w:rsidR="00572D06">
            <w:t>usterbasierte</w:t>
          </w:r>
          <w:r w:rsidR="00EE554B">
            <w:t>n</w:t>
          </w:r>
          <w:r w:rsidR="00C02257">
            <w:t xml:space="preserve"> </w:t>
          </w:r>
          <w:r w:rsidR="00572D06">
            <w:t>Ansätze</w:t>
          </w:r>
          <w:r w:rsidR="00EE554B">
            <w:t>n</w:t>
          </w:r>
          <w:r w:rsidR="00572D06">
            <w:t xml:space="preserve"> zum RE</w:t>
          </w:r>
          <w:r w:rsidR="008373FF">
            <w:t xml:space="preserve"> </w:t>
          </w:r>
          <w:r w:rsidR="00572D06">
            <w:t>Text Mining</w:t>
          </w:r>
          <w:r w:rsidR="00EE554B">
            <w:t xml:space="preserve">, lassen </w:t>
          </w:r>
          <w:proofErr w:type="gramStart"/>
          <w:r w:rsidR="00EE554B">
            <w:t>sich relativ</w:t>
          </w:r>
          <w:proofErr w:type="gramEnd"/>
          <w:r w:rsidR="00EE554B">
            <w:t xml:space="preserve"> gut</w:t>
          </w:r>
          <w:r w:rsidR="00F971AA">
            <w:t xml:space="preserve"> einfache Interaktionen in Sätzen erfassen</w:t>
          </w:r>
          <w:r w:rsidR="005115FE">
            <w:t xml:space="preserve">. </w:t>
          </w:r>
          <w:r w:rsidR="00060914">
            <w:t>B</w:t>
          </w:r>
          <w:r w:rsidR="00F971AA">
            <w:t>ei komplex</w:t>
          </w:r>
          <w:r w:rsidR="00346A1F">
            <w:t>er</w:t>
          </w:r>
          <w:r w:rsidR="00F971AA">
            <w:t xml:space="preserve">en Sätzen, </w:t>
          </w:r>
          <w:r w:rsidR="00C02257">
            <w:t xml:space="preserve">welche in der Wissenschaft üblich sind, </w:t>
          </w:r>
          <w:r w:rsidR="00F971AA">
            <w:t>gerät dieser Ansatz</w:t>
          </w:r>
          <w:r w:rsidR="00C03289">
            <w:t xml:space="preserve"> schnell</w:t>
          </w:r>
          <w:r w:rsidR="00F971AA">
            <w:t xml:space="preserve"> an seine </w:t>
          </w:r>
          <w:r w:rsidR="005115FE">
            <w:t>Grenzen</w:t>
          </w:r>
          <w:r w:rsidR="00346A1F">
            <w:t xml:space="preserve"> </w:t>
          </w:r>
          <w:r w:rsidR="00346A1F">
            <w:fldChar w:fldCharType="begin" w:fldLock="1"/>
          </w:r>
          <w:r w:rsidR="00C07114">
            <w:instrText>ADDIN CSL_CITATION {"citationItems":[{"id":"ITEM-1","itemData":{"DOI":"10.1016/j.jbi.2011.04.005","ISSN":"15320464","PMID":"21545845","abstract":"A drug-drug interaction (DDI) occurs when one drug influences the level or activity of another drug. Information Extraction (IE) techniques can provide health care professionals with an interesting way to reduce time spent reviewing the literature for potential drug-drug interactions. Nevertheless, no approach has been proposed to the problem of extracting DDIs in biomedical texts. In this article, we study whether a machine learning-based method is appropriate for DDI extraction in biomedical texts and whether the results provided are superior to those obtained from our previously proposed pattern-based approach [1]. The method proposed here for DDI extraction is based on a supervised machine learning technique, more specifically, the shallow linguistic kernel proposed in Giuliano et al. (2006) [2]. Since no benchmark corpus was available to evaluate our approach to DDI extraction, we created the first such corpus, DrugDDI, annotated with 3169 DDIs. We performed several experiments varying the configuration parameters of the shallow linguistic kernel. The model that maximizes the F-measure was evaluated on the test data of the DrugDDI corpus, achieving a precision of 51.03%, a recall of 72.82% and an F-measure of 60.01%.To the best of our knowledge, this work has proposed the first full solution for the automatic extraction of DDIs from biomedical texts. Our study confirms that the shallow linguistic kernel outperforms our previous pattern-based approach. Additionally, it is our hope that the DrugDDI corpus will allow researchers to explore new solutions to the DDI extraction problem. © 2011 Elsevier Inc.","author":[{"dropping-particle":"","family":"Segura-Bedmar","given":"Isabel","non-dropping-particle":"","parse-names":false,"suffix":""},{"dropping-particle":"","family":"Martínez","given":"Paloma","non-dropping-particle":"","parse-names":false,"suffix":""},{"dropping-particle":"","family":"Pablo-Sánchez","given":"Cesar","non-dropping-particle":"de","parse-names":false,"suffix":""}],"container-title":"Journal of Biomedical Informatics","id":"ITEM-1","issue":"5","issued":{"date-parts":[["2011"]]},"page":"789-804","publisher":"Elsevier Inc.","title":"Using a shallow linguistic kernel for drug-drug interaction extraction","type":"article-journal","volume":"44"},"uris":["http://www.mendeley.com/documents/?uuid=51e416b7-f322-4df5-8e7c-02b013315d90"]}],"mendeley":{"formattedCitation":"[32]","plainTextFormattedCitation":"[32]","previouslyFormattedCitation":"[32]"},"properties":{"noteIndex":0},"schema":"https://github.com/citation-style-language/schema/raw/master/csl-citation.json"}</w:instrText>
          </w:r>
          <w:r w:rsidR="00346A1F">
            <w:fldChar w:fldCharType="separate"/>
          </w:r>
          <w:r w:rsidR="003060AF" w:rsidRPr="003060AF">
            <w:rPr>
              <w:noProof/>
            </w:rPr>
            <w:t>[32]</w:t>
          </w:r>
          <w:r w:rsidR="00346A1F">
            <w:fldChar w:fldCharType="end"/>
          </w:r>
          <w:r w:rsidR="005115FE">
            <w:t>.</w:t>
          </w:r>
          <w:r w:rsidR="00497B13">
            <w:t xml:space="preserve"> </w:t>
          </w:r>
          <w:r w:rsidR="00F971AA">
            <w:t xml:space="preserve"> </w:t>
          </w:r>
          <w:r w:rsidR="00EE554B">
            <w:t xml:space="preserve"> </w:t>
          </w:r>
        </w:p>
        <w:p w14:paraId="789D329A" w14:textId="12F3274A" w:rsidR="0074042C" w:rsidRPr="00BA79CE" w:rsidRDefault="0014507F" w:rsidP="00BA79CE">
          <w:pPr>
            <w:rPr>
              <w:shd w:val="clear" w:color="auto" w:fill="FFFFFF"/>
            </w:rPr>
          </w:pPr>
          <w:r>
            <w:t>Aus diesem Grund werden Klassifikatoren, die</w:t>
          </w:r>
          <w:r w:rsidR="00DB3ABF">
            <w:t xml:space="preserve"> an gelabelten Daten</w:t>
          </w:r>
          <w:r>
            <w:t xml:space="preserve"> </w:t>
          </w:r>
          <w:r w:rsidR="00EE554B">
            <w:t xml:space="preserve">trainierte </w:t>
          </w:r>
          <w:r w:rsidR="00741B35">
            <w:t>Modelle</w:t>
          </w:r>
          <w:r>
            <w:t xml:space="preserve"> des überwachten maschinellen Lernens verwenden</w:t>
          </w:r>
          <w:r w:rsidR="00DB3ABF">
            <w:t>,</w:t>
          </w:r>
          <w:r>
            <w:t xml:space="preserve"> immer interessanter.</w:t>
          </w:r>
          <w:r w:rsidR="00C20955">
            <w:t xml:space="preserve"> </w:t>
          </w:r>
          <w:r w:rsidR="00817782">
            <w:t xml:space="preserve"> </w:t>
          </w:r>
          <w:r w:rsidR="00A067B0">
            <w:t xml:space="preserve">In </w:t>
          </w:r>
          <w:r w:rsidR="00B02D58">
            <w:t xml:space="preserve">den </w:t>
          </w:r>
          <w:r w:rsidR="00A067B0">
            <w:t>ersten</w:t>
          </w:r>
          <w:r w:rsidR="006B3423">
            <w:t xml:space="preserve"> Arbeiten mit diesem Ansatz</w:t>
          </w:r>
          <w:r w:rsidR="00A067B0">
            <w:t xml:space="preserve"> </w:t>
          </w:r>
          <w:r w:rsidR="00B02D58">
            <w:t>werden</w:t>
          </w:r>
          <w:r w:rsidR="00A067B0">
            <w:t xml:space="preserve"> </w:t>
          </w:r>
          <w:r w:rsidR="004E519B">
            <w:t xml:space="preserve">z.B. </w:t>
          </w:r>
          <w:proofErr w:type="spellStart"/>
          <w:r w:rsidR="005F7385" w:rsidRPr="005F7385">
            <w:t>Bayes’sche</w:t>
          </w:r>
          <w:proofErr w:type="spellEnd"/>
          <w:r w:rsidR="005F7385">
            <w:t xml:space="preserve"> </w:t>
          </w:r>
          <w:r w:rsidR="004E519B" w:rsidRPr="004E519B">
            <w:t xml:space="preserve"> Netz</w:t>
          </w:r>
          <w:r w:rsidR="004E519B">
            <w:t>e</w:t>
          </w:r>
          <w:r w:rsidR="005F7385">
            <w:t xml:space="preserve"> </w:t>
          </w:r>
          <w:r w:rsidR="005F7385">
            <w:fldChar w:fldCharType="begin" w:fldLock="1"/>
          </w:r>
          <w:r w:rsidR="00C07114">
            <w:instrText>ADDIN CSL_CITATION {"citationItems":[{"id":"ITEM-1","itemData":{"DOI":"10.1093/bioinformatics/btp245","ISSN":"13674803","PMID":"19369495","abstract":"Motivation: Protein-protein interaction (PPI) extraction from published biological articles has attracted much attention because of the importance of protein interactions in biological processes. Despite significant progress, mining PPIs from literatures still rely heavily on time- and resource-consuming manual annotations. Results: In this study, we developed a novel methodology based on Bayesian networks (BNs) for extracting PPI triplets (a PPI triplet consists of two protein names and the corresponding interaction word) from unstructured text. The method achieved an overall accuracy of 87% on a cross-validation test using manually annotated dataset. We also showed, through extracting PPI triplets from a large number of PubMed abstracts, that our method was able to complement human annotations to extract large number of new PPIs from literature. © The Author 2009. Published by Oxford University Press. All rights reserved.","author":[{"dropping-particle":"","family":"Chowdhary","given":"Rajesh","non-dropping-particle":"","parse-names":false,"suffix":""},{"dropping-particle":"","family":"Zhang","given":"Jinfeng","non-dropping-particle":"","parse-names":false,"suffix":""},{"dropping-particle":"","family":"Liu","given":"Jun S.","non-dropping-particle":"","parse-names":false,"suffix":""}],"container-title":"Bioinformatics","id":"ITEM-1","issue":"12","issued":{"date-parts":[["2009"]]},"page":"1536-1542","title":"Bayesian inference of protein-protein interactions from biological literature","type":"article-journal","volume":"25"},"uris":["http://www.mendeley.com/documents/?uuid=8aa5c2f4-1736-4d2e-ac7a-08a902b65a05"]}],"mendeley":{"formattedCitation":"[33]","plainTextFormattedCitation":"[33]","previouslyFormattedCitation":"[33]"},"properties":{"noteIndex":0},"schema":"https://github.com/citation-style-language/schema/raw/master/csl-citation.json"}</w:instrText>
          </w:r>
          <w:r w:rsidR="005F7385">
            <w:fldChar w:fldCharType="separate"/>
          </w:r>
          <w:r w:rsidR="003060AF" w:rsidRPr="003060AF">
            <w:rPr>
              <w:noProof/>
            </w:rPr>
            <w:t>[33]</w:t>
          </w:r>
          <w:r w:rsidR="005F7385">
            <w:fldChar w:fldCharType="end"/>
          </w:r>
          <w:r w:rsidR="005F7385">
            <w:t xml:space="preserve"> </w:t>
          </w:r>
          <w:r w:rsidR="004E519B">
            <w:t xml:space="preserve"> oder maximale</w:t>
          </w:r>
          <w:r w:rsidR="004E519B">
            <w:noBreakHyphen/>
            <w:t>Entropie</w:t>
          </w:r>
          <w:r w:rsidR="004E519B">
            <w:noBreakHyphen/>
            <w:t>basierte</w:t>
          </w:r>
          <w:r w:rsidR="004E519B">
            <w:noBreakHyphen/>
            <w:t>Methoden</w:t>
          </w:r>
          <w:r w:rsidR="005F7385">
            <w:t xml:space="preserve"> </w:t>
          </w:r>
          <w:r w:rsidR="005F7385">
            <w:fldChar w:fldCharType="begin" w:fldLock="1"/>
          </w:r>
          <w:r w:rsidR="00C07114">
            <w:instrText>ADDIN CSL_CITATION {"citationItems":[{"id":"ITEM-1","itemData":{"DOI":"10.1007/978-3-540-74171-8_72","ISBN":"9783540741701","ISSN":"16113349","abstract":"Protein-Protein interaction (PPI) information play a vital role in biological research. This work proposes a two-step machine learning based method to extract PPI information from biomedical literature. Both steps use Maximum Entropy (ME) model. The first step is designed to estimate whether a sentence in a literature contains PPI information. The second step is to judge whether each protein pair in a sentence has interaction. Two steps are combined through adding the outputs of the first step to the model of the second step as features. Experiments show the method achieves a total accuracy of 81.9% in BC-PPI corpus and the outputs of the first step can effectively prompt the performance of the PPI information extraction. © Springer-Verlag Berlin Heidelberg 2007.","author":[{"dropping-particle":"","family":"Sun","given":"Chengjie","non-dropping-particle":"","parse-names":false,"suffix":""},{"dropping-particle":"","family":"Lin","given":"Lei","non-dropping-particle":"","parse-names":false,"suffix":""},{"dropping-particle":"","family":"Wang","given":"Xiaolong","non-dropping-particle":"","parse-names":false,"suffix":""},{"dropping-particle":"","family":"Guan","given":"Yi","non-dropping-particle":"","parse-names":false,"suffix":""}],"container-title":"Lecture Notes in Computer Science (including subseries Lecture Notes in Artificial Intelligence and Lecture Notes in Bioinformatics)","id":"ITEM-1","issue":"August","issued":{"date-parts":[["2007"]]},"page":"730-737","title":"Using maximum entropy model to extract protein-protein interaction information from biomedical literature","type":"article-journal","volume":"4681 LNCS"},"uris":["http://www.mendeley.com/documents/?uuid=0395686d-3c49-4dd2-bd14-b683206b5835"]}],"mendeley":{"formattedCitation":"[34]","plainTextFormattedCitation":"[34]","previouslyFormattedCitation":"[34]"},"properties":{"noteIndex":0},"schema":"https://github.com/citation-style-language/schema/raw/master/csl-citation.json"}</w:instrText>
          </w:r>
          <w:r w:rsidR="005F7385">
            <w:fldChar w:fldCharType="separate"/>
          </w:r>
          <w:r w:rsidR="003060AF" w:rsidRPr="003060AF">
            <w:rPr>
              <w:noProof/>
            </w:rPr>
            <w:t>[34]</w:t>
          </w:r>
          <w:r w:rsidR="005F7385">
            <w:fldChar w:fldCharType="end"/>
          </w:r>
          <w:r w:rsidR="00A067B0">
            <w:t xml:space="preserve"> </w:t>
          </w:r>
          <w:r w:rsidR="00B02D58">
            <w:t>verwendet</w:t>
          </w:r>
          <w:r w:rsidR="004E519B">
            <w:t>.</w:t>
          </w:r>
          <w:r w:rsidR="00020A7C">
            <w:t xml:space="preserve"> </w:t>
          </w:r>
          <w:r w:rsidR="00A067B0">
            <w:t xml:space="preserve">Außerdem wird der Einsatz von </w:t>
          </w:r>
          <w:r w:rsidR="00CE59C9">
            <w:t>Kern-Methoden-basierte Modelle</w:t>
          </w:r>
          <w:r w:rsidR="00A067B0">
            <w:t>n immer beliebter.</w:t>
          </w:r>
          <w:r w:rsidR="00EC2FDB">
            <w:t xml:space="preserve"> </w:t>
          </w:r>
          <w:r w:rsidR="00EC2FDB" w:rsidRPr="00EC2FDB">
            <w:rPr>
              <w:i/>
              <w:iCs/>
            </w:rPr>
            <w:t>Tikk et al.</w:t>
          </w:r>
          <w:r w:rsidR="00EC2FDB">
            <w:t xml:space="preserve"> vergleich</w:t>
          </w:r>
          <w:r w:rsidR="008B61AF">
            <w:t>en</w:t>
          </w:r>
          <w:r w:rsidR="00EC2FDB">
            <w:t xml:space="preserve"> </w:t>
          </w:r>
          <w:r w:rsidR="00EC2FDB" w:rsidRPr="00EC2FDB">
            <w:t>13</w:t>
          </w:r>
          <w:r w:rsidR="00C432DA">
            <w:t xml:space="preserve"> publizierte</w:t>
          </w:r>
          <w:r w:rsidR="00EC2FDB" w:rsidRPr="00EC2FDB">
            <w:t xml:space="preserve"> </w:t>
          </w:r>
          <w:r w:rsidR="00EC2FDB">
            <w:t>Kern</w:t>
          </w:r>
          <w:r w:rsidR="00EC2FDB">
            <w:noBreakHyphen/>
            <w:t>Methoden</w:t>
          </w:r>
          <w:r w:rsidR="00EC2FDB" w:rsidRPr="00EC2FDB">
            <w:t xml:space="preserve"> </w:t>
          </w:r>
          <w:r w:rsidR="00EC2FDB">
            <w:t xml:space="preserve">zur Extraktion von </w:t>
          </w:r>
          <w:r w:rsidR="00EC2FDB" w:rsidRPr="00EC2FDB">
            <w:t>Protein</w:t>
          </w:r>
          <w:r w:rsidR="00EC2FDB">
            <w:t>-Protein Interaktionen</w:t>
          </w:r>
          <w:r w:rsidR="00241EBD">
            <w:t xml:space="preserve"> </w:t>
          </w:r>
          <w:r w:rsidR="00241EBD">
            <w:fldChar w:fldCharType="begin" w:fldLock="1"/>
          </w:r>
          <w:r w:rsidR="00C07114">
            <w:instrText>ADDIN CSL_CITATION {"citationItems":[{"id":"ITEM-1","itemData":{"DOI":"10.1371/journal.pcbi.1000837","ISSN":"1553734X","PMID":"20617200","abstract":"The most important way of conveying new findings in biomedical research is scientific publication. Extraction of protein- protein interactions (PPIs) reported in scientific publications is one of the core topics of text mining in the life sciences. Recently, a new class of such methods has been proposed - convolution kernels that identify PPIs using deep parses of sentences. However, comparing published results of different PPI extraction methods is impossible due to the use of different evaluation corpora, different evaluation metrics, different tuning procedures, etc. In this paper, we study whether the reported performance metrics are robust across different corpora and learning settings and whether the use of deep parsing actually leads to an increase in extraction quality. Our ultimate goal is to identify the one method that performs best in real-life scenarios, where information extraction is performed on unseen text and not on specifically prepared evaluation data. We performed a comprehensive benchmarking of nine different methods for PPI extraction that use convolution kernels on rich linguistic information. Methods were evaluated on five different public corpora using crossvalidation, cross-learning, and cross-corpus evaluation. Our study confirms that kernels using dependency trees generally outperform kernels based on syntax trees. However, our study also shows that only the best kernel methods can compete with a simple rule-based approach when the evaluation prevents information leakage between training and test corpora. Our results further reveal that the F-score of many approaches drops significantly if no corpus-specific parameter optimization is applied and that methods reaching a good AUC score often perform much worse in terms of F-score. We conclude that for most kernels no sensible estimation of PPI extraction performance on new text is possible, given the current heterogeneity in evaluation data. Nevertheless, our study shows that three kernels are clearly superior to the other methods. © 2010 Tikk et al.","author":[{"dropping-particle":"","family":"Tikk","given":"Domonkos","non-dropping-particle":"","parse-names":false,"suffix":""},{"dropping-particle":"","family":"Thomas","given":"Philippe","non-dropping-particle":"","parse-names":false,"suffix":""},{"dropping-particle":"","family":"Palaga","given":"Peter","non-dropping-particle":"","parse-names":false,"suffix":""},{"dropping-particle":"","family":"Hakenberg","given":"Jörg","non-dropping-particle":"","parse-names":false,"suffix":""},{"dropping-particle":"","family":"Leser","given":"Ulf","non-dropping-particle":"","parse-names":false,"suffix":""}],"container-title":"PLoS Computational Biology","id":"ITEM-1","issue":"7","issued":{"date-parts":[["2010"]]},"page":"32","title":"A comprehensive benchmark of kernel methods to extract protein-protein interactions from literature","type":"article-journal","volume":"6"},"uris":["http://www.mendeley.com/documents/?uuid=5b7c6517-ddf2-4120-a3fd-3ff0371a06b9"]}],"mendeley":{"formattedCitation":"[35]","plainTextFormattedCitation":"[35]","previouslyFormattedCitation":"[35]"},"properties":{"noteIndex":0},"schema":"https://github.com/citation-style-language/schema/raw/master/csl-citation.json"}</w:instrText>
          </w:r>
          <w:r w:rsidR="00241EBD">
            <w:fldChar w:fldCharType="separate"/>
          </w:r>
          <w:r w:rsidR="003060AF" w:rsidRPr="003060AF">
            <w:rPr>
              <w:noProof/>
            </w:rPr>
            <w:t>[35]</w:t>
          </w:r>
          <w:r w:rsidR="00241EBD">
            <w:fldChar w:fldCharType="end"/>
          </w:r>
          <w:r w:rsidR="00EC2FDB">
            <w:t>.</w:t>
          </w:r>
          <w:r w:rsidR="008B478F">
            <w:t xml:space="preserve"> Zwei dieser Methoden, welche je zu guten </w:t>
          </w:r>
          <w:r w:rsidR="002A5FF5">
            <w:t>Ergebnissen</w:t>
          </w:r>
          <w:r w:rsidR="008B478F">
            <w:t xml:space="preserve"> geführt hatten, werden in der </w:t>
          </w:r>
          <w:r w:rsidR="000A6647">
            <w:t>Arbeit von</w:t>
          </w:r>
          <w:r w:rsidR="00E04F7B">
            <w:t xml:space="preserve"> </w:t>
          </w:r>
          <w:r w:rsidR="00E04F7B" w:rsidRPr="00E04F7B">
            <w:rPr>
              <w:i/>
              <w:iCs/>
              <w:shd w:val="clear" w:color="auto" w:fill="FFFFFF"/>
            </w:rPr>
            <w:t xml:space="preserve">Döring K, </w:t>
          </w:r>
          <w:proofErr w:type="spellStart"/>
          <w:r w:rsidR="00E04F7B" w:rsidRPr="00E04F7B">
            <w:rPr>
              <w:i/>
              <w:iCs/>
              <w:shd w:val="clear" w:color="auto" w:fill="FFFFFF"/>
            </w:rPr>
            <w:t>Qaseem</w:t>
          </w:r>
          <w:proofErr w:type="spellEnd"/>
          <w:r w:rsidR="00E04F7B" w:rsidRPr="00E04F7B">
            <w:rPr>
              <w:i/>
              <w:iCs/>
              <w:shd w:val="clear" w:color="auto" w:fill="FFFFFF"/>
            </w:rPr>
            <w:t xml:space="preserve"> A, </w:t>
          </w:r>
          <w:proofErr w:type="spellStart"/>
          <w:r w:rsidR="00E04F7B" w:rsidRPr="00E04F7B">
            <w:rPr>
              <w:i/>
              <w:iCs/>
              <w:shd w:val="clear" w:color="auto" w:fill="FFFFFF"/>
            </w:rPr>
            <w:t>Becer</w:t>
          </w:r>
          <w:proofErr w:type="spellEnd"/>
          <w:r w:rsidR="00E04F7B" w:rsidRPr="00E04F7B">
            <w:rPr>
              <w:i/>
              <w:iCs/>
              <w:shd w:val="clear" w:color="auto" w:fill="FFFFFF"/>
            </w:rPr>
            <w:t xml:space="preserve"> M, Li J, Mishra P, Gao M, et al.</w:t>
          </w:r>
          <w:r w:rsidR="00E04F7B">
            <w:rPr>
              <w:i/>
              <w:iCs/>
              <w:shd w:val="clear" w:color="auto" w:fill="FFFFFF"/>
            </w:rPr>
            <w:t xml:space="preserve"> </w:t>
          </w:r>
          <w:r w:rsidR="00E04F7B">
            <w:rPr>
              <w:shd w:val="clear" w:color="auto" w:fill="FFFFFF"/>
            </w:rPr>
            <w:t>zur Extraktion von CPI</w:t>
          </w:r>
          <w:r w:rsidR="00E04F7B">
            <w:rPr>
              <w:shd w:val="clear" w:color="auto" w:fill="FFFFFF"/>
            </w:rPr>
            <w:noBreakHyphen/>
            <w:t xml:space="preserve">Paaren aus der Literatur verwendet </w:t>
          </w:r>
          <w:r w:rsidR="00E04F7B">
            <w:rPr>
              <w:shd w:val="clear" w:color="auto" w:fill="FFFFFF"/>
            </w:rPr>
            <w:fldChar w:fldCharType="begin" w:fldLock="1"/>
          </w:r>
          <w:r w:rsidR="00C07114">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E04F7B">
            <w:rPr>
              <w:shd w:val="clear" w:color="auto" w:fill="FFFFFF"/>
            </w:rPr>
            <w:fldChar w:fldCharType="separate"/>
          </w:r>
          <w:r w:rsidR="003060AF" w:rsidRPr="003060AF">
            <w:rPr>
              <w:noProof/>
              <w:shd w:val="clear" w:color="auto" w:fill="FFFFFF"/>
            </w:rPr>
            <w:t>[36]</w:t>
          </w:r>
          <w:r w:rsidR="00E04F7B">
            <w:rPr>
              <w:shd w:val="clear" w:color="auto" w:fill="FFFFFF"/>
            </w:rPr>
            <w:fldChar w:fldCharType="end"/>
          </w:r>
          <w:r w:rsidR="00E04F7B">
            <w:rPr>
              <w:shd w:val="clear" w:color="auto" w:fill="FFFFFF"/>
            </w:rPr>
            <w:t xml:space="preserve"> (siehe</w:t>
          </w:r>
          <w:r w:rsidR="002A5FF5">
            <w:rPr>
              <w:shd w:val="clear" w:color="auto" w:fill="FFFFFF"/>
            </w:rPr>
            <w:t xml:space="preserve"> </w:t>
          </w:r>
          <w:r w:rsidR="002A5FF5" w:rsidRPr="002A5FF5">
            <w:rPr>
              <w:i/>
              <w:iCs/>
              <w:shd w:val="clear" w:color="auto" w:fill="FFFFFF"/>
            </w:rPr>
            <w:fldChar w:fldCharType="begin"/>
          </w:r>
          <w:r w:rsidR="002A5FF5" w:rsidRPr="002A5FF5">
            <w:rPr>
              <w:i/>
              <w:iCs/>
              <w:shd w:val="clear" w:color="auto" w:fill="FFFFFF"/>
            </w:rPr>
            <w:instrText xml:space="preserve"> REF _Ref66457674 \h </w:instrText>
          </w:r>
          <w:r w:rsidR="002A5FF5">
            <w:rPr>
              <w:i/>
              <w:iCs/>
              <w:shd w:val="clear" w:color="auto" w:fill="FFFFFF"/>
            </w:rPr>
            <w:instrText xml:space="preserve"> \* MERGEFORMAT </w:instrText>
          </w:r>
          <w:r w:rsidR="002A5FF5" w:rsidRPr="002A5FF5">
            <w:rPr>
              <w:i/>
              <w:iCs/>
              <w:shd w:val="clear" w:color="auto" w:fill="FFFFFF"/>
            </w:rPr>
          </w:r>
          <w:r w:rsidR="002A5FF5" w:rsidRPr="002A5FF5">
            <w:rPr>
              <w:i/>
              <w:iCs/>
              <w:shd w:val="clear" w:color="auto" w:fill="FFFFFF"/>
            </w:rPr>
            <w:fldChar w:fldCharType="separate"/>
          </w:r>
          <w:proofErr w:type="spellStart"/>
          <w:r w:rsidR="003B68D4" w:rsidRPr="003B68D4">
            <w:rPr>
              <w:i/>
              <w:iCs/>
              <w:shd w:val="clear" w:color="auto" w:fill="FFFFFF"/>
            </w:rPr>
            <w:t>Automated</w:t>
          </w:r>
          <w:proofErr w:type="spellEnd"/>
          <w:r w:rsidR="003B68D4" w:rsidRPr="003B68D4">
            <w:rPr>
              <w:i/>
              <w:iCs/>
              <w:shd w:val="clear" w:color="auto" w:fill="FFFFFF"/>
            </w:rPr>
            <w:t xml:space="preserve"> </w:t>
          </w:r>
          <w:proofErr w:type="spellStart"/>
          <w:r w:rsidR="003B68D4" w:rsidRPr="003B68D4">
            <w:rPr>
              <w:i/>
              <w:iCs/>
              <w:shd w:val="clear" w:color="auto" w:fill="FFFFFF"/>
            </w:rPr>
            <w:t>recognition</w:t>
          </w:r>
          <w:proofErr w:type="spellEnd"/>
          <w:r w:rsidR="003B68D4" w:rsidRPr="003B68D4">
            <w:rPr>
              <w:i/>
              <w:iCs/>
              <w:shd w:val="clear" w:color="auto" w:fill="FFFFFF"/>
            </w:rPr>
            <w:t xml:space="preserve"> </w:t>
          </w:r>
          <w:proofErr w:type="spellStart"/>
          <w:r w:rsidR="003B68D4" w:rsidRPr="003B68D4">
            <w:rPr>
              <w:i/>
              <w:iCs/>
              <w:shd w:val="clear" w:color="auto" w:fill="FFFFFF"/>
            </w:rPr>
            <w:t>of</w:t>
          </w:r>
          <w:proofErr w:type="spellEnd"/>
          <w:r w:rsidR="003B68D4" w:rsidRPr="003B68D4">
            <w:rPr>
              <w:i/>
              <w:iCs/>
              <w:shd w:val="clear" w:color="auto" w:fill="FFFFFF"/>
            </w:rPr>
            <w:t xml:space="preserve"> </w:t>
          </w:r>
          <w:proofErr w:type="spellStart"/>
          <w:r w:rsidR="003B68D4" w:rsidRPr="003B68D4">
            <w:rPr>
              <w:i/>
              <w:iCs/>
              <w:shd w:val="clear" w:color="auto" w:fill="FFFFFF"/>
            </w:rPr>
            <w:t>functional</w:t>
          </w:r>
          <w:proofErr w:type="spellEnd"/>
          <w:r w:rsidR="003B68D4" w:rsidRPr="003B68D4">
            <w:rPr>
              <w:i/>
              <w:iCs/>
              <w:shd w:val="clear" w:color="auto" w:fill="FFFFFF"/>
            </w:rPr>
            <w:t xml:space="preserve"> compound-protein </w:t>
          </w:r>
          <w:proofErr w:type="spellStart"/>
          <w:r w:rsidR="003B68D4" w:rsidRPr="003B68D4">
            <w:rPr>
              <w:i/>
              <w:iCs/>
              <w:shd w:val="clear" w:color="auto" w:fill="FFFFFF"/>
            </w:rPr>
            <w:t>relationships</w:t>
          </w:r>
          <w:proofErr w:type="spellEnd"/>
          <w:r w:rsidR="003B68D4" w:rsidRPr="003B68D4">
            <w:rPr>
              <w:i/>
              <w:iCs/>
              <w:shd w:val="clear" w:color="auto" w:fill="FFFFFF"/>
            </w:rPr>
            <w:t xml:space="preserve"> in </w:t>
          </w:r>
          <w:proofErr w:type="spellStart"/>
          <w:r w:rsidR="003B68D4" w:rsidRPr="003B68D4">
            <w:rPr>
              <w:i/>
              <w:iCs/>
              <w:shd w:val="clear" w:color="auto" w:fill="FFFFFF"/>
            </w:rPr>
            <w:t>literature</w:t>
          </w:r>
          <w:proofErr w:type="spellEnd"/>
          <w:r w:rsidR="003B68D4" w:rsidRPr="003B68D4">
            <w:rPr>
              <w:i/>
              <w:iCs/>
              <w:shd w:val="clear" w:color="auto" w:fill="FFFFFF"/>
            </w:rPr>
            <w:t xml:space="preserve"> (2020)</w:t>
          </w:r>
          <w:r w:rsidR="002A5FF5" w:rsidRPr="002A5FF5">
            <w:rPr>
              <w:i/>
              <w:iCs/>
              <w:shd w:val="clear" w:color="auto" w:fill="FFFFFF"/>
            </w:rPr>
            <w:fldChar w:fldCharType="end"/>
          </w:r>
          <w:r w:rsidR="002A5FF5" w:rsidRPr="002A5FF5">
            <w:rPr>
              <w:shd w:val="clear" w:color="auto" w:fill="FFFFFF"/>
            </w:rPr>
            <w:t>)</w:t>
          </w:r>
          <w:r w:rsidR="002A5FF5">
            <w:rPr>
              <w:shd w:val="clear" w:color="auto" w:fill="FFFFFF"/>
            </w:rPr>
            <w:t>.</w:t>
          </w:r>
          <w:r w:rsidR="00690AC1">
            <w:rPr>
              <w:shd w:val="clear" w:color="auto" w:fill="FFFFFF"/>
            </w:rPr>
            <w:t xml:space="preserve"> </w:t>
          </w:r>
          <w:r w:rsidR="000714CD">
            <w:rPr>
              <w:shd w:val="clear" w:color="auto" w:fill="FFFFFF"/>
            </w:rPr>
            <w:t xml:space="preserve">Erst seit den letzten Jahren </w:t>
          </w:r>
          <w:r w:rsidR="00DB6F7C">
            <w:rPr>
              <w:shd w:val="clear" w:color="auto" w:fill="FFFFFF"/>
            </w:rPr>
            <w:t xml:space="preserve">werden als Klassifikatoren verschiedene Arten </w:t>
          </w:r>
          <w:r w:rsidR="00BF0175">
            <w:rPr>
              <w:shd w:val="clear" w:color="auto" w:fill="FFFFFF"/>
            </w:rPr>
            <w:t>von Modellen</w:t>
          </w:r>
          <w:r w:rsidR="000714CD">
            <w:rPr>
              <w:shd w:val="clear" w:color="auto" w:fill="FFFFFF"/>
            </w:rPr>
            <w:t xml:space="preserve"> des tiefen Lernens </w:t>
          </w:r>
          <w:r w:rsidR="00DB6F7C">
            <w:rPr>
              <w:shd w:val="clear" w:color="auto" w:fill="FFFFFF"/>
            </w:rPr>
            <w:t>verwendet</w:t>
          </w:r>
          <w:r w:rsidR="000066B1">
            <w:rPr>
              <w:shd w:val="clear" w:color="auto" w:fill="FFFFFF"/>
            </w:rPr>
            <w:t>,</w:t>
          </w:r>
          <w:r w:rsidR="00C954CC">
            <w:rPr>
              <w:shd w:val="clear" w:color="auto" w:fill="FFFFFF"/>
            </w:rPr>
            <w:t xml:space="preserve"> wie </w:t>
          </w:r>
          <w:r w:rsidR="000066B1">
            <w:rPr>
              <w:shd w:val="clear" w:color="auto" w:fill="FFFFFF"/>
            </w:rPr>
            <w:t xml:space="preserve">z.B. </w:t>
          </w:r>
          <w:r w:rsidR="001C0E3E">
            <w:rPr>
              <w:shd w:val="clear" w:color="auto" w:fill="FFFFFF"/>
            </w:rPr>
            <w:t xml:space="preserve">RNN </w:t>
          </w:r>
          <w:r w:rsidR="001C0E3E">
            <w:rPr>
              <w:shd w:val="clear" w:color="auto" w:fill="FFFFFF"/>
            </w:rPr>
            <w:fldChar w:fldCharType="begin" w:fldLock="1"/>
          </w:r>
          <w:r w:rsidR="00C07114">
            <w:rPr>
              <w:shd w:val="clear" w:color="auto" w:fill="FFFFFF"/>
            </w:rPr>
            <w:instrText>ADDIN CSL_CITATION {"citationItems":[{"id":"ITEM-1","itemData":{"abstract":"Deep learning has gained much success in sentence-level relation classification. For example, convolutional neural networks (CNN) have delivered competitive performance without much effort on feature engineering as the conventional pattern-based methods. Thus a lot of works have been produced based on CNN structures. However, a key issue that has not been well addressed by the CNN-based method is the lack of capability to learn temporal features, especially long-distance dependency between nominal pairs. In this paper, we propose a simple framework based on recurrent neural networks (RNN) and compare it with CNN-based model. To show the limitation of popular used SemEval-2010 Task 8 dataset, we introduce another dataset refined from MIMLRE(Angeli et al., 2014). Experiments on two different datasets strongly indicates that the RNN-based model can deliver better performance on relation classification, and it is particularly capable of learning long-distance relation patterns. This makes it suitable for real-world applications where complicated expressions are often involved.","author":[{"dropping-particle":"","family":"Zhang","given":"Dongxu","non-dropping-particle":"","parse-names":false,"suffix":""},{"dropping-particle":"","family":"Wang","given":"Dong","non-dropping-particle":"","parse-names":false,"suffix":""}],"id":"ITEM-1","issued":{"date-parts":[["2015"]]},"title":"Relation Classification via Recurrent Neural Network","type":"article-journal"},"uris":["http://www.mendeley.com/documents/?uuid=199b03a6-1c80-4381-bb9b-139d600dffd4"]}],"mendeley":{"formattedCitation":"[37]","plainTextFormattedCitation":"[37]","previouslyFormattedCitation":"[37]"},"properties":{"noteIndex":0},"schema":"https://github.com/citation-style-language/schema/raw/master/csl-citation.json"}</w:instrText>
          </w:r>
          <w:r w:rsidR="001C0E3E">
            <w:rPr>
              <w:shd w:val="clear" w:color="auto" w:fill="FFFFFF"/>
            </w:rPr>
            <w:fldChar w:fldCharType="separate"/>
          </w:r>
          <w:r w:rsidR="003060AF" w:rsidRPr="003060AF">
            <w:rPr>
              <w:noProof/>
              <w:shd w:val="clear" w:color="auto" w:fill="FFFFFF"/>
            </w:rPr>
            <w:t>[37]</w:t>
          </w:r>
          <w:r w:rsidR="001C0E3E">
            <w:rPr>
              <w:shd w:val="clear" w:color="auto" w:fill="FFFFFF"/>
            </w:rPr>
            <w:fldChar w:fldCharType="end"/>
          </w:r>
          <w:r w:rsidR="001C0E3E">
            <w:rPr>
              <w:shd w:val="clear" w:color="auto" w:fill="FFFFFF"/>
            </w:rPr>
            <w:t>.</w:t>
          </w:r>
          <w:r w:rsidR="0066742B">
            <w:rPr>
              <w:shd w:val="clear" w:color="auto" w:fill="FFFFFF"/>
            </w:rPr>
            <w:t xml:space="preserve"> S</w:t>
          </w:r>
          <w:r w:rsidR="005A2A74">
            <w:rPr>
              <w:shd w:val="clear" w:color="auto" w:fill="FFFFFF"/>
            </w:rPr>
            <w:t>ehr</w:t>
          </w:r>
          <w:r w:rsidR="0066742B">
            <w:rPr>
              <w:shd w:val="clear" w:color="auto" w:fill="FFFFFF"/>
            </w:rPr>
            <w:t xml:space="preserve"> richtungsweisend</w:t>
          </w:r>
          <w:r w:rsidR="000066B1">
            <w:rPr>
              <w:shd w:val="clear" w:color="auto" w:fill="FFFFFF"/>
            </w:rPr>
            <w:t xml:space="preserve"> für</w:t>
          </w:r>
          <w:r w:rsidR="00F43D74">
            <w:rPr>
              <w:shd w:val="clear" w:color="auto" w:fill="FFFFFF"/>
            </w:rPr>
            <w:t xml:space="preserve"> </w:t>
          </w:r>
          <w:r w:rsidR="000066B1">
            <w:rPr>
              <w:shd w:val="clear" w:color="auto" w:fill="FFFFFF"/>
            </w:rPr>
            <w:t xml:space="preserve">NLP ist </w:t>
          </w:r>
          <w:r w:rsidR="006F7DE6">
            <w:rPr>
              <w:shd w:val="clear" w:color="auto" w:fill="FFFFFF"/>
            </w:rPr>
            <w:t>d</w:t>
          </w:r>
          <w:r w:rsidR="00F154EE">
            <w:rPr>
              <w:shd w:val="clear" w:color="auto" w:fill="FFFFFF"/>
            </w:rPr>
            <w:t xml:space="preserve">ie Entwicklung </w:t>
          </w:r>
          <w:r w:rsidR="00AF3470">
            <w:rPr>
              <w:shd w:val="clear" w:color="auto" w:fill="FFFFFF"/>
            </w:rPr>
            <w:t xml:space="preserve">eines </w:t>
          </w:r>
          <w:r w:rsidR="00F154EE">
            <w:rPr>
              <w:shd w:val="clear" w:color="auto" w:fill="FFFFFF"/>
            </w:rPr>
            <w:t>vortrainierbaren</w:t>
          </w:r>
          <w:r w:rsidR="00AF3470">
            <w:rPr>
              <w:shd w:val="clear" w:color="auto" w:fill="FFFFFF"/>
            </w:rPr>
            <w:t xml:space="preserve"> allgemeinen</w:t>
          </w:r>
          <w:r w:rsidR="00F154EE">
            <w:rPr>
              <w:shd w:val="clear" w:color="auto" w:fill="FFFFFF"/>
            </w:rPr>
            <w:t xml:space="preserve"> Sprachmodels</w:t>
          </w:r>
          <w:r w:rsidR="00AF3470">
            <w:rPr>
              <w:shd w:val="clear" w:color="auto" w:fill="FFFFFF"/>
            </w:rPr>
            <w:t xml:space="preserve"> wie</w:t>
          </w:r>
          <w:r w:rsidR="00F154EE">
            <w:rPr>
              <w:shd w:val="clear" w:color="auto" w:fill="FFFFFF"/>
            </w:rPr>
            <w:t xml:space="preserve"> BERT</w:t>
          </w:r>
          <w:r w:rsidR="005C6720">
            <w:rPr>
              <w:shd w:val="clear" w:color="auto" w:fill="FFFFFF"/>
            </w:rPr>
            <w:t xml:space="preserve"> </w:t>
          </w:r>
          <w:r w:rsidR="005C6720">
            <w:rPr>
              <w:shd w:val="clear" w:color="auto" w:fill="FFFFFF"/>
            </w:rPr>
            <w:fldChar w:fldCharType="begin" w:fldLock="1"/>
          </w:r>
          <w:r w:rsidR="00C07114">
            <w:rPr>
              <w:shd w:val="clear" w:color="auto" w:fill="FFFFFF"/>
            </w:rPr>
            <w:instrText>ADDIN CSL_CITATION {"citationItems":[{"id":"ITEM-1","itemData":{"DOI":"10.1093/bioinformatics/btaa491","ISSN":"13674811","PMID":"32399565","abstract":"MOTIVATION: The biomedical literature contains a wealth of chemical-protein interactions (CPIs). Automatically extracting CPIs described in biomedical literature is essential for drug discovery, precision medicine, as well as basic biomedical research. Most existing methods focus only on the sentence sequence to identify these CPIs. However, the local structure of sentences and external biomedical knowledge also contain valuable information. Effective use of such information may improve the performance of CPI extraction. RESULTS: In this article, we propose a novel neural network-based approach to improve CPI extraction. Specifically, the approach first employs BERT to generate high-quality contextual representations of the title sequence, instance sequence and knowledge sequence. Then, the Gaussian probability distribution is introduced to capture the local structure of the instance. Meanwhile, the attention mechanism is applied to fuse the title information and biomedical knowledge, respectively. Finally, the related representations are concatenated and fed into the softmax function to extract CPIs. We evaluate our proposed model on the CHEMPROT corpus. Our proposed model is superior in performance as compared with other state-of-the-art models. The experimental results show that the Gaussian probability distribution and external knowledge are complementary to each other. Integrating them can effectively improve the CPI extraction performance. Furthermore, the Gaussian probability distribution can effectively improve the extraction performance of sentences with overlapping relations in biomedical relation extraction tasks. AVAILABILITY AND IMPLEMENTATION: Data and code are available at https://github.com/CongSun-dlut/CPI_extraction. SUPPLEMENTARY INFORMATION: Supplementary data are available at Bioinformatics online.","author":[{"dropping-particle":"","family":"Sun","given":"Cong","non-dropping-particle":"","parse-names":false,"suffix":""},{"dropping-particle":"","family":"Yang","given":"Zhihao","non-dropping-particle":"","parse-names":false,"suffix":""},{"dropping-particle":"","family":"Su","given":"Leilei","non-dropping-particle":"","parse-names":false,"suffix":""},{"dropping-particle":"","family":"Wang","given":"Lei","non-dropping-particle":"","parse-names":false,"suffix":""},{"dropping-particle":"","family":"Zhang","given":"Yin","non-dropping-particle":"","parse-names":false,"suffix":""},{"dropping-particle":"","family":"Lin","given":"Hongfei","non-dropping-particle":"","parse-names":false,"suffix":""},{"dropping-particle":"","family":"Wang","given":"Jian","non-dropping-particle":"","parse-names":false,"suffix":""}],"container-title":"Bioinformatics (Oxford, England)","id":"ITEM-1","issue":"15","issued":{"date-parts":[["2020"]]},"page":"4323-4330","title":"Chemical-protein interaction extraction via Gaussian probability distribution and external biomedical knowledge","type":"article-journal","volume":"36"},"uris":["http://www.mendeley.com/documents/?uuid=2522b4d9-db70-36ec-9e83-aa1b81fbd31f"]}],"mendeley":{"formattedCitation":"[38]","plainTextFormattedCitation":"[38]","previouslyFormattedCitation":"[38]"},"properties":{"noteIndex":0},"schema":"https://github.com/citation-style-language/schema/raw/master/csl-citation.json"}</w:instrText>
          </w:r>
          <w:r w:rsidR="005C6720">
            <w:rPr>
              <w:shd w:val="clear" w:color="auto" w:fill="FFFFFF"/>
            </w:rPr>
            <w:fldChar w:fldCharType="separate"/>
          </w:r>
          <w:r w:rsidR="003060AF" w:rsidRPr="003060AF">
            <w:rPr>
              <w:noProof/>
              <w:shd w:val="clear" w:color="auto" w:fill="FFFFFF"/>
            </w:rPr>
            <w:t>[38]</w:t>
          </w:r>
          <w:r w:rsidR="005C6720">
            <w:rPr>
              <w:shd w:val="clear" w:color="auto" w:fill="FFFFFF"/>
            </w:rPr>
            <w:fldChar w:fldCharType="end"/>
          </w:r>
          <w:r w:rsidR="00AF3470">
            <w:rPr>
              <w:shd w:val="clear" w:color="auto" w:fill="FFFFFF"/>
            </w:rPr>
            <w:t xml:space="preserve"> oder ELMO </w:t>
          </w:r>
          <w:r w:rsidR="00AF3470">
            <w:rPr>
              <w:shd w:val="clear" w:color="auto" w:fill="FFFFFF"/>
            </w:rPr>
            <w:fldChar w:fldCharType="begin" w:fldLock="1"/>
          </w:r>
          <w:r w:rsidR="00C07114">
            <w:rPr>
              <w:shd w:val="clear" w:color="auto" w:fill="FFFFFF"/>
            </w:rPr>
            <w:instrText>ADDIN CSL_CITATION {"citationItems":[{"id":"ITEM-1","itemData":{"DOI":"10.18653/v1/n18-1202","ISBN":"9781948087278","abstract":"We introduce a new type of deep contextualized word representation that models both (1) complex characteristics of word use (e.g., syntax and semantics), and (2) how these uses vary across linguistic contexts (i.e., to model polysemy). Our word vectors are learned functions of the internal states of a deep bidirectional language model (biLM), which is pretrained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signals.","author":[{"dropping-particle":"","family":"Peters","given":"Matthew E.","non-dropping-particle":"","parse-names":false,"suffix":""},{"dropping-particle":"","family":"Neumann","given":"Mark","non-dropping-particle":"","parse-names":false,"suffix":""},{"dropping-particle":"","family":"Iyyer","given":"Mohit","non-dropping-particle":"","parse-names":false,"suffix":""},{"dropping-particle":"","family":"Gardner","given":"Matt","non-dropping-particle":"","parse-names":false,"suffix":""},{"dropping-particle":"","family":"Clark","given":"Christopher","non-dropping-particle":"","parse-names":false,"suffix":""},{"dropping-particle":"","family":"Lee","given":"Kenton","non-dropping-particle":"","parse-names":false,"suffix":""},{"dropping-particle":"","family":"Zettlemoyer","given":"Luke","non-dropping-particle":"","parse-names":false,"suffix":""}],"container-title":"NAACL HLT 2018 - 2018 Conference of the North American Chapter of the Association for Computational Linguistics: Human Language Technologies - Proceedings of the Conference","id":"ITEM-1","issued":{"date-parts":[["2018"]]},"page":"2227-2237","title":"Deep contextualized word representations","type":"article-journal","volume":"1"},"uris":["http://www.mendeley.com/documents/?uuid=34619515-de89-4bf1-9a64-f92e349f3684"]}],"mendeley":{"formattedCitation":"[39]","plainTextFormattedCitation":"[39]","previouslyFormattedCitation":"[39]"},"properties":{"noteIndex":0},"schema":"https://github.com/citation-style-language/schema/raw/master/csl-citation.json"}</w:instrText>
          </w:r>
          <w:r w:rsidR="00AF3470">
            <w:rPr>
              <w:shd w:val="clear" w:color="auto" w:fill="FFFFFF"/>
            </w:rPr>
            <w:fldChar w:fldCharType="separate"/>
          </w:r>
          <w:r w:rsidR="003060AF" w:rsidRPr="003060AF">
            <w:rPr>
              <w:noProof/>
              <w:shd w:val="clear" w:color="auto" w:fill="FFFFFF"/>
            </w:rPr>
            <w:t>[39]</w:t>
          </w:r>
          <w:r w:rsidR="00AF3470">
            <w:rPr>
              <w:shd w:val="clear" w:color="auto" w:fill="FFFFFF"/>
            </w:rPr>
            <w:fldChar w:fldCharType="end"/>
          </w:r>
          <w:r w:rsidR="00E2191B">
            <w:rPr>
              <w:shd w:val="clear" w:color="auto" w:fill="FFFFFF"/>
            </w:rPr>
            <w:t xml:space="preserve">, </w:t>
          </w:r>
          <w:r w:rsidR="002C282A">
            <w:rPr>
              <w:shd w:val="clear" w:color="auto" w:fill="FFFFFF"/>
            </w:rPr>
            <w:t>welche u</w:t>
          </w:r>
          <w:r w:rsidR="00E2191B">
            <w:rPr>
              <w:shd w:val="clear" w:color="auto" w:fill="FFFFFF"/>
            </w:rPr>
            <w:t>nter anderem</w:t>
          </w:r>
          <w:r w:rsidR="002C282A">
            <w:rPr>
              <w:shd w:val="clear" w:color="auto" w:fill="FFFFFF"/>
            </w:rPr>
            <w:t xml:space="preserve"> zu </w:t>
          </w:r>
          <w:r w:rsidR="00E2191B">
            <w:t>Text Mining</w:t>
          </w:r>
          <w:r w:rsidR="002C282A">
            <w:t xml:space="preserve"> verwendet werden können</w:t>
          </w:r>
          <w:r w:rsidR="00F154EE">
            <w:rPr>
              <w:shd w:val="clear" w:color="auto" w:fill="FFFFFF"/>
            </w:rPr>
            <w:t>.</w:t>
          </w:r>
          <w:r w:rsidR="00925F97">
            <w:rPr>
              <w:shd w:val="clear" w:color="auto" w:fill="FFFFFF"/>
            </w:rPr>
            <w:t xml:space="preserve"> Das erfolgreiche </w:t>
          </w:r>
          <w:r w:rsidR="00694F1E">
            <w:rPr>
              <w:shd w:val="clear" w:color="auto" w:fill="FFFFFF"/>
            </w:rPr>
            <w:t>Spezialisieren</w:t>
          </w:r>
          <w:r w:rsidR="00925F97">
            <w:rPr>
              <w:shd w:val="clear" w:color="auto" w:fill="FFFFFF"/>
            </w:rPr>
            <w:t xml:space="preserve"> von BERT auf </w:t>
          </w:r>
          <w:r w:rsidR="00925F97" w:rsidRPr="00925F97">
            <w:rPr>
              <w:shd w:val="clear" w:color="auto" w:fill="FFFFFF"/>
            </w:rPr>
            <w:t>biomedizinisch</w:t>
          </w:r>
          <w:r w:rsidR="00925F97">
            <w:rPr>
              <w:shd w:val="clear" w:color="auto" w:fill="FFFFFF"/>
            </w:rPr>
            <w:t>e Texte gelingt</w:t>
          </w:r>
          <w:r w:rsidR="00E2191B">
            <w:rPr>
              <w:shd w:val="clear" w:color="auto" w:fill="FFFFFF"/>
            </w:rPr>
            <w:t xml:space="preserve"> 20</w:t>
          </w:r>
          <w:r w:rsidR="00DD6FFF">
            <w:rPr>
              <w:shd w:val="clear" w:color="auto" w:fill="FFFFFF"/>
            </w:rPr>
            <w:t>19</w:t>
          </w:r>
          <w:r w:rsidR="00706940">
            <w:rPr>
              <w:shd w:val="clear" w:color="auto" w:fill="FFFFFF"/>
            </w:rPr>
            <w:t xml:space="preserve"> </w:t>
          </w:r>
          <w:r w:rsidR="00706940">
            <w:rPr>
              <w:shd w:val="clear" w:color="auto" w:fill="FFFFFF"/>
            </w:rPr>
            <w:fldChar w:fldCharType="begin" w:fldLock="1"/>
          </w:r>
          <w:r w:rsidR="00C07114">
            <w:rPr>
              <w:shd w:val="clear" w:color="auto" w:fill="FFFFFF"/>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sidR="00706940">
            <w:rPr>
              <w:shd w:val="clear" w:color="auto" w:fill="FFFFFF"/>
            </w:rPr>
            <w:fldChar w:fldCharType="separate"/>
          </w:r>
          <w:r w:rsidR="003060AF" w:rsidRPr="003060AF">
            <w:rPr>
              <w:noProof/>
              <w:shd w:val="clear" w:color="auto" w:fill="FFFFFF"/>
            </w:rPr>
            <w:t>[40]</w:t>
          </w:r>
          <w:r w:rsidR="00706940">
            <w:rPr>
              <w:shd w:val="clear" w:color="auto" w:fill="FFFFFF"/>
            </w:rPr>
            <w:fldChar w:fldCharType="end"/>
          </w:r>
          <w:r w:rsidR="008745CF">
            <w:rPr>
              <w:shd w:val="clear" w:color="auto" w:fill="FFFFFF"/>
            </w:rPr>
            <w:t xml:space="preserve"> (siehe</w:t>
          </w:r>
          <w:r w:rsidR="004F1D39">
            <w:rPr>
              <w:shd w:val="clear" w:color="auto" w:fill="FFFFFF"/>
            </w:rPr>
            <w:t xml:space="preserve"> </w:t>
          </w:r>
          <w:r w:rsidR="00187FE0" w:rsidRPr="00187FE0">
            <w:rPr>
              <w:i/>
              <w:iCs/>
              <w:shd w:val="clear" w:color="auto" w:fill="FFFFFF"/>
            </w:rPr>
            <w:fldChar w:fldCharType="begin"/>
          </w:r>
          <w:r w:rsidR="00187FE0" w:rsidRPr="00187FE0">
            <w:rPr>
              <w:i/>
              <w:iCs/>
              <w:shd w:val="clear" w:color="auto" w:fill="FFFFFF"/>
            </w:rPr>
            <w:instrText xml:space="preserve"> REF _Ref66537442 \h </w:instrText>
          </w:r>
          <w:r w:rsidR="00187FE0">
            <w:rPr>
              <w:i/>
              <w:iCs/>
              <w:shd w:val="clear" w:color="auto" w:fill="FFFFFF"/>
            </w:rPr>
            <w:instrText xml:space="preserve"> \* MERGEFORMAT </w:instrText>
          </w:r>
          <w:r w:rsidR="00187FE0" w:rsidRPr="00187FE0">
            <w:rPr>
              <w:i/>
              <w:iCs/>
              <w:shd w:val="clear" w:color="auto" w:fill="FFFFFF"/>
            </w:rPr>
          </w:r>
          <w:r w:rsidR="00187FE0" w:rsidRPr="00187FE0">
            <w:rPr>
              <w:i/>
              <w:iCs/>
              <w:shd w:val="clear" w:color="auto" w:fill="FFFFFF"/>
            </w:rPr>
            <w:fldChar w:fldCharType="separate"/>
          </w:r>
          <w:r w:rsidR="003B68D4" w:rsidRPr="003B68D4">
            <w:rPr>
              <w:i/>
              <w:iCs/>
              <w:shd w:val="clear" w:color="auto" w:fill="FFFFFF"/>
            </w:rPr>
            <w:t xml:space="preserve">BioBERT: a </w:t>
          </w:r>
          <w:proofErr w:type="spellStart"/>
          <w:r w:rsidR="003B68D4" w:rsidRPr="003B68D4">
            <w:rPr>
              <w:i/>
              <w:iCs/>
              <w:shd w:val="clear" w:color="auto" w:fill="FFFFFF"/>
            </w:rPr>
            <w:t>pre-trained</w:t>
          </w:r>
          <w:proofErr w:type="spellEnd"/>
          <w:r w:rsidR="003B68D4" w:rsidRPr="003B68D4">
            <w:rPr>
              <w:i/>
              <w:iCs/>
              <w:shd w:val="clear" w:color="auto" w:fill="FFFFFF"/>
            </w:rPr>
            <w:t xml:space="preserve"> </w:t>
          </w:r>
          <w:proofErr w:type="spellStart"/>
          <w:r w:rsidR="003B68D4" w:rsidRPr="003B68D4">
            <w:rPr>
              <w:i/>
              <w:iCs/>
              <w:shd w:val="clear" w:color="auto" w:fill="FFFFFF"/>
            </w:rPr>
            <w:t>biomedical</w:t>
          </w:r>
          <w:proofErr w:type="spellEnd"/>
          <w:r w:rsidR="003B68D4" w:rsidRPr="003B68D4">
            <w:rPr>
              <w:i/>
              <w:iCs/>
              <w:shd w:val="clear" w:color="auto" w:fill="FFFFFF"/>
            </w:rPr>
            <w:t xml:space="preserve"> </w:t>
          </w:r>
          <w:proofErr w:type="spellStart"/>
          <w:r w:rsidR="003B68D4" w:rsidRPr="003B68D4">
            <w:rPr>
              <w:i/>
              <w:iCs/>
              <w:shd w:val="clear" w:color="auto" w:fill="FFFFFF"/>
            </w:rPr>
            <w:t>language</w:t>
          </w:r>
          <w:proofErr w:type="spellEnd"/>
          <w:r w:rsidR="003B68D4" w:rsidRPr="003B68D4">
            <w:rPr>
              <w:i/>
              <w:iCs/>
              <w:shd w:val="clear" w:color="auto" w:fill="FFFFFF"/>
            </w:rPr>
            <w:t xml:space="preserve"> </w:t>
          </w:r>
          <w:proofErr w:type="spellStart"/>
          <w:r w:rsidR="003B68D4" w:rsidRPr="003B68D4">
            <w:rPr>
              <w:i/>
              <w:iCs/>
              <w:shd w:val="clear" w:color="auto" w:fill="FFFFFF"/>
            </w:rPr>
            <w:t>representation</w:t>
          </w:r>
          <w:proofErr w:type="spellEnd"/>
          <w:r w:rsidR="003B68D4" w:rsidRPr="003B68D4">
            <w:rPr>
              <w:i/>
              <w:iCs/>
              <w:shd w:val="clear" w:color="auto" w:fill="FFFFFF"/>
            </w:rPr>
            <w:t xml:space="preserve"> </w:t>
          </w:r>
          <w:proofErr w:type="spellStart"/>
          <w:r w:rsidR="003B68D4" w:rsidRPr="003B68D4">
            <w:rPr>
              <w:i/>
              <w:iCs/>
              <w:shd w:val="clear" w:color="auto" w:fill="FFFFFF"/>
            </w:rPr>
            <w:t>model</w:t>
          </w:r>
          <w:proofErr w:type="spellEnd"/>
          <w:r w:rsidR="003B68D4" w:rsidRPr="003B68D4">
            <w:rPr>
              <w:i/>
              <w:iCs/>
              <w:shd w:val="clear" w:color="auto" w:fill="FFFFFF"/>
            </w:rPr>
            <w:t xml:space="preserve"> </w:t>
          </w:r>
          <w:proofErr w:type="spellStart"/>
          <w:r w:rsidR="003B68D4" w:rsidRPr="003B68D4">
            <w:rPr>
              <w:i/>
              <w:iCs/>
              <w:shd w:val="clear" w:color="auto" w:fill="FFFFFF"/>
            </w:rPr>
            <w:t>for</w:t>
          </w:r>
          <w:proofErr w:type="spellEnd"/>
          <w:r w:rsidR="003B68D4" w:rsidRPr="003B68D4">
            <w:rPr>
              <w:i/>
              <w:iCs/>
              <w:shd w:val="clear" w:color="auto" w:fill="FFFFFF"/>
            </w:rPr>
            <w:t xml:space="preserve"> </w:t>
          </w:r>
          <w:proofErr w:type="spellStart"/>
          <w:r w:rsidR="003B68D4" w:rsidRPr="003B68D4">
            <w:rPr>
              <w:i/>
              <w:iCs/>
              <w:shd w:val="clear" w:color="auto" w:fill="FFFFFF"/>
            </w:rPr>
            <w:t>biomedical</w:t>
          </w:r>
          <w:proofErr w:type="spellEnd"/>
          <w:r w:rsidR="003B68D4" w:rsidRPr="003B68D4">
            <w:rPr>
              <w:i/>
              <w:iCs/>
              <w:shd w:val="clear" w:color="auto" w:fill="FFFFFF"/>
            </w:rPr>
            <w:t xml:space="preserve"> </w:t>
          </w:r>
          <w:proofErr w:type="spellStart"/>
          <w:r w:rsidR="003B68D4" w:rsidRPr="003B68D4">
            <w:rPr>
              <w:i/>
              <w:iCs/>
              <w:shd w:val="clear" w:color="auto" w:fill="FFFFFF"/>
            </w:rPr>
            <w:t>text</w:t>
          </w:r>
          <w:proofErr w:type="spellEnd"/>
          <w:r w:rsidR="003B68D4" w:rsidRPr="003B68D4">
            <w:rPr>
              <w:i/>
              <w:iCs/>
              <w:shd w:val="clear" w:color="auto" w:fill="FFFFFF"/>
            </w:rPr>
            <w:t xml:space="preserve"> </w:t>
          </w:r>
          <w:proofErr w:type="spellStart"/>
          <w:r w:rsidR="003B68D4" w:rsidRPr="003B68D4">
            <w:rPr>
              <w:i/>
              <w:iCs/>
              <w:shd w:val="clear" w:color="auto" w:fill="FFFFFF"/>
            </w:rPr>
            <w:t>mining</w:t>
          </w:r>
          <w:proofErr w:type="spellEnd"/>
          <w:r w:rsidR="003B68D4" w:rsidRPr="003B68D4">
            <w:rPr>
              <w:i/>
              <w:iCs/>
              <w:shd w:val="clear" w:color="auto" w:fill="FFFFFF"/>
            </w:rPr>
            <w:t xml:space="preserve"> (2019</w:t>
          </w:r>
          <w:r w:rsidR="003B68D4">
            <w:rPr>
              <w:shd w:val="clear" w:color="auto" w:fill="FFFFFF"/>
            </w:rPr>
            <w:t>)</w:t>
          </w:r>
          <w:r w:rsidR="00187FE0" w:rsidRPr="00187FE0">
            <w:rPr>
              <w:i/>
              <w:iCs/>
              <w:shd w:val="clear" w:color="auto" w:fill="FFFFFF"/>
            </w:rPr>
            <w:fldChar w:fldCharType="end"/>
          </w:r>
          <w:r w:rsidR="008745CF">
            <w:rPr>
              <w:shd w:val="clear" w:color="auto" w:fill="FFFFFF"/>
            </w:rPr>
            <w:t>)</w:t>
          </w:r>
          <w:r w:rsidR="00706940">
            <w:rPr>
              <w:shd w:val="clear" w:color="auto" w:fill="FFFFFF"/>
            </w:rPr>
            <w:t>.</w:t>
          </w:r>
          <w:r w:rsidR="006C0F2C">
            <w:rPr>
              <w:shd w:val="clear" w:color="auto" w:fill="FFFFFF"/>
            </w:rPr>
            <w:t xml:space="preserve"> </w:t>
          </w:r>
        </w:p>
        <w:p w14:paraId="13A6F5AA" w14:textId="77777777" w:rsidR="00803759" w:rsidRDefault="00803759" w:rsidP="006D0CE0"/>
        <w:p w14:paraId="351B3BC6" w14:textId="421D1F60" w:rsidR="006D0CE0" w:rsidRPr="006D0CE0" w:rsidRDefault="006D0CE0" w:rsidP="006D0CE0">
          <w:r>
            <w:t>Im Folgenden werden die beiden für diese Bachelorarbeit wichtigen</w:t>
          </w:r>
          <w:r w:rsidR="00925F97">
            <w:t xml:space="preserve"> </w:t>
          </w:r>
          <w:r>
            <w:t xml:space="preserve"> </w:t>
          </w:r>
          <w:r w:rsidR="00170093">
            <w:t>wissenschaftlichen</w:t>
          </w:r>
          <w:r>
            <w:t xml:space="preserve"> Arbeiten</w:t>
          </w:r>
          <w:r w:rsidR="00925F97">
            <w:t xml:space="preserve"> </w:t>
          </w:r>
          <w:r w:rsidR="00925F97">
            <w:fldChar w:fldCharType="begin" w:fldLock="1"/>
          </w:r>
          <w:r w:rsidR="00C07114">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925F97">
            <w:fldChar w:fldCharType="separate"/>
          </w:r>
          <w:r w:rsidR="003060AF" w:rsidRPr="003060AF">
            <w:rPr>
              <w:noProof/>
            </w:rPr>
            <w:t>[36]</w:t>
          </w:r>
          <w:r w:rsidR="00925F97">
            <w:fldChar w:fldCharType="end"/>
          </w:r>
          <w:r w:rsidR="00925F97">
            <w:t xml:space="preserve">, </w:t>
          </w:r>
          <w:r w:rsidR="00925F97">
            <w:fldChar w:fldCharType="begin" w:fldLock="1"/>
          </w:r>
          <w:r w:rsidR="00C07114">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sidR="00925F97">
            <w:fldChar w:fldCharType="separate"/>
          </w:r>
          <w:r w:rsidR="003060AF" w:rsidRPr="003060AF">
            <w:rPr>
              <w:noProof/>
            </w:rPr>
            <w:t>[40]</w:t>
          </w:r>
          <w:r w:rsidR="00925F97">
            <w:fldChar w:fldCharType="end"/>
          </w:r>
          <w:r>
            <w:t xml:space="preserve"> näher beschrieben.</w:t>
          </w:r>
        </w:p>
        <w:p w14:paraId="08B17FEC" w14:textId="74FD306B" w:rsidR="00187F5F" w:rsidRDefault="00E04F7B" w:rsidP="003F4A6F">
          <w:pPr>
            <w:pStyle w:val="berschrift4"/>
            <w:rPr>
              <w:shd w:val="clear" w:color="auto" w:fill="FFFFFF"/>
            </w:rPr>
          </w:pPr>
          <w:bookmarkStart w:id="69" w:name="_Ref66457674"/>
          <w:proofErr w:type="spellStart"/>
          <w:r w:rsidRPr="00E04F7B">
            <w:rPr>
              <w:shd w:val="clear" w:color="auto" w:fill="FFFFFF"/>
            </w:rPr>
            <w:t>Automated</w:t>
          </w:r>
          <w:proofErr w:type="spellEnd"/>
          <w:r w:rsidRPr="00E04F7B">
            <w:rPr>
              <w:shd w:val="clear" w:color="auto" w:fill="FFFFFF"/>
            </w:rPr>
            <w:t xml:space="preserve"> </w:t>
          </w:r>
          <w:proofErr w:type="spellStart"/>
          <w:r w:rsidRPr="00E04F7B">
            <w:rPr>
              <w:shd w:val="clear" w:color="auto" w:fill="FFFFFF"/>
            </w:rPr>
            <w:t>recognition</w:t>
          </w:r>
          <w:proofErr w:type="spellEnd"/>
          <w:r w:rsidRPr="00E04F7B">
            <w:rPr>
              <w:shd w:val="clear" w:color="auto" w:fill="FFFFFF"/>
            </w:rPr>
            <w:t xml:space="preserve"> </w:t>
          </w:r>
          <w:proofErr w:type="spellStart"/>
          <w:r w:rsidRPr="00E04F7B">
            <w:rPr>
              <w:shd w:val="clear" w:color="auto" w:fill="FFFFFF"/>
            </w:rPr>
            <w:t>of</w:t>
          </w:r>
          <w:proofErr w:type="spellEnd"/>
          <w:r w:rsidRPr="00E04F7B">
            <w:rPr>
              <w:shd w:val="clear" w:color="auto" w:fill="FFFFFF"/>
            </w:rPr>
            <w:t xml:space="preserve"> </w:t>
          </w:r>
          <w:proofErr w:type="spellStart"/>
          <w:r w:rsidRPr="00E04F7B">
            <w:rPr>
              <w:shd w:val="clear" w:color="auto" w:fill="FFFFFF"/>
            </w:rPr>
            <w:t>functional</w:t>
          </w:r>
          <w:proofErr w:type="spellEnd"/>
          <w:r w:rsidRPr="00E04F7B">
            <w:rPr>
              <w:shd w:val="clear" w:color="auto" w:fill="FFFFFF"/>
            </w:rPr>
            <w:t xml:space="preserve"> compound-protein </w:t>
          </w:r>
          <w:proofErr w:type="spellStart"/>
          <w:r w:rsidRPr="00E04F7B">
            <w:rPr>
              <w:shd w:val="clear" w:color="auto" w:fill="FFFFFF"/>
            </w:rPr>
            <w:t>relationships</w:t>
          </w:r>
          <w:proofErr w:type="spellEnd"/>
          <w:r w:rsidRPr="00E04F7B">
            <w:rPr>
              <w:shd w:val="clear" w:color="auto" w:fill="FFFFFF"/>
            </w:rPr>
            <w:t xml:space="preserve"> in </w:t>
          </w:r>
          <w:proofErr w:type="spellStart"/>
          <w:r w:rsidRPr="00E04F7B">
            <w:rPr>
              <w:shd w:val="clear" w:color="auto" w:fill="FFFFFF"/>
            </w:rPr>
            <w:t>literature</w:t>
          </w:r>
          <w:proofErr w:type="spellEnd"/>
          <w:r>
            <w:rPr>
              <w:shd w:val="clear" w:color="auto" w:fill="FFFFFF"/>
            </w:rPr>
            <w:t xml:space="preserve"> (2020)</w:t>
          </w:r>
          <w:bookmarkEnd w:id="69"/>
          <w:r w:rsidR="003F4A6F">
            <w:rPr>
              <w:shd w:val="clear" w:color="auto" w:fill="FFFFFF"/>
            </w:rPr>
            <w:t xml:space="preserve"> </w:t>
          </w:r>
        </w:p>
        <w:p w14:paraId="00EEEFC2" w14:textId="32CAC0D2" w:rsidR="001238CB" w:rsidRPr="00E6013C" w:rsidRDefault="00D042C2" w:rsidP="00E407A6">
          <w:pPr>
            <w:rPr>
              <w:shd w:val="clear" w:color="auto" w:fill="FFFFFF"/>
            </w:rPr>
          </w:pPr>
          <w:r>
            <w:rPr>
              <w:shd w:val="clear" w:color="auto" w:fill="FFFFFF"/>
            </w:rPr>
            <w:t xml:space="preserve">In </w:t>
          </w:r>
          <w:r w:rsidR="00D3003E">
            <w:rPr>
              <w:shd w:val="clear" w:color="auto" w:fill="FFFFFF"/>
            </w:rPr>
            <w:t>d</w:t>
          </w:r>
          <w:r w:rsidR="002A5FF5">
            <w:rPr>
              <w:shd w:val="clear" w:color="auto" w:fill="FFFFFF"/>
            </w:rPr>
            <w:t>ieser</w:t>
          </w:r>
          <w:r>
            <w:rPr>
              <w:shd w:val="clear" w:color="auto" w:fill="FFFFFF"/>
            </w:rPr>
            <w:t xml:space="preserve"> Arbeit</w:t>
          </w:r>
          <w:r w:rsidR="00D3003E">
            <w:rPr>
              <w:shd w:val="clear" w:color="auto" w:fill="FFFFFF"/>
            </w:rPr>
            <w:t xml:space="preserve"> von </w:t>
          </w:r>
          <w:r w:rsidR="00D3003E" w:rsidRPr="00E04F7B">
            <w:rPr>
              <w:i/>
              <w:iCs/>
              <w:shd w:val="clear" w:color="auto" w:fill="FFFFFF"/>
            </w:rPr>
            <w:t xml:space="preserve">Döring K, </w:t>
          </w:r>
          <w:proofErr w:type="spellStart"/>
          <w:r w:rsidR="00D3003E" w:rsidRPr="00E04F7B">
            <w:rPr>
              <w:i/>
              <w:iCs/>
              <w:shd w:val="clear" w:color="auto" w:fill="FFFFFF"/>
            </w:rPr>
            <w:t>Qaseem</w:t>
          </w:r>
          <w:proofErr w:type="spellEnd"/>
          <w:r w:rsidR="00D3003E" w:rsidRPr="00E04F7B">
            <w:rPr>
              <w:i/>
              <w:iCs/>
              <w:shd w:val="clear" w:color="auto" w:fill="FFFFFF"/>
            </w:rPr>
            <w:t xml:space="preserve"> A, </w:t>
          </w:r>
          <w:proofErr w:type="spellStart"/>
          <w:r w:rsidR="00D3003E" w:rsidRPr="00E04F7B">
            <w:rPr>
              <w:i/>
              <w:iCs/>
              <w:shd w:val="clear" w:color="auto" w:fill="FFFFFF"/>
            </w:rPr>
            <w:t>Becer</w:t>
          </w:r>
          <w:proofErr w:type="spellEnd"/>
          <w:r w:rsidR="00D3003E" w:rsidRPr="00E04F7B">
            <w:rPr>
              <w:i/>
              <w:iCs/>
              <w:shd w:val="clear" w:color="auto" w:fill="FFFFFF"/>
            </w:rPr>
            <w:t xml:space="preserve"> M, Li J, Mishra P, Gao M, et al.</w:t>
          </w:r>
          <w:r w:rsidR="00D3003E" w:rsidRPr="00D3003E">
            <w:rPr>
              <w:shd w:val="clear" w:color="auto" w:fill="FFFFFF"/>
            </w:rPr>
            <w:t xml:space="preserve"> </w:t>
          </w:r>
          <w:r w:rsidR="002A5FF5">
            <w:rPr>
              <w:shd w:val="clear" w:color="auto" w:fill="FFFFFF"/>
            </w:rPr>
            <w:t>aus dem</w:t>
          </w:r>
          <w:r w:rsidR="00D3003E">
            <w:rPr>
              <w:shd w:val="clear" w:color="auto" w:fill="FFFFFF"/>
            </w:rPr>
            <w:t xml:space="preserve"> Jahr </w:t>
          </w:r>
          <w:r w:rsidR="00D3003E" w:rsidRPr="00D3003E">
            <w:rPr>
              <w:shd w:val="clear" w:color="auto" w:fill="FFFFFF"/>
            </w:rPr>
            <w:t>2020</w:t>
          </w:r>
          <w:r w:rsidR="00D3003E">
            <w:rPr>
              <w:shd w:val="clear" w:color="auto" w:fill="FFFFFF"/>
            </w:rPr>
            <w:t xml:space="preserve"> </w:t>
          </w:r>
          <w:r w:rsidR="008A7C12">
            <w:rPr>
              <w:shd w:val="clear" w:color="auto" w:fill="FFFFFF"/>
            </w:rPr>
            <w:fldChar w:fldCharType="begin" w:fldLock="1"/>
          </w:r>
          <w:r w:rsidR="00C07114">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8A7C12">
            <w:rPr>
              <w:shd w:val="clear" w:color="auto" w:fill="FFFFFF"/>
            </w:rPr>
            <w:fldChar w:fldCharType="separate"/>
          </w:r>
          <w:r w:rsidR="003060AF" w:rsidRPr="003060AF">
            <w:rPr>
              <w:noProof/>
              <w:shd w:val="clear" w:color="auto" w:fill="FFFFFF"/>
            </w:rPr>
            <w:t>[36]</w:t>
          </w:r>
          <w:r w:rsidR="008A7C12">
            <w:rPr>
              <w:shd w:val="clear" w:color="auto" w:fill="FFFFFF"/>
            </w:rPr>
            <w:fldChar w:fldCharType="end"/>
          </w:r>
          <w:r w:rsidR="008A7C12">
            <w:rPr>
              <w:shd w:val="clear" w:color="auto" w:fill="FFFFFF"/>
            </w:rPr>
            <w:t xml:space="preserve"> </w:t>
          </w:r>
          <w:r>
            <w:rPr>
              <w:shd w:val="clear" w:color="auto" w:fill="FFFFFF"/>
            </w:rPr>
            <w:t>wurde</w:t>
          </w:r>
          <w:r w:rsidR="00CB42E3">
            <w:rPr>
              <w:shd w:val="clear" w:color="auto" w:fill="FFFFFF"/>
            </w:rPr>
            <w:t>n</w:t>
          </w:r>
          <w:r>
            <w:rPr>
              <w:shd w:val="clear" w:color="auto" w:fill="FFFFFF"/>
            </w:rPr>
            <w:t xml:space="preserve"> d</w:t>
          </w:r>
          <w:r w:rsidR="00CB42E3">
            <w:rPr>
              <w:shd w:val="clear" w:color="auto" w:fill="FFFFFF"/>
            </w:rPr>
            <w:t>ie</w:t>
          </w:r>
          <w:r>
            <w:rPr>
              <w:shd w:val="clear" w:color="auto" w:fill="FFFFFF"/>
            </w:rPr>
            <w:t xml:space="preserve"> beiden Kern-Methoden </w:t>
          </w:r>
          <w:r w:rsidRPr="00D042C2">
            <w:rPr>
              <w:i/>
              <w:iCs/>
              <w:shd w:val="clear" w:color="auto" w:fill="FFFFFF"/>
            </w:rPr>
            <w:t>all-</w:t>
          </w:r>
          <w:proofErr w:type="spellStart"/>
          <w:r w:rsidRPr="00D042C2">
            <w:rPr>
              <w:i/>
              <w:iCs/>
              <w:shd w:val="clear" w:color="auto" w:fill="FFFFFF"/>
            </w:rPr>
            <w:t>paths</w:t>
          </w:r>
          <w:proofErr w:type="spellEnd"/>
          <w:r w:rsidRPr="00D042C2">
            <w:rPr>
              <w:i/>
              <w:iCs/>
              <w:shd w:val="clear" w:color="auto" w:fill="FFFFFF"/>
            </w:rPr>
            <w:t xml:space="preserve"> </w:t>
          </w:r>
          <w:proofErr w:type="spellStart"/>
          <w:r w:rsidRPr="00D042C2">
            <w:rPr>
              <w:i/>
              <w:iCs/>
              <w:shd w:val="clear" w:color="auto" w:fill="FFFFFF"/>
            </w:rPr>
            <w:t>graph</w:t>
          </w:r>
          <w:proofErr w:type="spellEnd"/>
          <w:r>
            <w:rPr>
              <w:i/>
              <w:iCs/>
              <w:shd w:val="clear" w:color="auto" w:fill="FFFFFF"/>
            </w:rPr>
            <w:t xml:space="preserve"> </w:t>
          </w:r>
          <w:r w:rsidRPr="00D042C2">
            <w:rPr>
              <w:shd w:val="clear" w:color="auto" w:fill="FFFFFF"/>
            </w:rPr>
            <w:t>und</w:t>
          </w:r>
          <w:r>
            <w:rPr>
              <w:shd w:val="clear" w:color="auto" w:fill="FFFFFF"/>
            </w:rPr>
            <w:t xml:space="preserve"> </w:t>
          </w:r>
          <w:proofErr w:type="spellStart"/>
          <w:r w:rsidRPr="00D042C2">
            <w:rPr>
              <w:i/>
              <w:iCs/>
              <w:shd w:val="clear" w:color="auto" w:fill="FFFFFF"/>
            </w:rPr>
            <w:t>shallow</w:t>
          </w:r>
          <w:proofErr w:type="spellEnd"/>
          <w:r w:rsidRPr="00D042C2">
            <w:rPr>
              <w:i/>
              <w:iCs/>
              <w:shd w:val="clear" w:color="auto" w:fill="FFFFFF"/>
            </w:rPr>
            <w:t xml:space="preserve"> </w:t>
          </w:r>
          <w:proofErr w:type="spellStart"/>
          <w:r w:rsidRPr="00D042C2">
            <w:rPr>
              <w:i/>
              <w:iCs/>
              <w:shd w:val="clear" w:color="auto" w:fill="FFFFFF"/>
            </w:rPr>
            <w:t>linguistic</w:t>
          </w:r>
          <w:proofErr w:type="spellEnd"/>
          <w:r>
            <w:rPr>
              <w:i/>
              <w:iCs/>
              <w:shd w:val="clear" w:color="auto" w:fill="FFFFFF"/>
            </w:rPr>
            <w:t xml:space="preserve"> </w:t>
          </w:r>
          <w:r>
            <w:rPr>
              <w:shd w:val="clear" w:color="auto" w:fill="FFFFFF"/>
            </w:rPr>
            <w:t>mittels eines eigen</w:t>
          </w:r>
          <w:r w:rsidR="00753723">
            <w:rPr>
              <w:shd w:val="clear" w:color="auto" w:fill="FFFFFF"/>
            </w:rPr>
            <w:t xml:space="preserve"> erstellten Datensatzes kreuzvalidiert</w:t>
          </w:r>
          <w:r w:rsidR="00331B49">
            <w:rPr>
              <w:shd w:val="clear" w:color="auto" w:fill="FFFFFF"/>
            </w:rPr>
            <w:t xml:space="preserve"> und anschließend zum CPI</w:t>
          </w:r>
          <w:r w:rsidR="00C954CC">
            <w:rPr>
              <w:shd w:val="clear" w:color="auto" w:fill="FFFFFF"/>
            </w:rPr>
            <w:t xml:space="preserve"> </w:t>
          </w:r>
          <w:r w:rsidR="00331B49">
            <w:rPr>
              <w:shd w:val="clear" w:color="auto" w:fill="FFFFFF"/>
            </w:rPr>
            <w:t xml:space="preserve">Text Mining </w:t>
          </w:r>
          <w:r w:rsidR="00C25DFF">
            <w:rPr>
              <w:shd w:val="clear" w:color="auto" w:fill="FFFFFF"/>
            </w:rPr>
            <w:t xml:space="preserve">aus den Titeln und Abstracts aller vor Juli 2019 veröffentlichen </w:t>
          </w:r>
          <w:proofErr w:type="spellStart"/>
          <w:r w:rsidR="00C25DFF">
            <w:rPr>
              <w:shd w:val="clear" w:color="auto" w:fill="FFFFFF"/>
            </w:rPr>
            <w:t>PubMed</w:t>
          </w:r>
          <w:proofErr w:type="spellEnd"/>
          <w:r w:rsidR="00C25DFF">
            <w:rPr>
              <w:shd w:val="clear" w:color="auto" w:fill="FFFFFF"/>
            </w:rPr>
            <w:t xml:space="preserve"> Artikel verwendet</w:t>
          </w:r>
          <w:r w:rsidR="00CB42E3">
            <w:rPr>
              <w:shd w:val="clear" w:color="auto" w:fill="FFFFFF"/>
            </w:rPr>
            <w:t>.</w:t>
          </w:r>
          <w:r w:rsidR="00DB5953">
            <w:rPr>
              <w:shd w:val="clear" w:color="auto" w:fill="FFFFFF"/>
            </w:rPr>
            <w:t xml:space="preserve"> </w:t>
          </w:r>
          <w:r w:rsidR="00896956">
            <w:rPr>
              <w:shd w:val="clear" w:color="auto" w:fill="FFFFFF"/>
            </w:rPr>
            <w:t xml:space="preserve">Die </w:t>
          </w:r>
          <w:r w:rsidR="008A0769">
            <w:rPr>
              <w:shd w:val="clear" w:color="auto" w:fill="FFFFFF"/>
            </w:rPr>
            <w:t>Hauptidee dieser Kern</w:t>
          </w:r>
          <w:r w:rsidR="009C7D02">
            <w:rPr>
              <w:shd w:val="clear" w:color="auto" w:fill="FFFFFF"/>
            </w:rPr>
            <w:noBreakHyphen/>
          </w:r>
          <w:r w:rsidR="008A0769">
            <w:rPr>
              <w:shd w:val="clear" w:color="auto" w:fill="FFFFFF"/>
            </w:rPr>
            <w:t>Methoden ist</w:t>
          </w:r>
          <w:r w:rsidR="00B143B3">
            <w:rPr>
              <w:shd w:val="clear" w:color="auto" w:fill="FFFFFF"/>
            </w:rPr>
            <w:t xml:space="preserve"> es</w:t>
          </w:r>
          <w:r w:rsidR="009C7D02">
            <w:rPr>
              <w:shd w:val="clear" w:color="auto" w:fill="FFFFFF"/>
            </w:rPr>
            <w:t>,</w:t>
          </w:r>
          <w:r w:rsidR="008A0769">
            <w:rPr>
              <w:shd w:val="clear" w:color="auto" w:fill="FFFFFF"/>
            </w:rPr>
            <w:t xml:space="preserve"> die Ähnlichkeit der beiden Entitäten anhand der Ähnlichkeiten</w:t>
          </w:r>
          <w:r w:rsidR="009266DF">
            <w:rPr>
              <w:shd w:val="clear" w:color="auto" w:fill="FFFFFF"/>
            </w:rPr>
            <w:t xml:space="preserve"> in der Unterstruktur des Satzes</w:t>
          </w:r>
          <w:r w:rsidR="009C7D02">
            <w:rPr>
              <w:shd w:val="clear" w:color="auto" w:fill="FFFFFF"/>
            </w:rPr>
            <w:t xml:space="preserve"> zu bestimmen</w:t>
          </w:r>
          <w:r w:rsidR="008A7C12">
            <w:rPr>
              <w:shd w:val="clear" w:color="auto" w:fill="FFFFFF"/>
            </w:rPr>
            <w:t xml:space="preserve">. </w:t>
          </w:r>
          <w:r w:rsidR="001238CB">
            <w:rPr>
              <w:shd w:val="clear" w:color="auto" w:fill="FFFFFF"/>
            </w:rPr>
            <w:t xml:space="preserve">Bei der </w:t>
          </w:r>
          <w:r w:rsidR="001238CB" w:rsidRPr="001238CB">
            <w:rPr>
              <w:i/>
              <w:iCs/>
            </w:rPr>
            <w:t>all</w:t>
          </w:r>
          <w:r w:rsidR="001238CB" w:rsidRPr="001238CB">
            <w:rPr>
              <w:i/>
              <w:iCs/>
            </w:rPr>
            <w:noBreakHyphen/>
          </w:r>
          <w:proofErr w:type="spellStart"/>
          <w:r w:rsidR="001238CB" w:rsidRPr="001238CB">
            <w:rPr>
              <w:i/>
              <w:iCs/>
            </w:rPr>
            <w:t>paths</w:t>
          </w:r>
          <w:proofErr w:type="spellEnd"/>
          <w:r w:rsidR="001238CB" w:rsidRPr="001238CB">
            <w:rPr>
              <w:i/>
              <w:iCs/>
            </w:rPr>
            <w:t xml:space="preserve"> </w:t>
          </w:r>
          <w:proofErr w:type="spellStart"/>
          <w:r w:rsidR="001238CB" w:rsidRPr="001238CB">
            <w:rPr>
              <w:i/>
              <w:iCs/>
            </w:rPr>
            <w:t>graph</w:t>
          </w:r>
          <w:proofErr w:type="spellEnd"/>
          <w:r w:rsidR="001238CB">
            <w:rPr>
              <w:i/>
              <w:iCs/>
              <w:shd w:val="clear" w:color="auto" w:fill="FFFFFF"/>
            </w:rPr>
            <w:t xml:space="preserve"> </w:t>
          </w:r>
          <w:r w:rsidR="001238CB" w:rsidRPr="001238CB">
            <w:rPr>
              <w:shd w:val="clear" w:color="auto" w:fill="FFFFFF"/>
            </w:rPr>
            <w:t>Kern</w:t>
          </w:r>
          <w:r w:rsidR="00B143B3">
            <w:rPr>
              <w:shd w:val="clear" w:color="auto" w:fill="FFFFFF"/>
            </w:rPr>
            <w:t>-M</w:t>
          </w:r>
          <w:r w:rsidR="001238CB" w:rsidRPr="001238CB">
            <w:rPr>
              <w:shd w:val="clear" w:color="auto" w:fill="FFFFFF"/>
            </w:rPr>
            <w:t>ethode</w:t>
          </w:r>
          <w:r w:rsidR="001238CB">
            <w:rPr>
              <w:shd w:val="clear" w:color="auto" w:fill="FFFFFF"/>
            </w:rPr>
            <w:t xml:space="preserve"> wird ein Abhängigkeits-Graph der Satzstruktur verwendet, um </w:t>
          </w:r>
          <w:r w:rsidR="00B143B3">
            <w:rPr>
              <w:shd w:val="clear" w:color="auto" w:fill="FFFFFF"/>
            </w:rPr>
            <w:t>die</w:t>
          </w:r>
          <w:r w:rsidR="001238CB">
            <w:rPr>
              <w:shd w:val="clear" w:color="auto" w:fill="FFFFFF"/>
            </w:rPr>
            <w:t xml:space="preserve"> Ä</w:t>
          </w:r>
          <w:r w:rsidR="00606051">
            <w:rPr>
              <w:shd w:val="clear" w:color="auto" w:fill="FFFFFF"/>
            </w:rPr>
            <w:t>h</w:t>
          </w:r>
          <w:r w:rsidR="001238CB">
            <w:rPr>
              <w:shd w:val="clear" w:color="auto" w:fill="FFFFFF"/>
            </w:rPr>
            <w:t>nlichkeiten</w:t>
          </w:r>
          <w:r w:rsidR="00366CA4">
            <w:rPr>
              <w:shd w:val="clear" w:color="auto" w:fill="FFFFFF"/>
            </w:rPr>
            <w:t xml:space="preserve"> mit Hilfe von gewichteten Pfaden</w:t>
          </w:r>
          <w:r w:rsidR="001238CB">
            <w:rPr>
              <w:shd w:val="clear" w:color="auto" w:fill="FFFFFF"/>
            </w:rPr>
            <w:t xml:space="preserve"> zu </w:t>
          </w:r>
          <w:r w:rsidR="00606051">
            <w:rPr>
              <w:shd w:val="clear" w:color="auto" w:fill="FFFFFF"/>
            </w:rPr>
            <w:t>bestimmen</w:t>
          </w:r>
          <w:r w:rsidR="001238CB">
            <w:rPr>
              <w:shd w:val="clear" w:color="auto" w:fill="FFFFFF"/>
            </w:rPr>
            <w:t>.</w:t>
          </w:r>
          <w:r w:rsidR="00250C17">
            <w:rPr>
              <w:shd w:val="clear" w:color="auto" w:fill="FFFFFF"/>
            </w:rPr>
            <w:t xml:space="preserve"> </w:t>
          </w:r>
          <w:r w:rsidR="0007567C">
            <w:rPr>
              <w:shd w:val="clear" w:color="auto" w:fill="FFFFFF"/>
            </w:rPr>
            <w:t>D</w:t>
          </w:r>
          <w:r w:rsidR="00B143B3">
            <w:rPr>
              <w:shd w:val="clear" w:color="auto" w:fill="FFFFFF"/>
            </w:rPr>
            <w:t xml:space="preserve">ie </w:t>
          </w:r>
          <w:proofErr w:type="spellStart"/>
          <w:r w:rsidR="00E6013C" w:rsidRPr="00E6013C">
            <w:rPr>
              <w:i/>
              <w:iCs/>
              <w:shd w:val="clear" w:color="auto" w:fill="FFFFFF"/>
            </w:rPr>
            <w:t>shallow</w:t>
          </w:r>
          <w:proofErr w:type="spellEnd"/>
          <w:r w:rsidR="00E6013C" w:rsidRPr="00E6013C">
            <w:rPr>
              <w:i/>
              <w:iCs/>
              <w:shd w:val="clear" w:color="auto" w:fill="FFFFFF"/>
            </w:rPr>
            <w:t xml:space="preserve"> </w:t>
          </w:r>
          <w:proofErr w:type="spellStart"/>
          <w:r w:rsidR="00E6013C" w:rsidRPr="00E6013C">
            <w:rPr>
              <w:i/>
              <w:iCs/>
              <w:shd w:val="clear" w:color="auto" w:fill="FFFFFF"/>
            </w:rPr>
            <w:t>linguistic</w:t>
          </w:r>
          <w:proofErr w:type="spellEnd"/>
          <w:r w:rsidR="00E6013C">
            <w:rPr>
              <w:shd w:val="clear" w:color="auto" w:fill="FFFFFF"/>
            </w:rPr>
            <w:t xml:space="preserve"> Kern</w:t>
          </w:r>
          <w:r w:rsidR="00B143B3">
            <w:rPr>
              <w:shd w:val="clear" w:color="auto" w:fill="FFFFFF"/>
            </w:rPr>
            <w:t>-M</w:t>
          </w:r>
          <w:r w:rsidR="00E6013C">
            <w:rPr>
              <w:shd w:val="clear" w:color="auto" w:fill="FFFFFF"/>
            </w:rPr>
            <w:t>ethode</w:t>
          </w:r>
          <w:r w:rsidR="0007567C">
            <w:rPr>
              <w:shd w:val="clear" w:color="auto" w:fill="FFFFFF"/>
            </w:rPr>
            <w:t xml:space="preserve"> setzt sich als Summe aus zwei Kernen zusammen, welche</w:t>
          </w:r>
          <w:r w:rsidR="001259B4">
            <w:rPr>
              <w:shd w:val="clear" w:color="auto" w:fill="FFFFFF"/>
            </w:rPr>
            <w:t xml:space="preserve"> nur einen kleinen Bereich an Wörtern um die Entitäten berücksichtigen</w:t>
          </w:r>
          <w:r w:rsidR="0007567C">
            <w:rPr>
              <w:shd w:val="clear" w:color="auto" w:fill="FFFFFF"/>
            </w:rPr>
            <w:t>. Die</w:t>
          </w:r>
          <w:r w:rsidR="001259B4">
            <w:rPr>
              <w:shd w:val="clear" w:color="auto" w:fill="FFFFFF"/>
            </w:rPr>
            <w:t xml:space="preserve"> resultierende</w:t>
          </w:r>
          <w:r w:rsidR="0007567C">
            <w:rPr>
              <w:shd w:val="clear" w:color="auto" w:fill="FFFFFF"/>
            </w:rPr>
            <w:t xml:space="preserve"> Ä</w:t>
          </w:r>
          <w:r w:rsidR="001259B4">
            <w:rPr>
              <w:shd w:val="clear" w:color="auto" w:fill="FFFFFF"/>
            </w:rPr>
            <w:t>h</w:t>
          </w:r>
          <w:r w:rsidR="0007567C">
            <w:rPr>
              <w:shd w:val="clear" w:color="auto" w:fill="FFFFFF"/>
            </w:rPr>
            <w:t>nlichkeit des Entitäten</w:t>
          </w:r>
          <w:r w:rsidR="004F3FF1">
            <w:rPr>
              <w:shd w:val="clear" w:color="auto" w:fill="FFFFFF"/>
            </w:rPr>
            <w:t>-P</w:t>
          </w:r>
          <w:r w:rsidR="0007567C">
            <w:rPr>
              <w:shd w:val="clear" w:color="auto" w:fill="FFFFFF"/>
            </w:rPr>
            <w:t>aars ergibt sich</w:t>
          </w:r>
          <w:r w:rsidR="00C754A4">
            <w:rPr>
              <w:shd w:val="clear" w:color="auto" w:fill="FFFFFF"/>
            </w:rPr>
            <w:t xml:space="preserve"> </w:t>
          </w:r>
          <w:r w:rsidR="001259B4">
            <w:rPr>
              <w:shd w:val="clear" w:color="auto" w:fill="FFFFFF"/>
            </w:rPr>
            <w:t xml:space="preserve">als Skalarprodukt </w:t>
          </w:r>
          <w:r w:rsidR="00C754A4">
            <w:rPr>
              <w:shd w:val="clear" w:color="auto" w:fill="FFFFFF"/>
            </w:rPr>
            <w:t>der</w:t>
          </w:r>
          <w:r w:rsidR="001259B4">
            <w:rPr>
              <w:shd w:val="clear" w:color="auto" w:fill="FFFFFF"/>
            </w:rPr>
            <w:t xml:space="preserve"> Ergebnisvektoren </w:t>
          </w:r>
          <w:r w:rsidR="00C754A4">
            <w:rPr>
              <w:shd w:val="clear" w:color="auto" w:fill="FFFFFF"/>
            </w:rPr>
            <w:t>beider</w:t>
          </w:r>
          <w:r w:rsidR="001259B4">
            <w:rPr>
              <w:shd w:val="clear" w:color="auto" w:fill="FFFFFF"/>
            </w:rPr>
            <w:t xml:space="preserve"> Kerne.</w:t>
          </w:r>
          <w:r w:rsidR="00CB276B">
            <w:rPr>
              <w:shd w:val="clear" w:color="auto" w:fill="FFFFFF"/>
            </w:rPr>
            <w:t xml:space="preserve"> Die Ergebnisse der Kreuzvalidierung sind in</w:t>
          </w:r>
          <w:r w:rsidR="00FA1775">
            <w:rPr>
              <w:shd w:val="clear" w:color="auto" w:fill="FFFFFF"/>
            </w:rPr>
            <w:t xml:space="preserve"> </w:t>
          </w:r>
          <w:r w:rsidR="00FA1775">
            <w:rPr>
              <w:shd w:val="clear" w:color="auto" w:fill="FFFFFF"/>
            </w:rPr>
            <w:fldChar w:fldCharType="begin"/>
          </w:r>
          <w:r w:rsidR="00FA1775">
            <w:rPr>
              <w:shd w:val="clear" w:color="auto" w:fill="FFFFFF"/>
            </w:rPr>
            <w:instrText xml:space="preserve"> REF _Ref66393393 \h </w:instrText>
          </w:r>
          <w:r w:rsidR="00FA1775">
            <w:rPr>
              <w:shd w:val="clear" w:color="auto" w:fill="FFFFFF"/>
            </w:rPr>
          </w:r>
          <w:r w:rsidR="00FA1775">
            <w:rPr>
              <w:shd w:val="clear" w:color="auto" w:fill="FFFFFF"/>
            </w:rPr>
            <w:fldChar w:fldCharType="separate"/>
          </w:r>
          <w:r w:rsidR="003B68D4" w:rsidRPr="00C5513D">
            <w:rPr>
              <w:b/>
              <w:bCs/>
            </w:rPr>
            <w:t xml:space="preserve">Tabelle </w:t>
          </w:r>
          <w:r w:rsidR="003B68D4">
            <w:rPr>
              <w:b/>
              <w:bCs/>
              <w:noProof/>
            </w:rPr>
            <w:t>1</w:t>
          </w:r>
          <w:r w:rsidR="00FA1775">
            <w:rPr>
              <w:shd w:val="clear" w:color="auto" w:fill="FFFFFF"/>
            </w:rPr>
            <w:fldChar w:fldCharType="end"/>
          </w:r>
          <w:r w:rsidR="00FA1775">
            <w:rPr>
              <w:shd w:val="clear" w:color="auto" w:fill="FFFFFF"/>
            </w:rPr>
            <w:t xml:space="preserve"> dargestellt.</w:t>
          </w:r>
          <w:r w:rsidR="002453CD">
            <w:rPr>
              <w:shd w:val="clear" w:color="auto" w:fill="FFFFFF"/>
            </w:rPr>
            <w:t xml:space="preserve"> </w:t>
          </w:r>
          <w:commentRangeStart w:id="70"/>
          <w:r w:rsidR="002453CD">
            <w:rPr>
              <w:shd w:val="clear" w:color="auto" w:fill="FFFFFF"/>
            </w:rPr>
            <w:t xml:space="preserve">Die Kombination der beiden Kerne führt zu einem leicht besseren Ergebnis. </w:t>
          </w:r>
          <w:r w:rsidR="00CB276B">
            <w:rPr>
              <w:shd w:val="clear" w:color="auto" w:fill="FFFFFF"/>
            </w:rPr>
            <w:t xml:space="preserve"> </w:t>
          </w:r>
          <w:r w:rsidR="001259B4">
            <w:rPr>
              <w:shd w:val="clear" w:color="auto" w:fill="FFFFFF"/>
            </w:rPr>
            <w:t xml:space="preserve">  </w:t>
          </w:r>
          <w:r w:rsidR="0007567C">
            <w:rPr>
              <w:shd w:val="clear" w:color="auto" w:fill="FFFFFF"/>
            </w:rPr>
            <w:t xml:space="preserve">     </w:t>
          </w:r>
          <w:commentRangeEnd w:id="70"/>
          <w:r w:rsidR="006F614E">
            <w:rPr>
              <w:rStyle w:val="Kommentarzeichen"/>
            </w:rPr>
            <w:commentReference w:id="70"/>
          </w:r>
        </w:p>
        <w:p w14:paraId="6270A47E" w14:textId="23EE32EA" w:rsidR="00C32981" w:rsidRDefault="00C32981" w:rsidP="00C32981">
          <w:pPr>
            <w:pStyle w:val="Beschriftung"/>
            <w:keepNext/>
          </w:pPr>
          <w:bookmarkStart w:id="71" w:name="_Ref66393393"/>
          <w:r w:rsidRPr="00C5513D">
            <w:rPr>
              <w:b/>
              <w:bCs/>
            </w:rPr>
            <w:lastRenderedPageBreak/>
            <w:t xml:space="preserve">Tabelle </w:t>
          </w:r>
          <w:r w:rsidRPr="00C5513D">
            <w:rPr>
              <w:b/>
              <w:bCs/>
            </w:rPr>
            <w:fldChar w:fldCharType="begin"/>
          </w:r>
          <w:r w:rsidRPr="00C5513D">
            <w:rPr>
              <w:b/>
              <w:bCs/>
            </w:rPr>
            <w:instrText xml:space="preserve"> SEQ Tabelle \* ARABIC </w:instrText>
          </w:r>
          <w:r w:rsidRPr="00C5513D">
            <w:rPr>
              <w:b/>
              <w:bCs/>
            </w:rPr>
            <w:fldChar w:fldCharType="separate"/>
          </w:r>
          <w:r w:rsidR="00FB1069">
            <w:rPr>
              <w:b/>
              <w:bCs/>
              <w:noProof/>
            </w:rPr>
            <w:t>1</w:t>
          </w:r>
          <w:r w:rsidRPr="00C5513D">
            <w:rPr>
              <w:b/>
              <w:bCs/>
            </w:rPr>
            <w:fldChar w:fldCharType="end"/>
          </w:r>
          <w:bookmarkEnd w:id="71"/>
          <w:r w:rsidRPr="00C5513D">
            <w:rPr>
              <w:b/>
              <w:bCs/>
            </w:rPr>
            <w:t>:</w:t>
          </w:r>
          <w:r>
            <w:t xml:space="preserve"> Ergebnisse der Kreuzvalidierung </w:t>
          </w:r>
          <w:r>
            <w:fldChar w:fldCharType="begin" w:fldLock="1"/>
          </w:r>
          <w:r w:rsidR="00C07114">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fldChar w:fldCharType="separate"/>
          </w:r>
          <w:r w:rsidR="003060AF" w:rsidRPr="003060AF">
            <w:rPr>
              <w:noProof/>
            </w:rPr>
            <w:t>[36]</w:t>
          </w:r>
          <w:r>
            <w:fldChar w:fldCharType="end"/>
          </w:r>
          <w:r w:rsidR="00452052">
            <w:t>. Alle Angaben sind in Prozent.</w:t>
          </w:r>
          <w:r w:rsidR="00634538">
            <w:t xml:space="preserve"> Es sind</w:t>
          </w:r>
          <w:r w:rsidR="001E05AB">
            <w:t xml:space="preserve"> nur</w:t>
          </w:r>
          <w:r w:rsidR="00634538">
            <w:t xml:space="preserve"> die Ergebnisse mit den </w:t>
          </w:r>
          <w:r w:rsidR="00497C0B">
            <w:t xml:space="preserve">jeweils </w:t>
          </w:r>
          <w:r w:rsidR="00634538">
            <w:t>besten Parametern angegeben.</w:t>
          </w:r>
          <w:r w:rsidR="00D706C8">
            <w:t xml:space="preserve"> Für eine Beschreibung der </w:t>
          </w:r>
          <w:r w:rsidR="0057146D">
            <w:t xml:space="preserve">einzelnen Werte siehe </w:t>
          </w:r>
          <w:r w:rsidR="0057146D">
            <w:fldChar w:fldCharType="begin"/>
          </w:r>
          <w:r w:rsidR="0057146D">
            <w:instrText xml:space="preserve"> REF _Ref66643850 \r \h </w:instrText>
          </w:r>
          <w:r w:rsidR="0057146D">
            <w:fldChar w:fldCharType="separate"/>
          </w:r>
          <w:r w:rsidR="003B68D4">
            <w:t>3.1.4</w:t>
          </w:r>
          <w:r w:rsidR="0057146D">
            <w:fldChar w:fldCharType="end"/>
          </w:r>
          <w:r w:rsidR="0057146D">
            <w:t>)</w:t>
          </w:r>
          <w:r w:rsidR="00D706C8">
            <w:t xml:space="preserve"> </w:t>
          </w:r>
          <w:r w:rsidR="00452052">
            <w:t xml:space="preserve"> </w:t>
          </w:r>
        </w:p>
        <w:tbl>
          <w:tblPr>
            <w:tblW w:w="5000"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961"/>
            <w:gridCol w:w="1414"/>
            <w:gridCol w:w="1413"/>
            <w:gridCol w:w="1413"/>
            <w:gridCol w:w="1413"/>
            <w:gridCol w:w="1412"/>
          </w:tblGrid>
          <w:tr w:rsidR="00C32981" w:rsidRPr="009A2165" w14:paraId="56D57134" w14:textId="77777777" w:rsidTr="00C32981">
            <w:trPr>
              <w:jc w:val="center"/>
            </w:trPr>
            <w:tc>
              <w:tcPr>
                <w:tcW w:w="1086" w:type="pct"/>
                <w:tcBorders>
                  <w:bottom w:val="single" w:sz="4" w:space="0" w:color="auto"/>
                </w:tcBorders>
                <w:shd w:val="clear" w:color="auto" w:fill="auto"/>
                <w:vAlign w:val="center"/>
              </w:tcPr>
              <w:p w14:paraId="4B83B6B4" w14:textId="31F557DA" w:rsidR="00C32981" w:rsidRPr="00C32981" w:rsidRDefault="00C32981" w:rsidP="006161F5">
                <w:pPr>
                  <w:pStyle w:val="TabelleBA"/>
                  <w:spacing w:line="240" w:lineRule="auto"/>
                  <w:jc w:val="both"/>
                  <w:rPr>
                    <w:b/>
                    <w:snapToGrid/>
                    <w:szCs w:val="22"/>
                    <w:lang w:val="de-DE"/>
                  </w:rPr>
                </w:pPr>
                <w:r w:rsidRPr="00C32981">
                  <w:rPr>
                    <w:b/>
                    <w:snapToGrid/>
                    <w:szCs w:val="22"/>
                    <w:lang w:val="de-DE"/>
                  </w:rPr>
                  <w:t>Kern</w:t>
                </w:r>
                <w:r w:rsidR="009051B6">
                  <w:rPr>
                    <w:b/>
                    <w:snapToGrid/>
                    <w:szCs w:val="22"/>
                    <w:lang w:val="de-DE"/>
                  </w:rPr>
                  <w:t>-M</w:t>
                </w:r>
                <w:r w:rsidRPr="00C32981">
                  <w:rPr>
                    <w:b/>
                    <w:snapToGrid/>
                    <w:szCs w:val="22"/>
                    <w:lang w:val="de-DE"/>
                  </w:rPr>
                  <w:t>ethode</w:t>
                </w:r>
              </w:p>
            </w:tc>
            <w:tc>
              <w:tcPr>
                <w:tcW w:w="783" w:type="pct"/>
                <w:tcBorders>
                  <w:bottom w:val="single" w:sz="4" w:space="0" w:color="auto"/>
                </w:tcBorders>
                <w:shd w:val="clear" w:color="auto" w:fill="auto"/>
                <w:vAlign w:val="center"/>
              </w:tcPr>
              <w:p w14:paraId="1704EB2A"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Sensitivität</w:t>
                </w:r>
              </w:p>
            </w:tc>
            <w:tc>
              <w:tcPr>
                <w:tcW w:w="783" w:type="pct"/>
                <w:tcBorders>
                  <w:bottom w:val="single" w:sz="4" w:space="0" w:color="auto"/>
                </w:tcBorders>
                <w:shd w:val="clear" w:color="auto" w:fill="auto"/>
                <w:vAlign w:val="center"/>
              </w:tcPr>
              <w:p w14:paraId="32BE6095"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Spezifität</w:t>
                </w:r>
              </w:p>
            </w:tc>
            <w:tc>
              <w:tcPr>
                <w:tcW w:w="783" w:type="pct"/>
                <w:tcBorders>
                  <w:bottom w:val="single" w:sz="4" w:space="0" w:color="auto"/>
                </w:tcBorders>
              </w:tcPr>
              <w:p w14:paraId="4C8C020E"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Genauigkeit</w:t>
                </w:r>
              </w:p>
            </w:tc>
            <w:tc>
              <w:tcPr>
                <w:tcW w:w="783" w:type="pct"/>
                <w:tcBorders>
                  <w:bottom w:val="single" w:sz="4" w:space="0" w:color="auto"/>
                </w:tcBorders>
              </w:tcPr>
              <w:p w14:paraId="3237A954" w14:textId="77777777" w:rsidR="00C32981" w:rsidRPr="00C32981" w:rsidRDefault="00C32981" w:rsidP="006161F5">
                <w:pPr>
                  <w:pStyle w:val="TabelleBA"/>
                  <w:spacing w:line="240" w:lineRule="auto"/>
                  <w:rPr>
                    <w:b/>
                    <w:bCs/>
                    <w:snapToGrid/>
                    <w:szCs w:val="22"/>
                    <w:lang w:val="de-DE"/>
                  </w:rPr>
                </w:pPr>
                <w:r w:rsidRPr="00C32981">
                  <w:rPr>
                    <w:b/>
                    <w:bCs/>
                    <w:szCs w:val="22"/>
                  </w:rPr>
                  <w:t>F-</w:t>
                </w:r>
                <w:proofErr w:type="spellStart"/>
                <w:r w:rsidRPr="00C32981">
                  <w:rPr>
                    <w:b/>
                    <w:bCs/>
                    <w:szCs w:val="22"/>
                  </w:rPr>
                  <w:t>Maß</w:t>
                </w:r>
                <w:proofErr w:type="spellEnd"/>
              </w:p>
            </w:tc>
            <w:tc>
              <w:tcPr>
                <w:tcW w:w="783" w:type="pct"/>
                <w:tcBorders>
                  <w:bottom w:val="single" w:sz="4" w:space="0" w:color="auto"/>
                </w:tcBorders>
              </w:tcPr>
              <w:p w14:paraId="1C67D7FB"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AUC</w:t>
                </w:r>
              </w:p>
            </w:tc>
          </w:tr>
          <w:tr w:rsidR="00C32981" w:rsidRPr="009A2165" w14:paraId="6DB325A7" w14:textId="77777777" w:rsidTr="00C32981">
            <w:trPr>
              <w:jc w:val="center"/>
            </w:trPr>
            <w:tc>
              <w:tcPr>
                <w:tcW w:w="1086" w:type="pct"/>
                <w:shd w:val="clear" w:color="auto" w:fill="auto"/>
                <w:vAlign w:val="center"/>
              </w:tcPr>
              <w:p w14:paraId="5564BA7F" w14:textId="77777777" w:rsidR="00C32981" w:rsidRPr="00C32981" w:rsidRDefault="00C32981" w:rsidP="006161F5">
                <w:pPr>
                  <w:pStyle w:val="TabelleBA"/>
                  <w:spacing w:line="240" w:lineRule="auto"/>
                  <w:jc w:val="both"/>
                  <w:rPr>
                    <w:i/>
                    <w:iCs/>
                    <w:szCs w:val="22"/>
                    <w:lang w:val="de-DE"/>
                  </w:rPr>
                </w:pPr>
                <w:r w:rsidRPr="00C32981">
                  <w:rPr>
                    <w:i/>
                    <w:iCs/>
                    <w:szCs w:val="22"/>
                    <w:lang w:val="de-DE"/>
                  </w:rPr>
                  <w:t>all-</w:t>
                </w:r>
                <w:proofErr w:type="spellStart"/>
                <w:r w:rsidRPr="00C32981">
                  <w:rPr>
                    <w:i/>
                    <w:iCs/>
                    <w:szCs w:val="22"/>
                    <w:lang w:val="de-DE"/>
                  </w:rPr>
                  <w:t>paths</w:t>
                </w:r>
                <w:proofErr w:type="spellEnd"/>
                <w:r w:rsidRPr="00C32981">
                  <w:rPr>
                    <w:i/>
                    <w:iCs/>
                    <w:szCs w:val="22"/>
                    <w:lang w:val="de-DE"/>
                  </w:rPr>
                  <w:t xml:space="preserve"> </w:t>
                </w:r>
                <w:proofErr w:type="spellStart"/>
                <w:r w:rsidRPr="00C32981">
                  <w:rPr>
                    <w:i/>
                    <w:iCs/>
                    <w:szCs w:val="22"/>
                    <w:lang w:val="de-DE"/>
                  </w:rPr>
                  <w:t>graph</w:t>
                </w:r>
                <w:proofErr w:type="spellEnd"/>
                <w:r w:rsidRPr="00C32981">
                  <w:rPr>
                    <w:i/>
                    <w:iCs/>
                    <w:szCs w:val="22"/>
                    <w:lang w:val="de-DE"/>
                  </w:rPr>
                  <w:t xml:space="preserve"> </w:t>
                </w:r>
              </w:p>
            </w:tc>
            <w:tc>
              <w:tcPr>
                <w:tcW w:w="783" w:type="pct"/>
                <w:shd w:val="clear" w:color="auto" w:fill="auto"/>
                <w:vAlign w:val="center"/>
              </w:tcPr>
              <w:p w14:paraId="1453757A" w14:textId="242B8381" w:rsidR="00C32981" w:rsidRPr="00C32981" w:rsidRDefault="00C32981" w:rsidP="006161F5">
                <w:pPr>
                  <w:pStyle w:val="TabelleBA"/>
                  <w:spacing w:line="240" w:lineRule="auto"/>
                  <w:rPr>
                    <w:szCs w:val="22"/>
                    <w:lang w:val="de-DE"/>
                  </w:rPr>
                </w:pPr>
                <w:r w:rsidRPr="00C32981">
                  <w:rPr>
                    <w:szCs w:val="22"/>
                    <w:lang w:val="de-DE"/>
                  </w:rPr>
                  <w:t>81</w:t>
                </w:r>
                <w:r w:rsidR="00646495">
                  <w:rPr>
                    <w:szCs w:val="22"/>
                    <w:lang w:val="de-DE"/>
                  </w:rPr>
                  <w:t>,</w:t>
                </w:r>
                <w:r w:rsidRPr="00C32981">
                  <w:rPr>
                    <w:szCs w:val="22"/>
                    <w:lang w:val="de-DE"/>
                  </w:rPr>
                  <w:t>7</w:t>
                </w:r>
              </w:p>
            </w:tc>
            <w:tc>
              <w:tcPr>
                <w:tcW w:w="783" w:type="pct"/>
                <w:shd w:val="clear" w:color="auto" w:fill="auto"/>
                <w:vAlign w:val="center"/>
              </w:tcPr>
              <w:p w14:paraId="60CE8CE7" w14:textId="51E6E239" w:rsidR="00C32981" w:rsidRPr="00C32981" w:rsidRDefault="00C32981" w:rsidP="006161F5">
                <w:pPr>
                  <w:pStyle w:val="TabelleBA"/>
                  <w:spacing w:line="240" w:lineRule="auto"/>
                  <w:rPr>
                    <w:szCs w:val="22"/>
                    <w:lang w:val="de-DE"/>
                  </w:rPr>
                </w:pPr>
                <w:r w:rsidRPr="00C32981">
                  <w:rPr>
                    <w:szCs w:val="22"/>
                    <w:lang w:val="de-DE"/>
                  </w:rPr>
                  <w:t>71</w:t>
                </w:r>
                <w:r w:rsidR="00646495">
                  <w:rPr>
                    <w:szCs w:val="22"/>
                    <w:lang w:val="de-DE"/>
                  </w:rPr>
                  <w:t>,</w:t>
                </w:r>
                <w:r w:rsidRPr="00C32981">
                  <w:rPr>
                    <w:szCs w:val="22"/>
                    <w:lang w:val="de-DE"/>
                  </w:rPr>
                  <w:t>8</w:t>
                </w:r>
              </w:p>
            </w:tc>
            <w:tc>
              <w:tcPr>
                <w:tcW w:w="783" w:type="pct"/>
              </w:tcPr>
              <w:p w14:paraId="6F0073F9" w14:textId="73464CC8" w:rsidR="00C32981" w:rsidRPr="001C731E" w:rsidRDefault="00C32981" w:rsidP="006161F5">
                <w:pPr>
                  <w:pStyle w:val="TabelleBA"/>
                  <w:spacing w:line="240" w:lineRule="auto"/>
                  <w:rPr>
                    <w:b/>
                    <w:bCs/>
                    <w:szCs w:val="22"/>
                    <w:lang w:val="de-DE"/>
                  </w:rPr>
                </w:pPr>
                <w:r w:rsidRPr="001C731E">
                  <w:rPr>
                    <w:b/>
                    <w:bCs/>
                    <w:szCs w:val="22"/>
                    <w:lang w:val="de-DE"/>
                  </w:rPr>
                  <w:t>76</w:t>
                </w:r>
                <w:r w:rsidR="00646495">
                  <w:rPr>
                    <w:b/>
                    <w:bCs/>
                    <w:szCs w:val="22"/>
                    <w:lang w:val="de-DE"/>
                  </w:rPr>
                  <w:t>,</w:t>
                </w:r>
                <w:r w:rsidRPr="001C731E">
                  <w:rPr>
                    <w:b/>
                    <w:bCs/>
                    <w:szCs w:val="22"/>
                    <w:lang w:val="de-DE"/>
                  </w:rPr>
                  <w:t>6</w:t>
                </w:r>
              </w:p>
            </w:tc>
            <w:tc>
              <w:tcPr>
                <w:tcW w:w="783" w:type="pct"/>
              </w:tcPr>
              <w:p w14:paraId="7F6E1389" w14:textId="7F3AA41F" w:rsidR="00C32981" w:rsidRPr="00C32981" w:rsidRDefault="00C32981" w:rsidP="006161F5">
                <w:pPr>
                  <w:pStyle w:val="TabelleBA"/>
                  <w:spacing w:line="240" w:lineRule="auto"/>
                  <w:rPr>
                    <w:szCs w:val="22"/>
                    <w:lang w:val="de-DE"/>
                  </w:rPr>
                </w:pPr>
                <w:r w:rsidRPr="00C32981">
                  <w:rPr>
                    <w:szCs w:val="22"/>
                    <w:lang w:val="de-DE"/>
                  </w:rPr>
                  <w:t>79</w:t>
                </w:r>
                <w:r w:rsidR="00646495">
                  <w:rPr>
                    <w:szCs w:val="22"/>
                    <w:lang w:val="de-DE"/>
                  </w:rPr>
                  <w:t>,</w:t>
                </w:r>
                <w:r w:rsidRPr="00C32981">
                  <w:rPr>
                    <w:szCs w:val="22"/>
                    <w:lang w:val="de-DE"/>
                  </w:rPr>
                  <w:t>0</w:t>
                </w:r>
              </w:p>
            </w:tc>
            <w:tc>
              <w:tcPr>
                <w:tcW w:w="783" w:type="pct"/>
              </w:tcPr>
              <w:p w14:paraId="3CF0672E" w14:textId="4916EBBB" w:rsidR="00C32981" w:rsidRPr="00C32981" w:rsidRDefault="00C32981" w:rsidP="006161F5">
                <w:pPr>
                  <w:pStyle w:val="TabelleBA"/>
                  <w:spacing w:line="240" w:lineRule="auto"/>
                  <w:rPr>
                    <w:szCs w:val="22"/>
                    <w:lang w:val="de-DE"/>
                  </w:rPr>
                </w:pPr>
                <w:r w:rsidRPr="00C32981">
                  <w:rPr>
                    <w:szCs w:val="22"/>
                    <w:lang w:val="de-DE"/>
                  </w:rPr>
                  <w:t>84</w:t>
                </w:r>
                <w:r w:rsidR="00646495">
                  <w:rPr>
                    <w:szCs w:val="22"/>
                    <w:lang w:val="de-DE"/>
                  </w:rPr>
                  <w:t>,</w:t>
                </w:r>
                <w:r w:rsidRPr="00C32981">
                  <w:rPr>
                    <w:szCs w:val="22"/>
                    <w:lang w:val="de-DE"/>
                  </w:rPr>
                  <w:t>6</w:t>
                </w:r>
              </w:p>
            </w:tc>
          </w:tr>
          <w:tr w:rsidR="00C32981" w:rsidRPr="009A2165" w14:paraId="50927EC8" w14:textId="77777777" w:rsidTr="00C32981">
            <w:trPr>
              <w:jc w:val="center"/>
            </w:trPr>
            <w:tc>
              <w:tcPr>
                <w:tcW w:w="1086" w:type="pct"/>
                <w:shd w:val="clear" w:color="auto" w:fill="auto"/>
                <w:vAlign w:val="center"/>
              </w:tcPr>
              <w:p w14:paraId="0CB85E9F" w14:textId="77777777" w:rsidR="00C32981" w:rsidRPr="00C32981" w:rsidRDefault="00C32981" w:rsidP="006161F5">
                <w:pPr>
                  <w:pStyle w:val="TabelleBA"/>
                  <w:spacing w:line="240" w:lineRule="auto"/>
                  <w:jc w:val="both"/>
                  <w:rPr>
                    <w:i/>
                    <w:iCs/>
                    <w:szCs w:val="22"/>
                    <w:lang w:val="de-DE"/>
                  </w:rPr>
                </w:pPr>
                <w:proofErr w:type="spellStart"/>
                <w:r w:rsidRPr="00C32981">
                  <w:rPr>
                    <w:i/>
                    <w:iCs/>
                    <w:szCs w:val="22"/>
                    <w:lang w:val="de-DE"/>
                  </w:rPr>
                  <w:t>shallow</w:t>
                </w:r>
                <w:proofErr w:type="spellEnd"/>
                <w:r w:rsidRPr="00C32981">
                  <w:rPr>
                    <w:i/>
                    <w:iCs/>
                    <w:szCs w:val="22"/>
                    <w:lang w:val="de-DE"/>
                  </w:rPr>
                  <w:t xml:space="preserve"> </w:t>
                </w:r>
                <w:proofErr w:type="spellStart"/>
                <w:r w:rsidRPr="00C32981">
                  <w:rPr>
                    <w:i/>
                    <w:iCs/>
                    <w:szCs w:val="22"/>
                    <w:lang w:val="de-DE"/>
                  </w:rPr>
                  <w:t>linguistic</w:t>
                </w:r>
                <w:proofErr w:type="spellEnd"/>
              </w:p>
            </w:tc>
            <w:tc>
              <w:tcPr>
                <w:tcW w:w="783" w:type="pct"/>
                <w:shd w:val="clear" w:color="auto" w:fill="auto"/>
                <w:vAlign w:val="center"/>
              </w:tcPr>
              <w:p w14:paraId="1812C36B" w14:textId="324C690F" w:rsidR="00C32981" w:rsidRPr="00C32981" w:rsidRDefault="00C32981" w:rsidP="006161F5">
                <w:pPr>
                  <w:pStyle w:val="TabelleBA"/>
                  <w:spacing w:line="240" w:lineRule="auto"/>
                  <w:rPr>
                    <w:szCs w:val="22"/>
                    <w:lang w:val="de-DE"/>
                  </w:rPr>
                </w:pPr>
                <w:r w:rsidRPr="00C32981">
                  <w:rPr>
                    <w:szCs w:val="22"/>
                    <w:lang w:val="de-DE"/>
                  </w:rPr>
                  <w:t>79</w:t>
                </w:r>
                <w:r w:rsidR="00646495">
                  <w:rPr>
                    <w:szCs w:val="22"/>
                    <w:lang w:val="de-DE"/>
                  </w:rPr>
                  <w:t>,</w:t>
                </w:r>
                <w:r w:rsidRPr="00C32981">
                  <w:rPr>
                    <w:szCs w:val="22"/>
                    <w:lang w:val="de-DE"/>
                  </w:rPr>
                  <w:t>5</w:t>
                </w:r>
              </w:p>
            </w:tc>
            <w:tc>
              <w:tcPr>
                <w:tcW w:w="783" w:type="pct"/>
                <w:shd w:val="clear" w:color="auto" w:fill="auto"/>
                <w:vAlign w:val="center"/>
              </w:tcPr>
              <w:p w14:paraId="22DFA88E" w14:textId="0EE75070" w:rsidR="00C32981" w:rsidRPr="00C32981" w:rsidRDefault="00C32981" w:rsidP="006161F5">
                <w:pPr>
                  <w:pStyle w:val="TabelleBA"/>
                  <w:spacing w:line="240" w:lineRule="auto"/>
                  <w:rPr>
                    <w:szCs w:val="22"/>
                    <w:lang w:val="de-DE"/>
                  </w:rPr>
                </w:pPr>
                <w:r w:rsidRPr="00C32981">
                  <w:rPr>
                    <w:szCs w:val="22"/>
                    <w:lang w:val="de-DE"/>
                  </w:rPr>
                  <w:t>70</w:t>
                </w:r>
                <w:r w:rsidR="00646495">
                  <w:rPr>
                    <w:szCs w:val="22"/>
                    <w:lang w:val="de-DE"/>
                  </w:rPr>
                  <w:t>,</w:t>
                </w:r>
                <w:r w:rsidRPr="00C32981">
                  <w:rPr>
                    <w:szCs w:val="22"/>
                    <w:lang w:val="de-DE"/>
                  </w:rPr>
                  <w:t>2</w:t>
                </w:r>
              </w:p>
            </w:tc>
            <w:tc>
              <w:tcPr>
                <w:tcW w:w="783" w:type="pct"/>
              </w:tcPr>
              <w:p w14:paraId="79520A67" w14:textId="1A6FB2CA" w:rsidR="00C32981" w:rsidRPr="001C731E" w:rsidRDefault="00C32981" w:rsidP="006161F5">
                <w:pPr>
                  <w:pStyle w:val="TabelleBA"/>
                  <w:spacing w:line="240" w:lineRule="auto"/>
                  <w:rPr>
                    <w:b/>
                    <w:bCs/>
                    <w:szCs w:val="22"/>
                    <w:lang w:val="de-DE"/>
                  </w:rPr>
                </w:pPr>
                <w:r w:rsidRPr="001C731E">
                  <w:rPr>
                    <w:b/>
                    <w:bCs/>
                    <w:szCs w:val="22"/>
                    <w:lang w:val="de-DE"/>
                  </w:rPr>
                  <w:t>75</w:t>
                </w:r>
                <w:r w:rsidR="00646495">
                  <w:rPr>
                    <w:b/>
                    <w:bCs/>
                    <w:szCs w:val="22"/>
                    <w:lang w:val="de-DE"/>
                  </w:rPr>
                  <w:t>,</w:t>
                </w:r>
                <w:r w:rsidRPr="001C731E">
                  <w:rPr>
                    <w:b/>
                    <w:bCs/>
                    <w:szCs w:val="22"/>
                    <w:lang w:val="de-DE"/>
                  </w:rPr>
                  <w:t>0</w:t>
                </w:r>
              </w:p>
            </w:tc>
            <w:tc>
              <w:tcPr>
                <w:tcW w:w="783" w:type="pct"/>
              </w:tcPr>
              <w:p w14:paraId="5B6601CF" w14:textId="06B153A6" w:rsidR="00C32981" w:rsidRPr="00C32981" w:rsidRDefault="00C32981" w:rsidP="006161F5">
                <w:pPr>
                  <w:pStyle w:val="TabelleBA"/>
                  <w:spacing w:line="240" w:lineRule="auto"/>
                  <w:rPr>
                    <w:szCs w:val="22"/>
                    <w:lang w:val="de-DE"/>
                  </w:rPr>
                </w:pPr>
                <w:r w:rsidRPr="00C32981">
                  <w:rPr>
                    <w:szCs w:val="22"/>
                    <w:lang w:val="de-DE"/>
                  </w:rPr>
                  <w:t>77</w:t>
                </w:r>
                <w:r w:rsidR="00646495">
                  <w:rPr>
                    <w:szCs w:val="22"/>
                    <w:lang w:val="de-DE"/>
                  </w:rPr>
                  <w:t>,</w:t>
                </w:r>
                <w:r w:rsidRPr="00C32981">
                  <w:rPr>
                    <w:szCs w:val="22"/>
                    <w:lang w:val="de-DE"/>
                  </w:rPr>
                  <w:t>2</w:t>
                </w:r>
              </w:p>
            </w:tc>
            <w:tc>
              <w:tcPr>
                <w:tcW w:w="783" w:type="pct"/>
              </w:tcPr>
              <w:p w14:paraId="73604DB8" w14:textId="49E2D490" w:rsidR="00C32981" w:rsidRPr="00C32981" w:rsidRDefault="00C32981" w:rsidP="006161F5">
                <w:pPr>
                  <w:pStyle w:val="TabelleBA"/>
                  <w:spacing w:line="240" w:lineRule="auto"/>
                  <w:rPr>
                    <w:szCs w:val="22"/>
                    <w:lang w:val="de-DE"/>
                  </w:rPr>
                </w:pPr>
                <w:r w:rsidRPr="00C32981">
                  <w:rPr>
                    <w:szCs w:val="22"/>
                    <w:lang w:val="de-DE"/>
                  </w:rPr>
                  <w:t>82</w:t>
                </w:r>
                <w:r w:rsidR="00646495">
                  <w:rPr>
                    <w:szCs w:val="22"/>
                    <w:lang w:val="de-DE"/>
                  </w:rPr>
                  <w:t>,</w:t>
                </w:r>
                <w:r w:rsidRPr="00C32981">
                  <w:rPr>
                    <w:szCs w:val="22"/>
                    <w:lang w:val="de-DE"/>
                  </w:rPr>
                  <w:t>5</w:t>
                </w:r>
              </w:p>
            </w:tc>
          </w:tr>
          <w:tr w:rsidR="00C32981" w:rsidRPr="009A2165" w14:paraId="31832F2F" w14:textId="77777777" w:rsidTr="00C32981">
            <w:trPr>
              <w:jc w:val="center"/>
            </w:trPr>
            <w:tc>
              <w:tcPr>
                <w:tcW w:w="1086" w:type="pct"/>
                <w:shd w:val="clear" w:color="auto" w:fill="auto"/>
                <w:vAlign w:val="center"/>
              </w:tcPr>
              <w:p w14:paraId="1F16B113" w14:textId="77777777" w:rsidR="00C32981" w:rsidRPr="00C32981" w:rsidRDefault="00C32981" w:rsidP="006161F5">
                <w:pPr>
                  <w:pStyle w:val="TabelleBA"/>
                  <w:spacing w:line="240" w:lineRule="auto"/>
                  <w:jc w:val="both"/>
                  <w:rPr>
                    <w:szCs w:val="22"/>
                    <w:lang w:val="de-DE"/>
                  </w:rPr>
                </w:pPr>
                <w:r w:rsidRPr="00C32981">
                  <w:rPr>
                    <w:szCs w:val="22"/>
                    <w:lang w:val="de-DE"/>
                  </w:rPr>
                  <w:t>kombiniert</w:t>
                </w:r>
              </w:p>
            </w:tc>
            <w:tc>
              <w:tcPr>
                <w:tcW w:w="783" w:type="pct"/>
                <w:shd w:val="clear" w:color="auto" w:fill="auto"/>
                <w:vAlign w:val="center"/>
              </w:tcPr>
              <w:p w14:paraId="4493E764" w14:textId="7F9CDFA9" w:rsidR="00C32981" w:rsidRPr="00C32981" w:rsidRDefault="00C32981" w:rsidP="006161F5">
                <w:pPr>
                  <w:pStyle w:val="TabelleBA"/>
                  <w:spacing w:line="240" w:lineRule="auto"/>
                  <w:rPr>
                    <w:szCs w:val="22"/>
                    <w:lang w:val="de-DE"/>
                  </w:rPr>
                </w:pPr>
                <w:r w:rsidRPr="00C32981">
                  <w:rPr>
                    <w:szCs w:val="22"/>
                    <w:lang w:val="de-DE"/>
                  </w:rPr>
                  <w:t>68</w:t>
                </w:r>
                <w:r w:rsidR="00646495">
                  <w:rPr>
                    <w:szCs w:val="22"/>
                    <w:lang w:val="de-DE"/>
                  </w:rPr>
                  <w:t>,</w:t>
                </w:r>
                <w:r w:rsidRPr="00C32981">
                  <w:rPr>
                    <w:szCs w:val="22"/>
                    <w:lang w:val="de-DE"/>
                  </w:rPr>
                  <w:t>5</w:t>
                </w:r>
              </w:p>
            </w:tc>
            <w:tc>
              <w:tcPr>
                <w:tcW w:w="783" w:type="pct"/>
                <w:shd w:val="clear" w:color="auto" w:fill="auto"/>
                <w:vAlign w:val="center"/>
              </w:tcPr>
              <w:p w14:paraId="7920B7B9" w14:textId="73580A52" w:rsidR="00C32981" w:rsidRPr="00C32981" w:rsidRDefault="00C32981" w:rsidP="006161F5">
                <w:pPr>
                  <w:pStyle w:val="TabelleBA"/>
                  <w:spacing w:line="240" w:lineRule="auto"/>
                  <w:rPr>
                    <w:szCs w:val="22"/>
                    <w:lang w:val="de-DE"/>
                  </w:rPr>
                </w:pPr>
                <w:r w:rsidRPr="00C32981">
                  <w:rPr>
                    <w:szCs w:val="22"/>
                    <w:lang w:val="de-DE"/>
                  </w:rPr>
                  <w:t>81</w:t>
                </w:r>
                <w:r w:rsidR="00646495">
                  <w:rPr>
                    <w:szCs w:val="22"/>
                    <w:lang w:val="de-DE"/>
                  </w:rPr>
                  <w:t>,</w:t>
                </w:r>
                <w:r w:rsidRPr="00C32981">
                  <w:rPr>
                    <w:szCs w:val="22"/>
                    <w:lang w:val="de-DE"/>
                  </w:rPr>
                  <w:t>6</w:t>
                </w:r>
              </w:p>
            </w:tc>
            <w:tc>
              <w:tcPr>
                <w:tcW w:w="783" w:type="pct"/>
              </w:tcPr>
              <w:p w14:paraId="77353096" w14:textId="54B463C5" w:rsidR="00C32981" w:rsidRPr="00C32981" w:rsidRDefault="00C32981" w:rsidP="006161F5">
                <w:pPr>
                  <w:pStyle w:val="TabelleBA"/>
                  <w:spacing w:line="240" w:lineRule="auto"/>
                  <w:rPr>
                    <w:b/>
                    <w:bCs/>
                    <w:szCs w:val="22"/>
                    <w:lang w:val="de-DE"/>
                  </w:rPr>
                </w:pPr>
                <w:r w:rsidRPr="00C32981">
                  <w:rPr>
                    <w:b/>
                    <w:bCs/>
                    <w:szCs w:val="22"/>
                    <w:lang w:val="de-DE"/>
                  </w:rPr>
                  <w:t>80</w:t>
                </w:r>
                <w:r w:rsidR="00646495">
                  <w:rPr>
                    <w:b/>
                    <w:bCs/>
                    <w:szCs w:val="22"/>
                    <w:lang w:val="de-DE"/>
                  </w:rPr>
                  <w:t>,</w:t>
                </w:r>
                <w:r w:rsidRPr="00C32981">
                  <w:rPr>
                    <w:b/>
                    <w:bCs/>
                    <w:szCs w:val="22"/>
                    <w:lang w:val="de-DE"/>
                  </w:rPr>
                  <w:t>5</w:t>
                </w:r>
              </w:p>
            </w:tc>
            <w:tc>
              <w:tcPr>
                <w:tcW w:w="783" w:type="pct"/>
              </w:tcPr>
              <w:p w14:paraId="4E95D869" w14:textId="30E6AEF3" w:rsidR="00C32981" w:rsidRPr="00C32981" w:rsidRDefault="00C32981" w:rsidP="006161F5">
                <w:pPr>
                  <w:pStyle w:val="TabelleBA"/>
                  <w:spacing w:line="240" w:lineRule="auto"/>
                  <w:rPr>
                    <w:szCs w:val="22"/>
                    <w:lang w:val="de-DE"/>
                  </w:rPr>
                </w:pPr>
                <w:r w:rsidRPr="00C32981">
                  <w:rPr>
                    <w:szCs w:val="22"/>
                    <w:lang w:val="de-DE"/>
                  </w:rPr>
                  <w:t>74</w:t>
                </w:r>
                <w:r w:rsidR="00646495">
                  <w:rPr>
                    <w:szCs w:val="22"/>
                    <w:lang w:val="de-DE"/>
                  </w:rPr>
                  <w:t>,</w:t>
                </w:r>
                <w:r w:rsidRPr="00C32981">
                  <w:rPr>
                    <w:szCs w:val="22"/>
                    <w:lang w:val="de-DE"/>
                  </w:rPr>
                  <w:t>0</w:t>
                </w:r>
              </w:p>
            </w:tc>
            <w:tc>
              <w:tcPr>
                <w:tcW w:w="783" w:type="pct"/>
              </w:tcPr>
              <w:p w14:paraId="659C1FF7" w14:textId="7EFDE501" w:rsidR="00C32981" w:rsidRPr="00C32981" w:rsidRDefault="00196635" w:rsidP="006161F5">
                <w:pPr>
                  <w:pStyle w:val="TabelleBA"/>
                  <w:spacing w:line="240" w:lineRule="auto"/>
                  <w:rPr>
                    <w:szCs w:val="22"/>
                    <w:lang w:val="de-DE"/>
                  </w:rPr>
                </w:pPr>
                <w:r>
                  <w:rPr>
                    <w:szCs w:val="22"/>
                    <w:lang w:val="de-DE"/>
                  </w:rPr>
                  <w:t>-</w:t>
                </w:r>
              </w:p>
            </w:tc>
          </w:tr>
        </w:tbl>
        <w:p w14:paraId="1972DC2E" w14:textId="77777777" w:rsidR="00BB2866" w:rsidRDefault="00BB2866" w:rsidP="00E407A6">
          <w:pPr>
            <w:rPr>
              <w:shd w:val="clear" w:color="auto" w:fill="FFFFFF"/>
            </w:rPr>
          </w:pPr>
        </w:p>
        <w:p w14:paraId="52AE1FCB" w14:textId="73D4E568" w:rsidR="00BF3E3B" w:rsidRDefault="00BB2866" w:rsidP="005F7D85">
          <w:pPr>
            <w:rPr>
              <w:shd w:val="clear" w:color="auto" w:fill="FFFFFF"/>
            </w:rPr>
          </w:pPr>
          <w:r>
            <w:rPr>
              <w:shd w:val="clear" w:color="auto" w:fill="FFFFFF"/>
            </w:rPr>
            <w:t>Der verwendete Datensatz wurde</w:t>
          </w:r>
          <w:r w:rsidR="0086066E">
            <w:rPr>
              <w:shd w:val="clear" w:color="auto" w:fill="FFFFFF"/>
            </w:rPr>
            <w:t xml:space="preserve"> aus</w:t>
          </w:r>
          <w:r>
            <w:rPr>
              <w:shd w:val="clear" w:color="auto" w:fill="FFFFFF"/>
            </w:rPr>
            <w:t xml:space="preserve"> </w:t>
          </w:r>
          <w:r w:rsidR="0086066E">
            <w:rPr>
              <w:shd w:val="clear" w:color="auto" w:fill="FFFFFF"/>
            </w:rPr>
            <w:t xml:space="preserve">den </w:t>
          </w:r>
          <w:r w:rsidR="0086066E" w:rsidRPr="004127D3">
            <w:rPr>
              <w:shd w:val="clear" w:color="auto" w:fill="FFFFFF"/>
            </w:rPr>
            <w:t>Abstracts</w:t>
          </w:r>
          <w:r w:rsidR="0086066E">
            <w:rPr>
              <w:shd w:val="clear" w:color="auto" w:fill="FFFFFF"/>
            </w:rPr>
            <w:t xml:space="preserve"> der 40000 </w:t>
          </w:r>
          <w:r w:rsidR="009B6B67">
            <w:rPr>
              <w:shd w:val="clear" w:color="auto" w:fill="FFFFFF"/>
            </w:rPr>
            <w:t>ersten im</w:t>
          </w:r>
          <w:r>
            <w:rPr>
              <w:shd w:val="clear" w:color="auto" w:fill="FFFFFF"/>
            </w:rPr>
            <w:t xml:space="preserve"> Jahr 2009 veröffentlichten</w:t>
          </w:r>
          <w:r w:rsidR="0086066E">
            <w:rPr>
              <w:shd w:val="clear" w:color="auto" w:fill="FFFFFF"/>
            </w:rPr>
            <w:t xml:space="preserve"> </w:t>
          </w:r>
          <w:proofErr w:type="spellStart"/>
          <w:r w:rsidR="0086066E" w:rsidRPr="0086066E">
            <w:rPr>
              <w:shd w:val="clear" w:color="auto" w:fill="FFFFFF"/>
            </w:rPr>
            <w:t>PubMed</w:t>
          </w:r>
          <w:proofErr w:type="spellEnd"/>
          <w:r w:rsidR="0086066E">
            <w:rPr>
              <w:shd w:val="clear" w:color="auto" w:fill="FFFFFF"/>
            </w:rPr>
            <w:t xml:space="preserve"> Artikel </w:t>
          </w:r>
          <w:r>
            <w:rPr>
              <w:shd w:val="clear" w:color="auto" w:fill="FFFFFF"/>
            </w:rPr>
            <w:t>gebildet und anschließend von Hand mit den Labeln „True“ für eine bestehende funktionale Interaktion oder „</w:t>
          </w:r>
          <w:proofErr w:type="spellStart"/>
          <w:r>
            <w:rPr>
              <w:shd w:val="clear" w:color="auto" w:fill="FFFFFF"/>
            </w:rPr>
            <w:t>False</w:t>
          </w:r>
          <w:proofErr w:type="spellEnd"/>
          <w:r>
            <w:rPr>
              <w:shd w:val="clear" w:color="auto" w:fill="FFFFFF"/>
            </w:rPr>
            <w:t>“ für keine funktionale Interaktion versehen.</w:t>
          </w:r>
          <w:r w:rsidR="0086066E">
            <w:rPr>
              <w:shd w:val="clear" w:color="auto" w:fill="FFFFFF"/>
            </w:rPr>
            <w:t xml:space="preserve"> </w:t>
          </w:r>
          <w:r w:rsidR="00151140" w:rsidRPr="00151140">
            <w:rPr>
              <w:b/>
              <w:bCs/>
              <w:shd w:val="clear" w:color="auto" w:fill="FFFFFF"/>
            </w:rPr>
            <w:t>Das Klassifizieren in binäre</w:t>
          </w:r>
          <w:r w:rsidR="0086066E" w:rsidRPr="00151140">
            <w:rPr>
              <w:b/>
              <w:bCs/>
              <w:shd w:val="clear" w:color="auto" w:fill="FFFFFF"/>
            </w:rPr>
            <w:t xml:space="preserve"> </w:t>
          </w:r>
          <w:r w:rsidR="001C731E" w:rsidRPr="00151140">
            <w:rPr>
              <w:b/>
              <w:bCs/>
              <w:shd w:val="clear" w:color="auto" w:fill="FFFFFF"/>
            </w:rPr>
            <w:t>Label</w:t>
          </w:r>
          <w:r w:rsidR="00151140">
            <w:rPr>
              <w:b/>
              <w:bCs/>
              <w:shd w:val="clear" w:color="auto" w:fill="FFFFFF"/>
            </w:rPr>
            <w:t xml:space="preserve"> ist</w:t>
          </w:r>
          <w:r w:rsidR="00151140" w:rsidRPr="00151140">
            <w:rPr>
              <w:b/>
              <w:bCs/>
              <w:shd w:val="clear" w:color="auto" w:fill="FFFFFF"/>
            </w:rPr>
            <w:t xml:space="preserve">, verglichen </w:t>
          </w:r>
          <w:r w:rsidR="0086066E" w:rsidRPr="00151140">
            <w:rPr>
              <w:b/>
              <w:bCs/>
              <w:shd w:val="clear" w:color="auto" w:fill="FFFFFF"/>
            </w:rPr>
            <w:t>mit bereits existierenden CPI-Datensätzen</w:t>
          </w:r>
          <w:r w:rsidR="009B6B67" w:rsidRPr="00151140">
            <w:rPr>
              <w:b/>
              <w:bCs/>
              <w:shd w:val="clear" w:color="auto" w:fill="FFFFFF"/>
            </w:rPr>
            <w:t>,</w:t>
          </w:r>
          <w:r w:rsidR="0086066E" w:rsidRPr="00151140">
            <w:rPr>
              <w:b/>
              <w:bCs/>
              <w:shd w:val="clear" w:color="auto" w:fill="FFFFFF"/>
            </w:rPr>
            <w:t xml:space="preserve"> einzigartig.</w:t>
          </w:r>
          <w:r w:rsidR="009B6B67">
            <w:rPr>
              <w:shd w:val="clear" w:color="auto" w:fill="FFFFFF"/>
            </w:rPr>
            <w:t xml:space="preserve"> So gibt es z.B. in dem häufig verwendeten </w:t>
          </w:r>
          <w:proofErr w:type="spellStart"/>
          <w:r w:rsidR="009B6B67">
            <w:rPr>
              <w:shd w:val="clear" w:color="auto" w:fill="FFFFFF"/>
            </w:rPr>
            <w:t>BioCreativ</w:t>
          </w:r>
          <w:proofErr w:type="spellEnd"/>
          <w:r w:rsidR="009B6B67">
            <w:rPr>
              <w:shd w:val="clear" w:color="auto" w:fill="FFFFFF"/>
            </w:rPr>
            <w:t xml:space="preserve"> VI Datensatz </w:t>
          </w:r>
          <w:r w:rsidR="009B6B67">
            <w:rPr>
              <w:shd w:val="clear" w:color="auto" w:fill="FFFFFF"/>
            </w:rPr>
            <w:fldChar w:fldCharType="begin" w:fldLock="1"/>
          </w:r>
          <w:r w:rsidR="00C07114">
            <w:rPr>
              <w:shd w:val="clear" w:color="auto" w:fill="FFFFFF"/>
            </w:rPr>
            <w:instrText>ADDIN CSL_CITATION {"citationItems":[{"id":"ITEM-1","itemData":{"URL":"https://biocreative.bioinformatics.udel.edu/media/store/files/2017/ChemProt_Corpus.zip","accessed":{"date-parts":[["2021","3","8"]]},"id":"ITEM-1","issued":{"date-parts":[["0"]]},"title":"ChemProt corpus: BioCreative VI","type":"webpage"},"uris":["http://www.mendeley.com/documents/?uuid=80d9d8ac-783e-48a8-b361-299badfa434e"]}],"mendeley":{"formattedCitation":"[41]","plainTextFormattedCitation":"[41]","previouslyFormattedCitation":"[41]"},"properties":{"noteIndex":0},"schema":"https://github.com/citation-style-language/schema/raw/master/csl-citation.json"}</w:instrText>
          </w:r>
          <w:r w:rsidR="009B6B67">
            <w:rPr>
              <w:shd w:val="clear" w:color="auto" w:fill="FFFFFF"/>
            </w:rPr>
            <w:fldChar w:fldCharType="separate"/>
          </w:r>
          <w:r w:rsidR="003060AF" w:rsidRPr="003060AF">
            <w:rPr>
              <w:noProof/>
              <w:shd w:val="clear" w:color="auto" w:fill="FFFFFF"/>
            </w:rPr>
            <w:t>[41]</w:t>
          </w:r>
          <w:r w:rsidR="009B6B67">
            <w:rPr>
              <w:shd w:val="clear" w:color="auto" w:fill="FFFFFF"/>
            </w:rPr>
            <w:fldChar w:fldCharType="end"/>
          </w:r>
          <w:r w:rsidR="009B6B67">
            <w:rPr>
              <w:shd w:val="clear" w:color="auto" w:fill="FFFFFF"/>
            </w:rPr>
            <w:t xml:space="preserve"> </w:t>
          </w:r>
          <w:r w:rsidR="00005C88">
            <w:rPr>
              <w:shd w:val="clear" w:color="auto" w:fill="FFFFFF"/>
            </w:rPr>
            <w:t>zehn</w:t>
          </w:r>
          <w:r w:rsidR="009B6B67">
            <w:rPr>
              <w:shd w:val="clear" w:color="auto" w:fill="FFFFFF"/>
            </w:rPr>
            <w:t xml:space="preserve"> verschiedene Label, welche die Art der CPI-Interaktion näher beschreiben.</w:t>
          </w:r>
          <w:r w:rsidR="006F614E">
            <w:rPr>
              <w:shd w:val="clear" w:color="auto" w:fill="FFFFFF"/>
            </w:rPr>
            <w:t xml:space="preserve"> Der Fokus von </w:t>
          </w:r>
          <w:proofErr w:type="spellStart"/>
          <w:r w:rsidR="006F614E">
            <w:rPr>
              <w:shd w:val="clear" w:color="auto" w:fill="FFFFFF"/>
            </w:rPr>
            <w:t>BioCreativ</w:t>
          </w:r>
          <w:proofErr w:type="spellEnd"/>
          <w:r w:rsidR="006F614E">
            <w:rPr>
              <w:shd w:val="clear" w:color="auto" w:fill="FFFFFF"/>
            </w:rPr>
            <w:t xml:space="preserve"> VI liegt</w:t>
          </w:r>
          <w:r w:rsidR="001834DE">
            <w:rPr>
              <w:shd w:val="clear" w:color="auto" w:fill="FFFFFF"/>
            </w:rPr>
            <w:t xml:space="preserve"> daher</w:t>
          </w:r>
          <w:r w:rsidR="006F614E">
            <w:rPr>
              <w:shd w:val="clear" w:color="auto" w:fill="FFFFFF"/>
            </w:rPr>
            <w:t xml:space="preserve"> auf de</w:t>
          </w:r>
          <w:r w:rsidR="000E60E5">
            <w:rPr>
              <w:shd w:val="clear" w:color="auto" w:fill="FFFFFF"/>
            </w:rPr>
            <w:t>r</w:t>
          </w:r>
          <w:r w:rsidR="006F614E">
            <w:rPr>
              <w:shd w:val="clear" w:color="auto" w:fill="FFFFFF"/>
            </w:rPr>
            <w:t xml:space="preserve"> genaueren Klassifizier</w:t>
          </w:r>
          <w:r w:rsidR="000E60E5">
            <w:rPr>
              <w:shd w:val="clear" w:color="auto" w:fill="FFFFFF"/>
            </w:rPr>
            <w:t>ung</w:t>
          </w:r>
          <w:r w:rsidR="006F614E">
            <w:rPr>
              <w:shd w:val="clear" w:color="auto" w:fill="FFFFFF"/>
            </w:rPr>
            <w:t xml:space="preserve"> der gefundenen funktionalen Interaktionen und nicht auf dem </w:t>
          </w:r>
          <w:proofErr w:type="spellStart"/>
          <w:r w:rsidR="008C71A8">
            <w:rPr>
              <w:shd w:val="clear" w:color="auto" w:fill="FFFFFF"/>
            </w:rPr>
            <w:t>Erkennen</w:t>
          </w:r>
          <w:proofErr w:type="spellEnd"/>
          <w:r w:rsidR="001834DE">
            <w:rPr>
              <w:shd w:val="clear" w:color="auto" w:fill="FFFFFF"/>
            </w:rPr>
            <w:t>,</w:t>
          </w:r>
          <w:r w:rsidR="006F614E">
            <w:rPr>
              <w:shd w:val="clear" w:color="auto" w:fill="FFFFFF"/>
            </w:rPr>
            <w:t xml:space="preserve"> ob </w:t>
          </w:r>
          <w:proofErr w:type="gramStart"/>
          <w:r w:rsidR="006F614E">
            <w:rPr>
              <w:shd w:val="clear" w:color="auto" w:fill="FFFFFF"/>
            </w:rPr>
            <w:t xml:space="preserve">eine </w:t>
          </w:r>
          <w:r w:rsidR="008C71A8">
            <w:rPr>
              <w:shd w:val="clear" w:color="auto" w:fill="FFFFFF"/>
            </w:rPr>
            <w:t>funktionale Interaktionen</w:t>
          </w:r>
          <w:proofErr w:type="gramEnd"/>
          <w:r w:rsidR="008C71A8">
            <w:rPr>
              <w:shd w:val="clear" w:color="auto" w:fill="FFFFFF"/>
            </w:rPr>
            <w:t xml:space="preserve"> </w:t>
          </w:r>
          <w:r w:rsidR="006F614E">
            <w:rPr>
              <w:shd w:val="clear" w:color="auto" w:fill="FFFFFF"/>
            </w:rPr>
            <w:t>überhaupt vorliegt.</w:t>
          </w:r>
        </w:p>
        <w:p w14:paraId="26E0F200" w14:textId="77777777" w:rsidR="00F82FEC" w:rsidRDefault="00F82FEC" w:rsidP="005F7D85">
          <w:pPr>
            <w:rPr>
              <w:shd w:val="clear" w:color="auto" w:fill="FFFFFF"/>
            </w:rPr>
          </w:pPr>
        </w:p>
        <w:p w14:paraId="57B574B8" w14:textId="5A019373" w:rsidR="002355F0" w:rsidRDefault="008745CF" w:rsidP="003F4A6F">
          <w:pPr>
            <w:pStyle w:val="berschrift4"/>
            <w:rPr>
              <w:shd w:val="clear" w:color="auto" w:fill="FFFFFF"/>
            </w:rPr>
          </w:pPr>
          <w:bookmarkStart w:id="72" w:name="_Ref66537442"/>
          <w:r w:rsidRPr="008745CF">
            <w:rPr>
              <w:shd w:val="clear" w:color="auto" w:fill="FFFFFF"/>
            </w:rPr>
            <w:t xml:space="preserve">BioBERT: a </w:t>
          </w:r>
          <w:proofErr w:type="spellStart"/>
          <w:r w:rsidRPr="008745CF">
            <w:rPr>
              <w:shd w:val="clear" w:color="auto" w:fill="FFFFFF"/>
            </w:rPr>
            <w:t>pre-trained</w:t>
          </w:r>
          <w:proofErr w:type="spellEnd"/>
          <w:r w:rsidRPr="008745CF">
            <w:rPr>
              <w:shd w:val="clear" w:color="auto" w:fill="FFFFFF"/>
            </w:rPr>
            <w:t xml:space="preserve"> </w:t>
          </w:r>
          <w:proofErr w:type="spellStart"/>
          <w:r w:rsidRPr="008745CF">
            <w:rPr>
              <w:shd w:val="clear" w:color="auto" w:fill="FFFFFF"/>
            </w:rPr>
            <w:t>biomedical</w:t>
          </w:r>
          <w:proofErr w:type="spellEnd"/>
          <w:r w:rsidRPr="008745CF">
            <w:rPr>
              <w:shd w:val="clear" w:color="auto" w:fill="FFFFFF"/>
            </w:rPr>
            <w:t xml:space="preserve"> </w:t>
          </w:r>
          <w:proofErr w:type="spellStart"/>
          <w:r w:rsidRPr="008745CF">
            <w:rPr>
              <w:shd w:val="clear" w:color="auto" w:fill="FFFFFF"/>
            </w:rPr>
            <w:t>language</w:t>
          </w:r>
          <w:proofErr w:type="spellEnd"/>
          <w:r w:rsidRPr="008745CF">
            <w:rPr>
              <w:shd w:val="clear" w:color="auto" w:fill="FFFFFF"/>
            </w:rPr>
            <w:t xml:space="preserve"> </w:t>
          </w:r>
          <w:proofErr w:type="spellStart"/>
          <w:r w:rsidRPr="008745CF">
            <w:rPr>
              <w:shd w:val="clear" w:color="auto" w:fill="FFFFFF"/>
            </w:rPr>
            <w:t>representation</w:t>
          </w:r>
          <w:proofErr w:type="spellEnd"/>
          <w:r w:rsidRPr="008745CF">
            <w:rPr>
              <w:shd w:val="clear" w:color="auto" w:fill="FFFFFF"/>
            </w:rPr>
            <w:t xml:space="preserve"> </w:t>
          </w:r>
          <w:proofErr w:type="spellStart"/>
          <w:r w:rsidRPr="008745CF">
            <w:rPr>
              <w:shd w:val="clear" w:color="auto" w:fill="FFFFFF"/>
            </w:rPr>
            <w:t>model</w:t>
          </w:r>
          <w:proofErr w:type="spellEnd"/>
          <w:r w:rsidRPr="008745CF">
            <w:rPr>
              <w:shd w:val="clear" w:color="auto" w:fill="FFFFFF"/>
            </w:rPr>
            <w:t xml:space="preserve"> </w:t>
          </w:r>
          <w:proofErr w:type="spellStart"/>
          <w:r w:rsidRPr="008745CF">
            <w:rPr>
              <w:shd w:val="clear" w:color="auto" w:fill="FFFFFF"/>
            </w:rPr>
            <w:t>for</w:t>
          </w:r>
          <w:proofErr w:type="spellEnd"/>
          <w:r w:rsidRPr="008745CF">
            <w:rPr>
              <w:shd w:val="clear" w:color="auto" w:fill="FFFFFF"/>
            </w:rPr>
            <w:t xml:space="preserve"> </w:t>
          </w:r>
          <w:proofErr w:type="spellStart"/>
          <w:r w:rsidRPr="008745CF">
            <w:rPr>
              <w:shd w:val="clear" w:color="auto" w:fill="FFFFFF"/>
            </w:rPr>
            <w:t>biomedical</w:t>
          </w:r>
          <w:proofErr w:type="spellEnd"/>
          <w:r w:rsidRPr="008745CF">
            <w:rPr>
              <w:shd w:val="clear" w:color="auto" w:fill="FFFFFF"/>
            </w:rPr>
            <w:t xml:space="preserve"> </w:t>
          </w:r>
          <w:proofErr w:type="spellStart"/>
          <w:r w:rsidRPr="008745CF">
            <w:rPr>
              <w:shd w:val="clear" w:color="auto" w:fill="FFFFFF"/>
            </w:rPr>
            <w:t>text</w:t>
          </w:r>
          <w:proofErr w:type="spellEnd"/>
          <w:r w:rsidRPr="008745CF">
            <w:rPr>
              <w:shd w:val="clear" w:color="auto" w:fill="FFFFFF"/>
            </w:rPr>
            <w:t xml:space="preserve"> </w:t>
          </w:r>
          <w:proofErr w:type="spellStart"/>
          <w:r w:rsidRPr="008745CF">
            <w:rPr>
              <w:shd w:val="clear" w:color="auto" w:fill="FFFFFF"/>
            </w:rPr>
            <w:t>mining</w:t>
          </w:r>
          <w:proofErr w:type="spellEnd"/>
          <w:r w:rsidR="00156785">
            <w:rPr>
              <w:shd w:val="clear" w:color="auto" w:fill="FFFFFF"/>
            </w:rPr>
            <w:t xml:space="preserve"> </w:t>
          </w:r>
          <w:r w:rsidR="00C81EAF">
            <w:rPr>
              <w:shd w:val="clear" w:color="auto" w:fill="FFFFFF"/>
            </w:rPr>
            <w:t>(</w:t>
          </w:r>
          <w:r w:rsidR="00156785">
            <w:rPr>
              <w:shd w:val="clear" w:color="auto" w:fill="FFFFFF"/>
            </w:rPr>
            <w:t>2019)</w:t>
          </w:r>
          <w:bookmarkEnd w:id="72"/>
        </w:p>
        <w:p w14:paraId="6A890E6D" w14:textId="1D7DD515" w:rsidR="00426383" w:rsidRDefault="00DB7A09" w:rsidP="00BA79CE">
          <w:pPr>
            <w:rPr>
              <w:shd w:val="clear" w:color="auto" w:fill="FFFFFF"/>
            </w:rPr>
          </w:pPr>
          <w:r>
            <w:rPr>
              <w:shd w:val="clear" w:color="auto" w:fill="FFFFFF"/>
            </w:rPr>
            <w:t>BioBERT ist</w:t>
          </w:r>
          <w:r w:rsidR="00D70413">
            <w:rPr>
              <w:shd w:val="clear" w:color="auto" w:fill="FFFFFF"/>
            </w:rPr>
            <w:t xml:space="preserve"> eine</w:t>
          </w:r>
          <w:r>
            <w:rPr>
              <w:shd w:val="clear" w:color="auto" w:fill="FFFFFF"/>
            </w:rPr>
            <w:t xml:space="preserve"> speziell</w:t>
          </w:r>
          <w:r w:rsidR="001A38FF">
            <w:rPr>
              <w:shd w:val="clear" w:color="auto" w:fill="FFFFFF"/>
            </w:rPr>
            <w:t xml:space="preserve"> trainierte</w:t>
          </w:r>
          <w:r>
            <w:rPr>
              <w:shd w:val="clear" w:color="auto" w:fill="FFFFFF"/>
            </w:rPr>
            <w:t xml:space="preserve"> Version von BERT für NLP von biomedizinischen Texten. Daher entsp</w:t>
          </w:r>
          <w:r w:rsidR="002B5F75">
            <w:rPr>
              <w:shd w:val="clear" w:color="auto" w:fill="FFFFFF"/>
            </w:rPr>
            <w:t>rechen sich die Aufbau</w:t>
          </w:r>
          <w:r w:rsidR="00AD7B2A">
            <w:rPr>
              <w:shd w:val="clear" w:color="auto" w:fill="FFFFFF"/>
            </w:rPr>
            <w:t>ten</w:t>
          </w:r>
          <w:r w:rsidR="002B5F75">
            <w:rPr>
              <w:shd w:val="clear" w:color="auto" w:fill="FFFFFF"/>
            </w:rPr>
            <w:t xml:space="preserve"> der beiden Modelle.</w:t>
          </w:r>
          <w:r w:rsidR="00DF1E1C">
            <w:rPr>
              <w:shd w:val="clear" w:color="auto" w:fill="FFFFFF"/>
            </w:rPr>
            <w:t xml:space="preserve"> </w:t>
          </w:r>
          <w:r w:rsidR="00C554BC">
            <w:rPr>
              <w:shd w:val="clear" w:color="auto" w:fill="FFFFFF"/>
            </w:rPr>
            <w:t>In BERT werden Transformer ausgiebig genutzt</w:t>
          </w:r>
          <w:r w:rsidR="00791DBD">
            <w:rPr>
              <w:shd w:val="clear" w:color="auto" w:fill="FFFFFF"/>
            </w:rPr>
            <w:t>, was</w:t>
          </w:r>
          <w:r w:rsidR="00EC2F11">
            <w:rPr>
              <w:shd w:val="clear" w:color="auto" w:fill="FFFFFF"/>
            </w:rPr>
            <w:t>,</w:t>
          </w:r>
          <w:r w:rsidR="001D639F">
            <w:rPr>
              <w:shd w:val="clear" w:color="auto" w:fill="FFFFFF"/>
            </w:rPr>
            <w:t xml:space="preserve"> verglichen mit</w:t>
          </w:r>
          <w:r w:rsidR="00791DBD">
            <w:rPr>
              <w:shd w:val="clear" w:color="auto" w:fill="FFFFFF"/>
            </w:rPr>
            <w:t xml:space="preserve"> </w:t>
          </w:r>
          <w:r w:rsidR="00057EA0">
            <w:rPr>
              <w:shd w:val="clear" w:color="auto" w:fill="FFFFFF"/>
            </w:rPr>
            <w:t>den</w:t>
          </w:r>
          <w:r w:rsidR="00791DBD">
            <w:rPr>
              <w:shd w:val="clear" w:color="auto" w:fill="FFFFFF"/>
            </w:rPr>
            <w:t xml:space="preserve"> in ELMO </w:t>
          </w:r>
          <w:r w:rsidR="006A7F81">
            <w:rPr>
              <w:shd w:val="clear" w:color="auto" w:fill="FFFFFF"/>
            </w:rPr>
            <w:t xml:space="preserve">verwendeten </w:t>
          </w:r>
          <w:proofErr w:type="spellStart"/>
          <w:r w:rsidR="006B3534" w:rsidRPr="006B3534">
            <w:rPr>
              <w:i/>
              <w:iCs/>
              <w:shd w:val="clear" w:color="auto" w:fill="FFFFFF"/>
            </w:rPr>
            <w:t>l</w:t>
          </w:r>
          <w:r w:rsidR="006A7F81" w:rsidRPr="006B3534">
            <w:rPr>
              <w:i/>
              <w:iCs/>
              <w:shd w:val="clear" w:color="auto" w:fill="FFFFFF"/>
            </w:rPr>
            <w:t>ong</w:t>
          </w:r>
          <w:proofErr w:type="spellEnd"/>
          <w:r w:rsidR="006A7F81" w:rsidRPr="006B3534">
            <w:rPr>
              <w:i/>
              <w:iCs/>
              <w:shd w:val="clear" w:color="auto" w:fill="FFFFFF"/>
            </w:rPr>
            <w:t xml:space="preserve"> </w:t>
          </w:r>
          <w:proofErr w:type="spellStart"/>
          <w:r w:rsidR="006A7F81" w:rsidRPr="006B3534">
            <w:rPr>
              <w:i/>
              <w:iCs/>
              <w:shd w:val="clear" w:color="auto" w:fill="FFFFFF"/>
            </w:rPr>
            <w:t>short</w:t>
          </w:r>
          <w:proofErr w:type="spellEnd"/>
          <w:r w:rsidR="006A7F81" w:rsidRPr="006B3534">
            <w:rPr>
              <w:i/>
              <w:iCs/>
              <w:shd w:val="clear" w:color="auto" w:fill="FFFFFF"/>
            </w:rPr>
            <w:t xml:space="preserve">-term </w:t>
          </w:r>
          <w:proofErr w:type="spellStart"/>
          <w:r w:rsidR="006A7F81" w:rsidRPr="006B3534">
            <w:rPr>
              <w:i/>
              <w:iCs/>
              <w:shd w:val="clear" w:color="auto" w:fill="FFFFFF"/>
            </w:rPr>
            <w:t>memories</w:t>
          </w:r>
          <w:proofErr w:type="spellEnd"/>
          <w:r w:rsidR="006B3534">
            <w:rPr>
              <w:shd w:val="clear" w:color="auto" w:fill="FFFFFF"/>
            </w:rPr>
            <w:t xml:space="preserve"> (bestimmte Art von RNN)</w:t>
          </w:r>
          <w:r w:rsidR="00EC2F11">
            <w:rPr>
              <w:shd w:val="clear" w:color="auto" w:fill="FFFFFF"/>
            </w:rPr>
            <w:t>,</w:t>
          </w:r>
          <w:r w:rsidR="00D268F1" w:rsidRPr="00D268F1">
            <w:rPr>
              <w:shd w:val="clear" w:color="auto" w:fill="FFFFFF"/>
            </w:rPr>
            <w:t xml:space="preserve"> </w:t>
          </w:r>
          <w:r w:rsidR="00D268F1">
            <w:rPr>
              <w:shd w:val="clear" w:color="auto" w:fill="FFFFFF"/>
            </w:rPr>
            <w:t>zu einer besseren Effizienz</w:t>
          </w:r>
          <w:r w:rsidR="006A7F81">
            <w:rPr>
              <w:shd w:val="clear" w:color="auto" w:fill="FFFFFF"/>
            </w:rPr>
            <w:t xml:space="preserve"> </w:t>
          </w:r>
          <w:r w:rsidR="00057EA0">
            <w:rPr>
              <w:shd w:val="clear" w:color="auto" w:fill="FFFFFF"/>
            </w:rPr>
            <w:t>führt</w:t>
          </w:r>
          <w:r w:rsidR="006A7F81">
            <w:rPr>
              <w:shd w:val="clear" w:color="auto" w:fill="FFFFFF"/>
            </w:rPr>
            <w:t>.</w:t>
          </w:r>
          <w:r w:rsidR="00F57463">
            <w:rPr>
              <w:shd w:val="clear" w:color="auto" w:fill="FFFFFF"/>
            </w:rPr>
            <w:t xml:space="preserve"> Reine Transformer bestehen aus einem </w:t>
          </w:r>
          <w:r w:rsidR="00666C8E">
            <w:rPr>
              <w:shd w:val="clear" w:color="auto" w:fill="FFFFFF"/>
            </w:rPr>
            <w:t>K</w:t>
          </w:r>
          <w:r w:rsidR="00F57463" w:rsidRPr="00F57463">
            <w:rPr>
              <w:shd w:val="clear" w:color="auto" w:fill="FFFFFF"/>
            </w:rPr>
            <w:t>odierer</w:t>
          </w:r>
          <w:r w:rsidR="00666C8E">
            <w:rPr>
              <w:shd w:val="clear" w:color="auto" w:fill="FFFFFF"/>
            </w:rPr>
            <w:t>, zum Lesen des Inputtextes</w:t>
          </w:r>
          <w:r w:rsidR="00F57463" w:rsidRPr="00F57463">
            <w:rPr>
              <w:shd w:val="clear" w:color="auto" w:fill="FFFFFF"/>
            </w:rPr>
            <w:t xml:space="preserve"> und einem </w:t>
          </w:r>
          <w:proofErr w:type="spellStart"/>
          <w:r w:rsidR="00666C8E" w:rsidRPr="00666C8E">
            <w:rPr>
              <w:shd w:val="clear" w:color="auto" w:fill="FFFFFF"/>
            </w:rPr>
            <w:t>Dekodierer</w:t>
          </w:r>
          <w:proofErr w:type="spellEnd"/>
          <w:r w:rsidR="00666C8E">
            <w:rPr>
              <w:shd w:val="clear" w:color="auto" w:fill="FFFFFF"/>
            </w:rPr>
            <w:t xml:space="preserve"> für das </w:t>
          </w:r>
          <w:r w:rsidR="006834B8">
            <w:rPr>
              <w:shd w:val="clear" w:color="auto" w:fill="FFFFFF"/>
            </w:rPr>
            <w:t>Bearbeiten</w:t>
          </w:r>
          <w:r w:rsidR="00E57EED">
            <w:rPr>
              <w:shd w:val="clear" w:color="auto" w:fill="FFFFFF"/>
            </w:rPr>
            <w:t xml:space="preserve"> der bestimmten NLP</w:t>
          </w:r>
          <w:r w:rsidR="00E57EED">
            <w:rPr>
              <w:shd w:val="clear" w:color="auto" w:fill="FFFFFF"/>
            </w:rPr>
            <w:noBreakHyphen/>
          </w:r>
          <w:r w:rsidR="00666C8E">
            <w:rPr>
              <w:shd w:val="clear" w:color="auto" w:fill="FFFFFF"/>
            </w:rPr>
            <w:t>Aufgabe</w:t>
          </w:r>
          <w:r w:rsidR="00F57463">
            <w:rPr>
              <w:shd w:val="clear" w:color="auto" w:fill="FFFFFF"/>
            </w:rPr>
            <w:t>.</w:t>
          </w:r>
          <w:r w:rsidR="00EF078A">
            <w:rPr>
              <w:shd w:val="clear" w:color="auto" w:fill="FFFFFF"/>
            </w:rPr>
            <w:t xml:space="preserve"> Das Training von Transformer</w:t>
          </w:r>
          <w:r w:rsidR="008331F4">
            <w:rPr>
              <w:shd w:val="clear" w:color="auto" w:fill="FFFFFF"/>
            </w:rPr>
            <w:t>n</w:t>
          </w:r>
          <w:r w:rsidR="00EF078A">
            <w:rPr>
              <w:shd w:val="clear" w:color="auto" w:fill="FFFFFF"/>
            </w:rPr>
            <w:t xml:space="preserve">, ist auf die beiden Prozesse Vortraining </w:t>
          </w:r>
          <w:r w:rsidR="00EF078A" w:rsidRPr="009A4602">
            <w:rPr>
              <w:i/>
              <w:iCs/>
              <w:shd w:val="clear" w:color="auto" w:fill="FFFFFF"/>
            </w:rPr>
            <w:t xml:space="preserve">(engl. </w:t>
          </w:r>
          <w:proofErr w:type="spellStart"/>
          <w:r w:rsidR="00EF078A" w:rsidRPr="009A4602">
            <w:rPr>
              <w:i/>
              <w:iCs/>
              <w:shd w:val="clear" w:color="auto" w:fill="FFFFFF"/>
            </w:rPr>
            <w:t>pre</w:t>
          </w:r>
          <w:r w:rsidR="00EF078A" w:rsidRPr="009A4602">
            <w:rPr>
              <w:i/>
              <w:iCs/>
              <w:shd w:val="clear" w:color="auto" w:fill="FFFFFF"/>
            </w:rPr>
            <w:noBreakHyphen/>
            <w:t>training</w:t>
          </w:r>
          <w:proofErr w:type="spellEnd"/>
          <w:r w:rsidR="00EF078A" w:rsidRPr="009A4602">
            <w:rPr>
              <w:i/>
              <w:iCs/>
              <w:shd w:val="clear" w:color="auto" w:fill="FFFFFF"/>
            </w:rPr>
            <w:t>)</w:t>
          </w:r>
          <w:r w:rsidR="00EF078A">
            <w:rPr>
              <w:shd w:val="clear" w:color="auto" w:fill="FFFFFF"/>
            </w:rPr>
            <w:t xml:space="preserve"> und </w:t>
          </w:r>
          <w:r w:rsidR="00EF078A" w:rsidRPr="009A4602">
            <w:rPr>
              <w:shd w:val="clear" w:color="auto" w:fill="FFFFFF"/>
            </w:rPr>
            <w:t>Feintuning</w:t>
          </w:r>
          <w:r w:rsidR="00EF078A">
            <w:rPr>
              <w:shd w:val="clear" w:color="auto" w:fill="FFFFFF"/>
            </w:rPr>
            <w:t xml:space="preserve"> </w:t>
          </w:r>
          <w:r w:rsidR="00EF078A" w:rsidRPr="009A4602">
            <w:rPr>
              <w:i/>
              <w:iCs/>
              <w:shd w:val="clear" w:color="auto" w:fill="FFFFFF"/>
            </w:rPr>
            <w:t xml:space="preserve">(engl. </w:t>
          </w:r>
          <w:proofErr w:type="spellStart"/>
          <w:r w:rsidR="00EF078A" w:rsidRPr="009A4602">
            <w:rPr>
              <w:i/>
              <w:iCs/>
              <w:shd w:val="clear" w:color="auto" w:fill="FFFFFF"/>
            </w:rPr>
            <w:t>finetuning</w:t>
          </w:r>
          <w:proofErr w:type="spellEnd"/>
          <w:r w:rsidR="00EF078A" w:rsidRPr="009A4602">
            <w:rPr>
              <w:i/>
              <w:iCs/>
              <w:shd w:val="clear" w:color="auto" w:fill="FFFFFF"/>
            </w:rPr>
            <w:t>)</w:t>
          </w:r>
          <w:r w:rsidR="00EF078A">
            <w:rPr>
              <w:shd w:val="clear" w:color="auto" w:fill="FFFFFF"/>
            </w:rPr>
            <w:t xml:space="preserve"> aufgeteilt.</w:t>
          </w:r>
          <w:r w:rsidR="008331F4">
            <w:rPr>
              <w:shd w:val="clear" w:color="auto" w:fill="FFFFFF"/>
            </w:rPr>
            <w:t xml:space="preserve"> Für das </w:t>
          </w:r>
          <w:r w:rsidR="000F2DF7">
            <w:rPr>
              <w:shd w:val="clear" w:color="auto" w:fill="FFFFFF"/>
            </w:rPr>
            <w:t>Vortraining von</w:t>
          </w:r>
          <w:r w:rsidR="008331F4">
            <w:rPr>
              <w:shd w:val="clear" w:color="auto" w:fill="FFFFFF"/>
            </w:rPr>
            <w:t xml:space="preserve"> BERT</w:t>
          </w:r>
          <w:r w:rsidR="000F2DF7">
            <w:rPr>
              <w:shd w:val="clear" w:color="auto" w:fill="FFFFFF"/>
            </w:rPr>
            <w:t xml:space="preserve"> (siehe </w:t>
          </w:r>
          <w:r w:rsidR="000F2DF7" w:rsidRPr="00E537C4">
            <w:rPr>
              <w:shd w:val="clear" w:color="auto" w:fill="FFFFFF"/>
            </w:rPr>
            <w:fldChar w:fldCharType="begin"/>
          </w:r>
          <w:r w:rsidR="000F2DF7" w:rsidRPr="00E537C4">
            <w:rPr>
              <w:shd w:val="clear" w:color="auto" w:fill="FFFFFF"/>
            </w:rPr>
            <w:instrText xml:space="preserve"> REF _Ref66560442 \h </w:instrText>
          </w:r>
          <w:r w:rsidR="00E537C4" w:rsidRPr="00E537C4">
            <w:rPr>
              <w:shd w:val="clear" w:color="auto" w:fill="FFFFFF"/>
            </w:rPr>
            <w:instrText xml:space="preserve"> \* MERGEFORMAT </w:instrText>
          </w:r>
          <w:r w:rsidR="000F2DF7" w:rsidRPr="00E537C4">
            <w:rPr>
              <w:shd w:val="clear" w:color="auto" w:fill="FFFFFF"/>
            </w:rPr>
          </w:r>
          <w:r w:rsidR="000F2DF7" w:rsidRPr="00E537C4">
            <w:rPr>
              <w:shd w:val="clear" w:color="auto" w:fill="FFFFFF"/>
            </w:rPr>
            <w:fldChar w:fldCharType="separate"/>
          </w:r>
          <w:r w:rsidR="003B68D4" w:rsidRPr="00E537C4">
            <w:t xml:space="preserve">Abbildung </w:t>
          </w:r>
          <w:r w:rsidR="003B68D4" w:rsidRPr="00E537C4">
            <w:rPr>
              <w:noProof/>
            </w:rPr>
            <w:t>10</w:t>
          </w:r>
          <w:r w:rsidR="000F2DF7" w:rsidRPr="00E537C4">
            <w:rPr>
              <w:shd w:val="clear" w:color="auto" w:fill="FFFFFF"/>
            </w:rPr>
            <w:fldChar w:fldCharType="end"/>
          </w:r>
          <w:r w:rsidR="000F2DF7">
            <w:rPr>
              <w:shd w:val="clear" w:color="auto" w:fill="FFFFFF"/>
            </w:rPr>
            <w:t xml:space="preserve">) </w:t>
          </w:r>
          <w:r w:rsidR="008331F4">
            <w:rPr>
              <w:shd w:val="clear" w:color="auto" w:fill="FFFFFF"/>
            </w:rPr>
            <w:t xml:space="preserve">werden </w:t>
          </w:r>
          <w:r w:rsidR="00426383">
            <w:rPr>
              <w:shd w:val="clear" w:color="auto" w:fill="FFFFFF"/>
            </w:rPr>
            <w:t xml:space="preserve">zwei </w:t>
          </w:r>
          <w:r w:rsidR="00426383" w:rsidRPr="00426383">
            <w:rPr>
              <w:shd w:val="clear" w:color="auto" w:fill="FFFFFF"/>
            </w:rPr>
            <w:t xml:space="preserve">Trainingsverfahren </w:t>
          </w:r>
          <w:r w:rsidR="00426383">
            <w:rPr>
              <w:shd w:val="clear" w:color="auto" w:fill="FFFFFF"/>
            </w:rPr>
            <w:t>gleichzeitig durchgeführt:</w:t>
          </w:r>
        </w:p>
        <w:p w14:paraId="7655E805" w14:textId="23F59C0A" w:rsidR="00326DA6" w:rsidRDefault="00426383" w:rsidP="00F85567">
          <w:pPr>
            <w:pStyle w:val="Listenabsatz"/>
            <w:numPr>
              <w:ilvl w:val="0"/>
              <w:numId w:val="21"/>
            </w:numPr>
          </w:pPr>
          <w:r>
            <w:t xml:space="preserve">Bei </w:t>
          </w:r>
          <w:r w:rsidRPr="00F85567">
            <w:rPr>
              <w:b/>
              <w:bCs/>
            </w:rPr>
            <w:t xml:space="preserve">MLM </w:t>
          </w:r>
          <w:r w:rsidRPr="0019174E">
            <w:rPr>
              <w:b/>
              <w:bCs/>
              <w:i/>
              <w:iCs/>
            </w:rPr>
            <w:t>(</w:t>
          </w:r>
          <w:proofErr w:type="spellStart"/>
          <w:r w:rsidRPr="0019174E">
            <w:rPr>
              <w:b/>
              <w:bCs/>
              <w:i/>
              <w:iCs/>
            </w:rPr>
            <w:t>masked</w:t>
          </w:r>
          <w:proofErr w:type="spellEnd"/>
          <w:r w:rsidRPr="0019174E">
            <w:rPr>
              <w:b/>
              <w:bCs/>
              <w:i/>
              <w:iCs/>
            </w:rPr>
            <w:t xml:space="preserve"> </w:t>
          </w:r>
          <w:proofErr w:type="spellStart"/>
          <w:r w:rsidRPr="0019174E">
            <w:rPr>
              <w:b/>
              <w:bCs/>
              <w:i/>
              <w:iCs/>
            </w:rPr>
            <w:t>language</w:t>
          </w:r>
          <w:proofErr w:type="spellEnd"/>
          <w:r w:rsidRPr="0019174E">
            <w:rPr>
              <w:b/>
              <w:bCs/>
              <w:i/>
              <w:iCs/>
            </w:rPr>
            <w:t xml:space="preserve"> </w:t>
          </w:r>
          <w:proofErr w:type="spellStart"/>
          <w:r w:rsidRPr="0019174E">
            <w:rPr>
              <w:b/>
              <w:bCs/>
              <w:i/>
              <w:iCs/>
            </w:rPr>
            <w:t>modeling</w:t>
          </w:r>
          <w:proofErr w:type="spellEnd"/>
          <w:r w:rsidRPr="0019174E">
            <w:rPr>
              <w:b/>
              <w:bCs/>
              <w:i/>
              <w:iCs/>
            </w:rPr>
            <w:t>)</w:t>
          </w:r>
          <w:r w:rsidR="0063729C" w:rsidRPr="00F85567">
            <w:rPr>
              <w:b/>
              <w:bCs/>
            </w:rPr>
            <w:t xml:space="preserve"> </w:t>
          </w:r>
          <w:r w:rsidR="0063729C" w:rsidRPr="0044775E">
            <w:t>maskiert das Modell</w:t>
          </w:r>
          <w:r w:rsidR="000C7CB5">
            <w:t xml:space="preserve"> zufällig</w:t>
          </w:r>
          <w:r w:rsidR="0063729C" w:rsidRPr="0044775E">
            <w:t xml:space="preserve"> eine Zeichenfolge</w:t>
          </w:r>
          <w:r w:rsidR="001E20CB" w:rsidRPr="0044775E">
            <w:t xml:space="preserve"> </w:t>
          </w:r>
          <w:r w:rsidR="0044775E" w:rsidRPr="0044775E">
            <w:t>innerhalb</w:t>
          </w:r>
          <w:r w:rsidR="001E20CB" w:rsidRPr="0044775E">
            <w:t xml:space="preserve"> eines als Input erhaltenen </w:t>
          </w:r>
          <w:r w:rsidR="0044775E">
            <w:t>Satzes</w:t>
          </w:r>
          <w:r w:rsidR="003A3A15">
            <w:t xml:space="preserve"> und </w:t>
          </w:r>
          <w:r w:rsidR="00803759">
            <w:t>lernt</w:t>
          </w:r>
          <w:r w:rsidR="003A3A15">
            <w:t xml:space="preserve"> diese </w:t>
          </w:r>
          <w:r w:rsidR="00F85567">
            <w:t>vorherzusagen</w:t>
          </w:r>
          <w:r w:rsidR="003A3A15">
            <w:t>.</w:t>
          </w:r>
        </w:p>
        <w:p w14:paraId="46161EC8" w14:textId="6AE1C843" w:rsidR="009A3F54" w:rsidRPr="009A3F54" w:rsidRDefault="00326DA6" w:rsidP="00F85567">
          <w:pPr>
            <w:pStyle w:val="Listenabsatz"/>
            <w:numPr>
              <w:ilvl w:val="0"/>
              <w:numId w:val="21"/>
            </w:numPr>
            <w:rPr>
              <w:shd w:val="clear" w:color="auto" w:fill="FFFFFF"/>
            </w:rPr>
          </w:pPr>
          <w:r>
            <w:t xml:space="preserve">Bei </w:t>
          </w:r>
          <w:r w:rsidRPr="00F85567">
            <w:rPr>
              <w:b/>
              <w:bCs/>
            </w:rPr>
            <w:t xml:space="preserve">NSP </w:t>
          </w:r>
          <w:r w:rsidRPr="0019174E">
            <w:rPr>
              <w:b/>
              <w:bCs/>
              <w:i/>
              <w:iCs/>
            </w:rPr>
            <w:t>(</w:t>
          </w:r>
          <w:proofErr w:type="spellStart"/>
          <w:r w:rsidRPr="0019174E">
            <w:rPr>
              <w:b/>
              <w:bCs/>
              <w:i/>
              <w:iCs/>
            </w:rPr>
            <w:t>next</w:t>
          </w:r>
          <w:proofErr w:type="spellEnd"/>
          <w:r w:rsidRPr="0019174E">
            <w:rPr>
              <w:b/>
              <w:bCs/>
              <w:i/>
              <w:iCs/>
            </w:rPr>
            <w:t xml:space="preserve"> </w:t>
          </w:r>
          <w:proofErr w:type="spellStart"/>
          <w:r w:rsidR="0019174E" w:rsidRPr="0019174E">
            <w:rPr>
              <w:b/>
              <w:bCs/>
              <w:i/>
              <w:iCs/>
            </w:rPr>
            <w:t>s</w:t>
          </w:r>
          <w:r w:rsidRPr="0019174E">
            <w:rPr>
              <w:b/>
              <w:bCs/>
              <w:i/>
              <w:iCs/>
            </w:rPr>
            <w:t>entence</w:t>
          </w:r>
          <w:proofErr w:type="spellEnd"/>
          <w:r w:rsidRPr="0019174E">
            <w:rPr>
              <w:b/>
              <w:bCs/>
              <w:i/>
              <w:iCs/>
            </w:rPr>
            <w:t xml:space="preserve"> </w:t>
          </w:r>
          <w:proofErr w:type="spellStart"/>
          <w:r w:rsidRPr="0019174E">
            <w:rPr>
              <w:b/>
              <w:bCs/>
              <w:i/>
              <w:iCs/>
            </w:rPr>
            <w:t>prediction</w:t>
          </w:r>
          <w:proofErr w:type="spellEnd"/>
          <w:r w:rsidRPr="0019174E">
            <w:rPr>
              <w:b/>
              <w:bCs/>
              <w:i/>
              <w:iCs/>
            </w:rPr>
            <w:t>)</w:t>
          </w:r>
          <w:r w:rsidR="00F85567">
            <w:rPr>
              <w:b/>
              <w:bCs/>
            </w:rPr>
            <w:t xml:space="preserve"> </w:t>
          </w:r>
          <w:r w:rsidR="00415948" w:rsidRPr="00415948">
            <w:t>bekommt</w:t>
          </w:r>
          <w:r w:rsidR="002E00FC">
            <w:t xml:space="preserve"> </w:t>
          </w:r>
          <w:r w:rsidR="00803759">
            <w:t>das Modell</w:t>
          </w:r>
          <w:r w:rsidR="009A3F54">
            <w:t xml:space="preserve"> </w:t>
          </w:r>
          <w:r w:rsidR="00415948">
            <w:t>zwei Sätze als Input und soll lernen</w:t>
          </w:r>
          <w:r w:rsidR="00803759">
            <w:t xml:space="preserve"> zu prognostizieren, ob </w:t>
          </w:r>
          <w:r w:rsidR="004A7979">
            <w:t>der zweite Satz auf den ersten folgt.</w:t>
          </w:r>
        </w:p>
        <w:p w14:paraId="03D9D0DA" w14:textId="77777777" w:rsidR="0087478D" w:rsidRDefault="00E96581" w:rsidP="0087478D">
          <w:pPr>
            <w:pStyle w:val="Abbildung"/>
          </w:pPr>
          <w:r>
            <w:lastRenderedPageBreak/>
            <w:drawing>
              <wp:inline distT="0" distB="0" distL="0" distR="0" wp14:anchorId="6C9D6E1C" wp14:editId="0825E674">
                <wp:extent cx="3084472" cy="2900149"/>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rotWithShape="1">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rcRect l="12026" t="7492" r="55933" b="71207"/>
                        <a:stretch/>
                      </pic:blipFill>
                      <pic:spPr bwMode="auto">
                        <a:xfrm>
                          <a:off x="0" y="0"/>
                          <a:ext cx="3086956" cy="2902484"/>
                        </a:xfrm>
                        <a:prstGeom prst="rect">
                          <a:avLst/>
                        </a:prstGeom>
                        <a:ln>
                          <a:noFill/>
                        </a:ln>
                        <a:extLst>
                          <a:ext uri="{53640926-AAD7-44D8-BBD7-CCE9431645EC}">
                            <a14:shadowObscured xmlns:a14="http://schemas.microsoft.com/office/drawing/2010/main"/>
                          </a:ext>
                        </a:extLst>
                      </pic:spPr>
                    </pic:pic>
                  </a:graphicData>
                </a:graphic>
              </wp:inline>
            </w:drawing>
          </w:r>
        </w:p>
        <w:p w14:paraId="7D3992A0" w14:textId="4AE4C019" w:rsidR="00E96581" w:rsidRDefault="0087478D" w:rsidP="0087478D">
          <w:pPr>
            <w:pStyle w:val="Beschriftung"/>
            <w:jc w:val="both"/>
          </w:pPr>
          <w:bookmarkStart w:id="73" w:name="_Ref66560442"/>
          <w:r w:rsidRPr="00A30952">
            <w:rPr>
              <w:b/>
              <w:bCs/>
            </w:rPr>
            <w:t xml:space="preserve">Abbildung </w:t>
          </w:r>
          <w:r w:rsidRPr="00A30952">
            <w:rPr>
              <w:b/>
              <w:bCs/>
            </w:rPr>
            <w:fldChar w:fldCharType="begin"/>
          </w:r>
          <w:r w:rsidRPr="00A30952">
            <w:rPr>
              <w:b/>
              <w:bCs/>
            </w:rPr>
            <w:instrText xml:space="preserve"> SEQ Abbildung \* ARABIC </w:instrText>
          </w:r>
          <w:r w:rsidRPr="00A30952">
            <w:rPr>
              <w:b/>
              <w:bCs/>
            </w:rPr>
            <w:fldChar w:fldCharType="separate"/>
          </w:r>
          <w:r w:rsidR="00BB1D7A">
            <w:rPr>
              <w:b/>
              <w:bCs/>
              <w:noProof/>
            </w:rPr>
            <w:t>10</w:t>
          </w:r>
          <w:r w:rsidRPr="00A30952">
            <w:rPr>
              <w:b/>
              <w:bCs/>
            </w:rPr>
            <w:fldChar w:fldCharType="end"/>
          </w:r>
          <w:bookmarkEnd w:id="73"/>
          <w:r w:rsidRPr="00A30952">
            <w:rPr>
              <w:b/>
              <w:bCs/>
            </w:rPr>
            <w:t>:</w:t>
          </w:r>
          <w:r w:rsidRPr="0011201B">
            <w:t xml:space="preserve"> </w:t>
          </w:r>
          <w:r w:rsidR="007717A3" w:rsidRPr="0011201B">
            <w:t xml:space="preserve">Schemata zum Vortraining von BERT. </w:t>
          </w:r>
          <w:r w:rsidR="00A45B64" w:rsidRPr="0011201B">
            <w:t xml:space="preserve">Die beiden </w:t>
          </w:r>
          <w:r w:rsidRPr="0011201B">
            <w:t>Sätze</w:t>
          </w:r>
          <w:r w:rsidR="00A45B64" w:rsidRPr="0011201B">
            <w:t xml:space="preserve"> A und B </w:t>
          </w:r>
          <w:proofErr w:type="gramStart"/>
          <w:r w:rsidR="00A45B64" w:rsidRPr="0011201B">
            <w:t xml:space="preserve">in </w:t>
          </w:r>
          <w:r w:rsidR="00684DC2" w:rsidRPr="0011201B">
            <w:t xml:space="preserve">die </w:t>
          </w:r>
          <w:r w:rsidR="00A45B64" w:rsidRPr="0011201B">
            <w:t>Token</w:t>
          </w:r>
          <w:proofErr w:type="gramEnd"/>
          <w:r w:rsidR="00CE29EA" w:rsidRPr="0011201B">
            <w:t xml:space="preserve"> </w:t>
          </w:r>
          <m:oMath>
            <m:r>
              <w:rPr>
                <w:rFonts w:ascii="Cambria Math" w:hAnsi="Cambria Math"/>
              </w:rPr>
              <m:t>Tok</m:t>
            </m:r>
          </m:oMath>
          <w:r w:rsidR="00A45B64" w:rsidRPr="0011201B">
            <w:t xml:space="preserve"> aufgeteilt und mache Token maskiert.</w:t>
          </w:r>
          <w:r w:rsidR="00CE29EA" w:rsidRPr="0011201B">
            <w:t xml:space="preserve"> </w:t>
          </w:r>
          <w:proofErr w:type="gramStart"/>
          <w:r w:rsidR="00CE29EA" w:rsidRPr="0011201B">
            <w:t>Die Token</w:t>
          </w:r>
          <w:proofErr w:type="gramEnd"/>
          <w:r w:rsidR="00CE29EA" w:rsidRPr="0011201B">
            <w:t xml:space="preserve"> werden anschließend mittels Worteinbettung in eine Vektorform </w:t>
          </w:r>
          <m:oMath>
            <m:r>
              <w:rPr>
                <w:rFonts w:ascii="Cambria Math" w:hAnsi="Cambria Math"/>
              </w:rPr>
              <m:t>E</m:t>
            </m:r>
          </m:oMath>
          <w:r w:rsidR="00CE29EA" w:rsidRPr="0011201B">
            <w:t xml:space="preserve"> überführt und </w:t>
          </w:r>
          <w:r w:rsidR="00080315" w:rsidRPr="0011201B">
            <w:t>diese dem</w:t>
          </w:r>
          <w:r w:rsidR="00CE29EA" w:rsidRPr="0011201B">
            <w:t xml:space="preserve"> Kodierer</w:t>
          </w:r>
          <w:r w:rsidR="00684DC2" w:rsidRPr="0011201B">
            <w:t xml:space="preserve"> für NSP und MLM</w:t>
          </w:r>
          <w:r w:rsidR="00CE29EA" w:rsidRPr="0011201B">
            <w:t xml:space="preserve"> zugeführt.</w:t>
          </w:r>
          <w:r w:rsidR="0011201B" w:rsidRPr="0011201B">
            <w:t xml:space="preserve"> Als Output gibt das neuronale Netz die binäre Variable  </w:t>
          </w:r>
          <m:oMath>
            <m:r>
              <w:rPr>
                <w:rFonts w:ascii="Cambria Math" w:hAnsi="Cambria Math"/>
              </w:rPr>
              <m:t>C</m:t>
            </m:r>
          </m:oMath>
          <w:r w:rsidR="0011201B" w:rsidRPr="0011201B">
            <w:t xml:space="preserve"> als Ergebnis des NSP und </w:t>
          </w:r>
          <m:oMath>
            <m:r>
              <w:rPr>
                <w:rFonts w:ascii="Cambria Math" w:hAnsi="Cambria Math"/>
              </w:rPr>
              <m:t>T</m:t>
            </m:r>
          </m:oMath>
          <w:r w:rsidR="0011201B" w:rsidRPr="0011201B">
            <w:t xml:space="preserve"> als Vorhersage des maskierten </w:t>
          </w:r>
          <w:r w:rsidR="005B1FCE">
            <w:t>Tokens</w:t>
          </w:r>
          <w:r w:rsidR="0011201B" w:rsidRPr="0011201B">
            <w:t xml:space="preserve"> an.</w:t>
          </w:r>
        </w:p>
        <w:p w14:paraId="71293BE4" w14:textId="77777777" w:rsidR="00F82FEC" w:rsidRDefault="00F82FEC" w:rsidP="002762C7"/>
        <w:p w14:paraId="62CDD417" w14:textId="54BCFC55" w:rsidR="002762C7" w:rsidRDefault="002762C7" w:rsidP="002762C7">
          <w:r>
            <w:t xml:space="preserve">Für </w:t>
          </w:r>
          <w:r w:rsidR="00A30952">
            <w:t xml:space="preserve">das </w:t>
          </w:r>
          <w:r>
            <w:t xml:space="preserve">Vortraining werden riesige Datenmengen </w:t>
          </w:r>
          <w:proofErr w:type="spellStart"/>
          <w:r>
            <w:t>ungelabelter</w:t>
          </w:r>
          <w:proofErr w:type="spellEnd"/>
          <w:r>
            <w:t xml:space="preserve"> Sätze benötigt. Bei BERT wurde hierfür ein Datensatz aus über 11000 Büchern (800 Millionen Wörter), sowie das englische Wikipedia (2,5 Milliarden Wörter) verwendet. Bei BioBERT wurden zusätzlich, je nach Ausführung, noch die </w:t>
          </w:r>
          <w:proofErr w:type="spellStart"/>
          <w:r>
            <w:t>PubMed</w:t>
          </w:r>
          <w:proofErr w:type="spellEnd"/>
          <w:r>
            <w:t xml:space="preserve"> </w:t>
          </w:r>
          <w:proofErr w:type="spellStart"/>
          <w:r>
            <w:t>Abtracts</w:t>
          </w:r>
          <w:proofErr w:type="spellEnd"/>
          <w:r>
            <w:t xml:space="preserve"> (4,5 Milliarden Wörter) oder die gesamten Artikel der PMC</w:t>
          </w:r>
          <w:r>
            <w:noBreakHyphen/>
            <w:t>Datenbank (13,5 Milliarden Wörter) verwendet.</w:t>
          </w:r>
          <w:r w:rsidR="002B1FDF">
            <w:t xml:space="preserve"> </w:t>
          </w:r>
          <w:r>
            <w:t>Als Ergebnis werden in beiden Arbeiten je die vortrainierten Sprachmodelle, welche gelernt haben</w:t>
          </w:r>
          <w:r w:rsidR="00935D46">
            <w:t>,</w:t>
          </w:r>
          <w:r>
            <w:t xml:space="preserve"> den Kontext eines Wortes in seiner Umgebung zu verstehen, veröffentlicht.</w:t>
          </w:r>
        </w:p>
        <w:p w14:paraId="30AE7626" w14:textId="3999A3AA" w:rsidR="002762C7" w:rsidRPr="00454C42" w:rsidRDefault="002B1FDF" w:rsidP="002762C7">
          <w:pPr>
            <w:rPr>
              <w:shd w:val="clear" w:color="auto" w:fill="FFFFFF"/>
            </w:rPr>
          </w:pPr>
          <w:r>
            <w:t xml:space="preserve">Beim </w:t>
          </w:r>
          <w:r w:rsidR="002762C7">
            <w:t>F</w:t>
          </w:r>
          <w:r w:rsidR="00373F13">
            <w:t>ein</w:t>
          </w:r>
          <w:r w:rsidR="002762C7">
            <w:t>tuning wird</w:t>
          </w:r>
          <w:r>
            <w:t xml:space="preserve"> das </w:t>
          </w:r>
          <w:r w:rsidR="002762C7">
            <w:t>Sprachmodell</w:t>
          </w:r>
          <w:r>
            <w:t xml:space="preserve"> mit einem gelabelten Datensatz auf eine kon</w:t>
          </w:r>
          <w:r w:rsidR="002762C7">
            <w:t>krete Aufgabe, wie</w:t>
          </w:r>
          <w:r w:rsidR="00D32B94">
            <w:t xml:space="preserve"> z.B. dem CPI</w:t>
          </w:r>
          <w:r w:rsidR="00D32B94">
            <w:softHyphen/>
          </w:r>
          <w:r w:rsidR="00C954CC">
            <w:t xml:space="preserve"> </w:t>
          </w:r>
          <w:r w:rsidR="00D32B94">
            <w:t>Text Mining</w:t>
          </w:r>
          <w:r>
            <w:t>, trainiert</w:t>
          </w:r>
          <w:r w:rsidR="00D32B94">
            <w:t>.</w:t>
          </w:r>
          <w:r w:rsidR="00DA2682">
            <w:t xml:space="preserve"> Dies</w:t>
          </w:r>
          <w:r w:rsidR="001232C0">
            <w:t xml:space="preserve"> </w:t>
          </w:r>
          <w:r w:rsidR="00C1775A">
            <w:t>wird im</w:t>
          </w:r>
          <w:r w:rsidR="00DA2682">
            <w:t xml:space="preserve"> Kapitel </w:t>
          </w:r>
          <w:r w:rsidR="00DA2682">
            <w:fldChar w:fldCharType="begin"/>
          </w:r>
          <w:r w:rsidR="00DA2682">
            <w:instrText xml:space="preserve"> REF _Ref66563724 \h </w:instrText>
          </w:r>
          <w:r w:rsidR="00DA2682">
            <w:fldChar w:fldCharType="separate"/>
          </w:r>
          <w:r w:rsidR="003B68D4">
            <w:t>Material und Methoden</w:t>
          </w:r>
          <w:r w:rsidR="00DA2682">
            <w:fldChar w:fldCharType="end"/>
          </w:r>
          <w:r w:rsidR="00C1775A">
            <w:t xml:space="preserve"> verwendet, um das BioBERT-Modell </w:t>
          </w:r>
          <w:r w:rsidR="00E11808">
            <w:t>auf</w:t>
          </w:r>
          <w:r w:rsidR="00C1775A">
            <w:t xml:space="preserve"> das CPI Text Mining</w:t>
          </w:r>
          <w:r w:rsidR="00DA2682">
            <w:t xml:space="preserve"> </w:t>
          </w:r>
          <w:r w:rsidR="00E11808">
            <w:t>vorzubereiten</w:t>
          </w:r>
          <w:r w:rsidR="00DA2682">
            <w:t>.</w:t>
          </w:r>
          <w:r w:rsidR="004B426C">
            <w:t xml:space="preserve"> </w:t>
          </w:r>
          <w:r w:rsidR="00DA2682">
            <w:t xml:space="preserve"> </w:t>
          </w:r>
          <w:r w:rsidR="002762C7">
            <w:t xml:space="preserve">                        </w:t>
          </w:r>
          <w:r w:rsidR="002762C7" w:rsidRPr="0044775E">
            <w:t xml:space="preserve"> </w:t>
          </w:r>
        </w:p>
        <w:p w14:paraId="4251A7BC" w14:textId="13A7C3D0" w:rsidR="00935D46" w:rsidRDefault="00935D46">
          <w:pPr>
            <w:spacing w:after="160" w:line="259" w:lineRule="auto"/>
            <w:jc w:val="left"/>
          </w:pPr>
          <w:r>
            <w:br w:type="page"/>
          </w:r>
        </w:p>
        <w:p w14:paraId="39AAA176" w14:textId="7D64F990" w:rsidR="00187F5F" w:rsidRDefault="00187F5F" w:rsidP="009C6B1B">
          <w:pPr>
            <w:pStyle w:val="berschrift1"/>
          </w:pPr>
          <w:bookmarkStart w:id="74" w:name="_Toc66477600"/>
          <w:bookmarkStart w:id="75" w:name="_Toc67012561"/>
          <w:r w:rsidRPr="002355F0">
            <w:lastRenderedPageBreak/>
            <w:t>Ziel</w:t>
          </w:r>
          <w:r>
            <w:t>setzung der Arbeit</w:t>
          </w:r>
          <w:bookmarkEnd w:id="74"/>
          <w:bookmarkEnd w:id="75"/>
        </w:p>
        <w:p w14:paraId="298D4EE5" w14:textId="0CCD6DD7" w:rsidR="00002C94" w:rsidRDefault="00C001EE" w:rsidP="00FE5188">
          <w:pPr>
            <w:rPr>
              <w:shd w:val="clear" w:color="auto" w:fill="FFFFFF"/>
            </w:rPr>
          </w:pPr>
          <w:r>
            <w:rPr>
              <w:shd w:val="clear" w:color="auto" w:fill="FFFFFF"/>
            </w:rPr>
            <w:t>D</w:t>
          </w:r>
          <w:r w:rsidRPr="00BF3E3B">
            <w:rPr>
              <w:shd w:val="clear" w:color="auto" w:fill="FFFFFF"/>
            </w:rPr>
            <w:t>iese Bachelorarbeit soll, wie in der „</w:t>
          </w:r>
          <w:proofErr w:type="spellStart"/>
          <w:r w:rsidRPr="00BF3E3B">
            <w:rPr>
              <w:shd w:val="clear" w:color="auto" w:fill="FFFFFF"/>
            </w:rPr>
            <w:t>Conclusion</w:t>
          </w:r>
          <w:proofErr w:type="spellEnd"/>
          <w:r w:rsidRPr="00BF3E3B">
            <w:rPr>
              <w:shd w:val="clear" w:color="auto" w:fill="FFFFFF"/>
            </w:rPr>
            <w:t xml:space="preserve">“ </w:t>
          </w:r>
          <w:r w:rsidRPr="00BF3E3B">
            <w:rPr>
              <w:shd w:val="clear" w:color="auto" w:fill="FFFFFF"/>
            </w:rPr>
            <w:fldChar w:fldCharType="begin" w:fldLock="1"/>
          </w:r>
          <w:r w:rsidR="00C07114">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Pr="00BF3E3B">
            <w:rPr>
              <w:shd w:val="clear" w:color="auto" w:fill="FFFFFF"/>
            </w:rPr>
            <w:fldChar w:fldCharType="separate"/>
          </w:r>
          <w:r w:rsidR="003060AF" w:rsidRPr="003060AF">
            <w:rPr>
              <w:noProof/>
              <w:shd w:val="clear" w:color="auto" w:fill="FFFFFF"/>
            </w:rPr>
            <w:t>[36]</w:t>
          </w:r>
          <w:r w:rsidRPr="00BF3E3B">
            <w:rPr>
              <w:shd w:val="clear" w:color="auto" w:fill="FFFFFF"/>
            </w:rPr>
            <w:fldChar w:fldCharType="end"/>
          </w:r>
          <w:r w:rsidRPr="00BF3E3B">
            <w:rPr>
              <w:shd w:val="clear" w:color="auto" w:fill="FFFFFF"/>
            </w:rPr>
            <w:t xml:space="preserve"> beschrieben, </w:t>
          </w:r>
          <w:r>
            <w:rPr>
              <w:shd w:val="clear" w:color="auto" w:fill="FFFFFF"/>
            </w:rPr>
            <w:t xml:space="preserve">als </w:t>
          </w:r>
          <w:r w:rsidRPr="00BF3E3B">
            <w:rPr>
              <w:shd w:val="clear" w:color="auto" w:fill="FFFFFF"/>
            </w:rPr>
            <w:t xml:space="preserve">Vergleich </w:t>
          </w:r>
          <w:r>
            <w:rPr>
              <w:shd w:val="clear" w:color="auto" w:fill="FFFFFF"/>
            </w:rPr>
            <w:t>von</w:t>
          </w:r>
          <w:r w:rsidRPr="00BF3E3B">
            <w:rPr>
              <w:shd w:val="clear" w:color="auto" w:fill="FFFFFF"/>
            </w:rPr>
            <w:t xml:space="preserve"> Kern-Methoden</w:t>
          </w:r>
          <w:r>
            <w:rPr>
              <w:shd w:val="clear" w:color="auto" w:fill="FFFFFF"/>
            </w:rPr>
            <w:t xml:space="preserve"> mit </w:t>
          </w:r>
          <w:r w:rsidRPr="00BF3E3B">
            <w:rPr>
              <w:shd w:val="clear" w:color="auto" w:fill="FFFFFF"/>
            </w:rPr>
            <w:t>auf tiefe</w:t>
          </w:r>
          <w:r>
            <w:rPr>
              <w:shd w:val="clear" w:color="auto" w:fill="FFFFFF"/>
            </w:rPr>
            <w:t>s</w:t>
          </w:r>
          <w:r w:rsidRPr="00BF3E3B">
            <w:rPr>
              <w:shd w:val="clear" w:color="auto" w:fill="FFFFFF"/>
            </w:rPr>
            <w:t xml:space="preserve"> Lernen basierende Ansätze</w:t>
          </w:r>
          <w:r>
            <w:rPr>
              <w:shd w:val="clear" w:color="auto" w:fill="FFFFFF"/>
            </w:rPr>
            <w:t xml:space="preserve"> dienen.</w:t>
          </w:r>
          <w:r w:rsidR="00002C94">
            <w:rPr>
              <w:shd w:val="clear" w:color="auto" w:fill="FFFFFF"/>
            </w:rPr>
            <w:t xml:space="preserve"> Das verwendete Modell des tiefen </w:t>
          </w:r>
          <w:r w:rsidR="004C16FC">
            <w:rPr>
              <w:shd w:val="clear" w:color="auto" w:fill="FFFFFF"/>
            </w:rPr>
            <w:t>Lernens</w:t>
          </w:r>
          <w:r w:rsidR="00002C94">
            <w:rPr>
              <w:shd w:val="clear" w:color="auto" w:fill="FFFFFF"/>
            </w:rPr>
            <w:t xml:space="preserve"> ist</w:t>
          </w:r>
          <w:r w:rsidR="006771F8">
            <w:rPr>
              <w:shd w:val="clear" w:color="auto" w:fill="FFFFFF"/>
            </w:rPr>
            <w:t xml:space="preserve"> dabei</w:t>
          </w:r>
          <w:r w:rsidR="00002C94">
            <w:rPr>
              <w:shd w:val="clear" w:color="auto" w:fill="FFFFFF"/>
            </w:rPr>
            <w:t xml:space="preserve"> das vortrainierte </w:t>
          </w:r>
          <w:r w:rsidR="00002C94" w:rsidRPr="00002C94">
            <w:rPr>
              <w:shd w:val="clear" w:color="auto" w:fill="FFFFFF"/>
            </w:rPr>
            <w:t>BioBERT</w:t>
          </w:r>
          <w:r w:rsidR="00002C94">
            <w:rPr>
              <w:shd w:val="clear" w:color="auto" w:fill="FFFFFF"/>
            </w:rPr>
            <w:t>-Modell</w:t>
          </w:r>
          <w:r w:rsidR="00DB7A09">
            <w:rPr>
              <w:shd w:val="clear" w:color="auto" w:fill="FFFFFF"/>
            </w:rPr>
            <w:t xml:space="preserve"> </w:t>
          </w:r>
          <w:r w:rsidR="00DB7A09">
            <w:rPr>
              <w:shd w:val="clear" w:color="auto" w:fill="FFFFFF"/>
            </w:rPr>
            <w:fldChar w:fldCharType="begin" w:fldLock="1"/>
          </w:r>
          <w:r w:rsidR="00C07114">
            <w:rPr>
              <w:shd w:val="clear" w:color="auto" w:fill="FFFFFF"/>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sidR="00DB7A09">
            <w:rPr>
              <w:shd w:val="clear" w:color="auto" w:fill="FFFFFF"/>
            </w:rPr>
            <w:fldChar w:fldCharType="separate"/>
          </w:r>
          <w:r w:rsidR="003060AF" w:rsidRPr="003060AF">
            <w:rPr>
              <w:noProof/>
              <w:shd w:val="clear" w:color="auto" w:fill="FFFFFF"/>
            </w:rPr>
            <w:t>[40]</w:t>
          </w:r>
          <w:r w:rsidR="00DB7A09">
            <w:rPr>
              <w:shd w:val="clear" w:color="auto" w:fill="FFFFFF"/>
            </w:rPr>
            <w:fldChar w:fldCharType="end"/>
          </w:r>
          <w:r w:rsidR="006771F8">
            <w:rPr>
              <w:shd w:val="clear" w:color="auto" w:fill="FFFFFF"/>
            </w:rPr>
            <w:t xml:space="preserve">. </w:t>
          </w:r>
          <w:r>
            <w:rPr>
              <w:shd w:val="clear" w:color="auto" w:fill="FFFFFF"/>
            </w:rPr>
            <w:t>Um eine Vergleichbarkeit zu erreichen</w:t>
          </w:r>
          <w:r w:rsidR="006771F8">
            <w:rPr>
              <w:shd w:val="clear" w:color="auto" w:fill="FFFFFF"/>
            </w:rPr>
            <w:t>,</w:t>
          </w:r>
          <w:r>
            <w:rPr>
              <w:shd w:val="clear" w:color="auto" w:fill="FFFFFF"/>
            </w:rPr>
            <w:t xml:space="preserve"> wird der identische Datensatz verwendet.</w:t>
          </w:r>
          <w:r w:rsidR="00002C94">
            <w:rPr>
              <w:shd w:val="clear" w:color="auto" w:fill="FFFFFF"/>
            </w:rPr>
            <w:t xml:space="preserve"> Es ergeben sich folgende </w:t>
          </w:r>
          <w:r w:rsidR="006771F8">
            <w:rPr>
              <w:shd w:val="clear" w:color="auto" w:fill="FFFFFF"/>
            </w:rPr>
            <w:t>Zwischenziele</w:t>
          </w:r>
          <w:r w:rsidR="00002C94">
            <w:rPr>
              <w:shd w:val="clear" w:color="auto" w:fill="FFFFFF"/>
            </w:rPr>
            <w:t>:</w:t>
          </w:r>
        </w:p>
        <w:p w14:paraId="25C7132F" w14:textId="6B16E118" w:rsidR="00FE5188" w:rsidRPr="00FE5188" w:rsidRDefault="00FE5188" w:rsidP="00FE5188">
          <w:r>
            <w:t xml:space="preserve">1) </w:t>
          </w:r>
          <w:r w:rsidR="008F754B">
            <w:t>Überführen des Datensatzes in die notwendige Form</w:t>
          </w:r>
          <w:r w:rsidR="00177AFD">
            <w:t xml:space="preserve"> </w:t>
          </w:r>
          <w:r w:rsidR="008F754B">
            <w:t xml:space="preserve"> </w:t>
          </w:r>
          <w:r w:rsidR="00002C94">
            <w:t xml:space="preserve"> </w:t>
          </w:r>
          <w:r w:rsidR="002460E2">
            <w:t xml:space="preserve">  </w:t>
          </w:r>
        </w:p>
        <w:p w14:paraId="469C8FF0" w14:textId="53F9ABD4" w:rsidR="00187F5F" w:rsidRDefault="00845C7F" w:rsidP="00187F5F">
          <w:r>
            <w:t>2</w:t>
          </w:r>
          <w:r w:rsidR="00187F5F">
            <w:t xml:space="preserve">) </w:t>
          </w:r>
          <w:r w:rsidR="00CA6BBC">
            <w:t xml:space="preserve">Evaluieren des </w:t>
          </w:r>
          <w:r w:rsidR="00CA6BBC" w:rsidRPr="00002C94">
            <w:rPr>
              <w:shd w:val="clear" w:color="auto" w:fill="FFFFFF"/>
            </w:rPr>
            <w:t>BioBERT</w:t>
          </w:r>
          <w:r w:rsidR="00CA6BBC">
            <w:rPr>
              <w:shd w:val="clear" w:color="auto" w:fill="FFFFFF"/>
            </w:rPr>
            <w:t xml:space="preserve">-Modells über eine </w:t>
          </w:r>
          <w:r w:rsidR="00CA6BBC">
            <w:rPr>
              <w:shd w:val="clear" w:color="auto" w:fill="FFFFFF"/>
            </w:rPr>
            <w:fldChar w:fldCharType="begin"/>
          </w:r>
          <w:r w:rsidR="00CA6BBC">
            <w:rPr>
              <w:shd w:val="clear" w:color="auto" w:fill="FFFFFF"/>
            </w:rPr>
            <w:instrText xml:space="preserve"> REF _Ref65328111 \h </w:instrText>
          </w:r>
          <w:r w:rsidR="00CA6BBC">
            <w:rPr>
              <w:shd w:val="clear" w:color="auto" w:fill="FFFFFF"/>
            </w:rPr>
          </w:r>
          <w:r w:rsidR="00CA6BBC">
            <w:rPr>
              <w:shd w:val="clear" w:color="auto" w:fill="FFFFFF"/>
            </w:rPr>
            <w:fldChar w:fldCharType="separate"/>
          </w:r>
          <w:r w:rsidR="003B68D4">
            <w:t>10</w:t>
          </w:r>
          <w:r w:rsidR="003B68D4" w:rsidRPr="00AD1F72">
            <w:t>-fache Kreuzvalidierung</w:t>
          </w:r>
          <w:r w:rsidR="00CA6BBC">
            <w:rPr>
              <w:shd w:val="clear" w:color="auto" w:fill="FFFFFF"/>
            </w:rPr>
            <w:fldChar w:fldCharType="end"/>
          </w:r>
          <w:r w:rsidR="00CA6BBC">
            <w:rPr>
              <w:shd w:val="clear" w:color="auto" w:fill="FFFFFF"/>
            </w:rPr>
            <w:t xml:space="preserve"> mit dem fertigen Datensatz</w:t>
          </w:r>
        </w:p>
        <w:p w14:paraId="2276EBE0" w14:textId="3B846BED" w:rsidR="00187F5F" w:rsidRPr="00187F5F" w:rsidRDefault="00845C7F" w:rsidP="00187F5F">
          <w:r>
            <w:t>3</w:t>
          </w:r>
          <w:r w:rsidR="00187F5F">
            <w:t xml:space="preserve">) </w:t>
          </w:r>
          <w:r w:rsidR="00F66D5C">
            <w:t xml:space="preserve">Bestimmen des Einflusses </w:t>
          </w:r>
          <w:r w:rsidR="004C16FC">
            <w:t>der Größe des verwendeten Trainingsdatensatzes auf die Klassifikation</w:t>
          </w:r>
        </w:p>
        <w:p w14:paraId="4705DF57" w14:textId="3F6027C5" w:rsidR="00196702" w:rsidRDefault="00196702">
          <w:pPr>
            <w:spacing w:after="160" w:line="259" w:lineRule="auto"/>
            <w:jc w:val="left"/>
          </w:pPr>
          <w:r>
            <w:br w:type="page"/>
          </w:r>
        </w:p>
        <w:p w14:paraId="79E01495" w14:textId="1161A089" w:rsidR="00E93A12" w:rsidRDefault="00E93A12" w:rsidP="00E93A12">
          <w:pPr>
            <w:pStyle w:val="berschrift1"/>
          </w:pPr>
          <w:bookmarkStart w:id="76" w:name="_Toc66477602"/>
          <w:bookmarkStart w:id="77" w:name="_Ref66563724"/>
          <w:bookmarkStart w:id="78" w:name="_Toc67012562"/>
          <w:commentRangeStart w:id="79"/>
          <w:r>
            <w:lastRenderedPageBreak/>
            <w:t>Material und Methoden</w:t>
          </w:r>
          <w:bookmarkEnd w:id="76"/>
          <w:bookmarkEnd w:id="77"/>
          <w:commentRangeEnd w:id="79"/>
          <w:r w:rsidR="000D1B04">
            <w:rPr>
              <w:rStyle w:val="Kommentarzeichen"/>
              <w:rFonts w:ascii="Times New Roman" w:eastAsiaTheme="minorHAnsi" w:hAnsi="Times New Roman" w:cstheme="minorBidi"/>
              <w:b w:val="0"/>
            </w:rPr>
            <w:commentReference w:id="79"/>
          </w:r>
          <w:bookmarkEnd w:id="78"/>
        </w:p>
        <w:p w14:paraId="0601EB5E" w14:textId="461D59AF" w:rsidR="000571A2" w:rsidRDefault="00007A06" w:rsidP="0064345E">
          <w:r>
            <w:t xml:space="preserve">In </w:t>
          </w:r>
          <w:r w:rsidR="00ED4603">
            <w:t xml:space="preserve">Kapitel </w:t>
          </w:r>
          <w:r w:rsidR="009C2467">
            <w:fldChar w:fldCharType="begin"/>
          </w:r>
          <w:r w:rsidR="009C2467">
            <w:instrText xml:space="preserve"> REF _Ref66745652 \r \h </w:instrText>
          </w:r>
          <w:r w:rsidR="009C2467">
            <w:fldChar w:fldCharType="separate"/>
          </w:r>
          <w:r w:rsidR="003B68D4">
            <w:t>3.1</w:t>
          </w:r>
          <w:r w:rsidR="009C2467">
            <w:fldChar w:fldCharType="end"/>
          </w:r>
          <w:r w:rsidR="00124F28">
            <w:t xml:space="preserve"> werden die</w:t>
          </w:r>
          <w:r>
            <w:t xml:space="preserve"> Ausgangsbedingungen </w:t>
          </w:r>
          <w:r w:rsidR="00ED4603">
            <w:t xml:space="preserve">des praktischen Teils der Bachelorarbeit </w:t>
          </w:r>
          <w:r w:rsidR="009A52BE">
            <w:t>beschrieben, bevor</w:t>
          </w:r>
          <w:r w:rsidR="009C2467">
            <w:t xml:space="preserve"> in </w:t>
          </w:r>
          <w:r w:rsidR="009C2467">
            <w:fldChar w:fldCharType="begin"/>
          </w:r>
          <w:r w:rsidR="009C2467">
            <w:instrText xml:space="preserve"> REF _Ref66654182 \r \h </w:instrText>
          </w:r>
          <w:r w:rsidR="009C2467">
            <w:fldChar w:fldCharType="separate"/>
          </w:r>
          <w:r w:rsidR="003B68D4">
            <w:t>3.2</w:t>
          </w:r>
          <w:r w:rsidR="009C2467">
            <w:fldChar w:fldCharType="end"/>
          </w:r>
          <w:r w:rsidR="009C2467">
            <w:t xml:space="preserve">, </w:t>
          </w:r>
          <w:r w:rsidR="009C2467">
            <w:fldChar w:fldCharType="begin"/>
          </w:r>
          <w:r w:rsidR="009C2467">
            <w:instrText xml:space="preserve"> REF _Ref66745689 \r \h </w:instrText>
          </w:r>
          <w:r w:rsidR="009C2467">
            <w:fldChar w:fldCharType="separate"/>
          </w:r>
          <w:r w:rsidR="003B68D4">
            <w:t>3.3</w:t>
          </w:r>
          <w:r w:rsidR="009C2467">
            <w:fldChar w:fldCharType="end"/>
          </w:r>
          <w:r w:rsidR="009C2467">
            <w:t xml:space="preserve"> und </w:t>
          </w:r>
          <w:r w:rsidR="009C2467">
            <w:fldChar w:fldCharType="begin"/>
          </w:r>
          <w:r w:rsidR="009C2467">
            <w:instrText xml:space="preserve"> REF _Ref66745693 \r \h </w:instrText>
          </w:r>
          <w:r w:rsidR="009C2467">
            <w:fldChar w:fldCharType="separate"/>
          </w:r>
          <w:r w:rsidR="003B68D4">
            <w:t>3.4</w:t>
          </w:r>
          <w:r w:rsidR="009C2467">
            <w:fldChar w:fldCharType="end"/>
          </w:r>
          <w:r w:rsidR="009C2467">
            <w:t xml:space="preserve"> die </w:t>
          </w:r>
          <w:r w:rsidR="00D617E9">
            <w:t>Vorgehensweise</w:t>
          </w:r>
          <w:r w:rsidR="009C2467">
            <w:t xml:space="preserve"> beim Erreichen der Zwischenziele </w:t>
          </w:r>
          <w:r w:rsidR="00D617E9">
            <w:t>dargestellt ist</w:t>
          </w:r>
          <w:r w:rsidR="009C2467">
            <w:t xml:space="preserve">.  </w:t>
          </w:r>
        </w:p>
        <w:p w14:paraId="513194DB" w14:textId="77777777" w:rsidR="009A52BE" w:rsidRDefault="009A52BE" w:rsidP="0064345E"/>
        <w:p w14:paraId="77FEEC9A" w14:textId="05C94F17" w:rsidR="000571A2" w:rsidRPr="000571A2" w:rsidRDefault="000571A2" w:rsidP="000571A2">
          <w:pPr>
            <w:pStyle w:val="berschrift2"/>
          </w:pPr>
          <w:bookmarkStart w:id="80" w:name="_Ref66745652"/>
          <w:bookmarkStart w:id="81" w:name="_Toc67012563"/>
          <w:r>
            <w:t>Grundlagen</w:t>
          </w:r>
          <w:bookmarkEnd w:id="80"/>
          <w:bookmarkEnd w:id="81"/>
        </w:p>
        <w:p w14:paraId="4A45A799" w14:textId="6F1A0DF6" w:rsidR="00ED7330" w:rsidRDefault="000571A2" w:rsidP="0064345E">
          <w:pPr>
            <w:pStyle w:val="berschrift3"/>
          </w:pPr>
          <w:bookmarkStart w:id="82" w:name="_Toc67012564"/>
          <w:r>
            <w:t>Systemeigenschaften</w:t>
          </w:r>
          <w:bookmarkEnd w:id="82"/>
        </w:p>
        <w:p w14:paraId="3B43303D" w14:textId="73830C9C" w:rsidR="003E0F8B" w:rsidRDefault="005453BF" w:rsidP="005453BF">
          <w:r>
            <w:t>Betriebssystem:</w:t>
          </w:r>
          <w:r w:rsidR="002506A6">
            <w:t xml:space="preserve"> </w:t>
          </w:r>
          <w:r w:rsidR="000146DF">
            <w:tab/>
          </w:r>
          <w:r w:rsidR="002506A6" w:rsidRPr="002506A6">
            <w:t>Ubuntu 18.04.5 LTS (</w:t>
          </w:r>
          <w:proofErr w:type="spellStart"/>
          <w:r w:rsidR="002506A6" w:rsidRPr="002506A6">
            <w:t>Bionic</w:t>
          </w:r>
          <w:proofErr w:type="spellEnd"/>
          <w:r w:rsidR="002506A6" w:rsidRPr="002506A6">
            <w:t xml:space="preserve"> Beaver)</w:t>
          </w:r>
          <w:r w:rsidR="0018154B">
            <w:rPr>
              <w:rStyle w:val="Funotenzeichen"/>
            </w:rPr>
            <w:footnoteReference w:id="1"/>
          </w:r>
        </w:p>
        <w:p w14:paraId="79F77373" w14:textId="191C974A" w:rsidR="005453BF" w:rsidRDefault="003E0F8B" w:rsidP="005453BF">
          <w:r>
            <w:t>Prozessor:</w:t>
          </w:r>
          <w:r w:rsidR="00433D71">
            <w:tab/>
          </w:r>
          <w:r w:rsidR="000146DF">
            <w:tab/>
          </w:r>
          <w:r w:rsidR="00DB49F7" w:rsidRPr="00DB49F7">
            <w:t>Intel</w:t>
          </w:r>
          <w:r w:rsidR="00DB49F7" w:rsidRPr="00300602">
            <w:rPr>
              <w:vertAlign w:val="superscript"/>
            </w:rPr>
            <w:t>®</w:t>
          </w:r>
          <w:r w:rsidR="00DB49F7" w:rsidRPr="00DB49F7">
            <w:t xml:space="preserve"> Core</w:t>
          </w:r>
          <w:r w:rsidR="00DB49F7" w:rsidRPr="004B0B56">
            <w:rPr>
              <w:vertAlign w:val="superscript"/>
            </w:rPr>
            <w:t>™</w:t>
          </w:r>
          <w:r w:rsidR="00DB49F7">
            <w:t xml:space="preserve"> </w:t>
          </w:r>
          <w:r w:rsidR="00DB49F7" w:rsidRPr="00DB49F7">
            <w:t xml:space="preserve">i5-6600K CPU @ </w:t>
          </w:r>
          <w:r w:rsidR="00DB49F7">
            <w:t>4</w:t>
          </w:r>
          <w:r w:rsidR="00DB49F7" w:rsidRPr="00DB49F7">
            <w:t>.</w:t>
          </w:r>
          <w:r w:rsidR="00DB49F7">
            <w:t>2</w:t>
          </w:r>
          <w:r w:rsidR="00DB49F7" w:rsidRPr="00DB49F7">
            <w:t>0GHz</w:t>
          </w:r>
        </w:p>
        <w:p w14:paraId="3ADFE66D" w14:textId="7B45D8C2" w:rsidR="003E0F8B" w:rsidRDefault="003E0F8B" w:rsidP="005453BF">
          <w:r>
            <w:t>Grafikkarte:</w:t>
          </w:r>
          <w:r w:rsidR="000146DF">
            <w:tab/>
          </w:r>
          <w:r w:rsidR="00E101CD">
            <w:tab/>
          </w:r>
          <w:r w:rsidR="00E101CD" w:rsidRPr="00E101CD">
            <w:t>NVIDIA</w:t>
          </w:r>
          <w:r w:rsidR="00300602" w:rsidRPr="00300602">
            <w:rPr>
              <w:vertAlign w:val="superscript"/>
            </w:rPr>
            <w:t>®</w:t>
          </w:r>
          <w:r w:rsidR="00E101CD" w:rsidRPr="00E101CD">
            <w:t xml:space="preserve"> </w:t>
          </w:r>
          <w:proofErr w:type="spellStart"/>
          <w:r w:rsidR="00E101CD" w:rsidRPr="00E101CD">
            <w:t>GeForce</w:t>
          </w:r>
          <w:proofErr w:type="spellEnd"/>
          <w:r w:rsidR="00300602" w:rsidRPr="00300602">
            <w:rPr>
              <w:vertAlign w:val="superscript"/>
            </w:rPr>
            <w:t>®</w:t>
          </w:r>
          <w:r w:rsidR="00E101CD" w:rsidRPr="00E101CD">
            <w:t xml:space="preserve"> GTX 1060 6GB</w:t>
          </w:r>
        </w:p>
        <w:p w14:paraId="7308C29D" w14:textId="300B1FB2" w:rsidR="000146DF" w:rsidRDefault="000146DF" w:rsidP="000146DF">
          <w:r>
            <w:t xml:space="preserve">Programmiersprache: </w:t>
          </w:r>
          <w:r w:rsidR="002D7DF4">
            <w:tab/>
          </w:r>
          <w:r>
            <w:t>Python</w:t>
          </w:r>
          <w:r w:rsidR="00643088">
            <w:t xml:space="preserve"> </w:t>
          </w:r>
          <w:r>
            <w:t>3.6.9</w:t>
          </w:r>
        </w:p>
        <w:p w14:paraId="757D2209" w14:textId="321EE72A" w:rsidR="003E0F8B" w:rsidRPr="005453BF" w:rsidRDefault="003E0F8B" w:rsidP="005453BF"/>
        <w:p w14:paraId="3D65D16C" w14:textId="2197A309" w:rsidR="00292294" w:rsidRDefault="00292294" w:rsidP="00292294">
          <w:pPr>
            <w:pStyle w:val="berschrift3"/>
          </w:pPr>
          <w:bookmarkStart w:id="83" w:name="_Toc67012565"/>
          <w:r>
            <w:t>Verwendete Software</w:t>
          </w:r>
          <w:bookmarkEnd w:id="83"/>
        </w:p>
        <w:p w14:paraId="02599473" w14:textId="3D93A338" w:rsidR="0018154B" w:rsidRDefault="0018154B" w:rsidP="005453BF">
          <w:r>
            <w:t xml:space="preserve">Bei dem verwendeten Modell handelt es sich um </w:t>
          </w:r>
          <w:r w:rsidRPr="0018154B">
            <w:t xml:space="preserve">BioBERT-Base v1.1 (+ </w:t>
          </w:r>
          <w:proofErr w:type="spellStart"/>
          <w:r w:rsidRPr="0018154B">
            <w:t>PubMed</w:t>
          </w:r>
          <w:proofErr w:type="spellEnd"/>
          <w:r w:rsidRPr="0018154B">
            <w:t xml:space="preserve"> 1M)</w:t>
          </w:r>
          <w:r>
            <w:t>. Dieses stammt</w:t>
          </w:r>
          <w:r w:rsidR="00E87025">
            <w:t>,</w:t>
          </w:r>
          <w:r>
            <w:t xml:space="preserve"> zusammen mit der Software für das F</w:t>
          </w:r>
          <w:r w:rsidR="00373F13">
            <w:t>ein</w:t>
          </w:r>
          <w:r>
            <w:t>tuning</w:t>
          </w:r>
          <w:r w:rsidR="00E87025">
            <w:t>,</w:t>
          </w:r>
          <w:r>
            <w:t xml:space="preserve"> von dem offiziellen GitHub</w:t>
          </w:r>
          <w:r w:rsidR="001654A8">
            <w:t xml:space="preserve"> </w:t>
          </w:r>
          <w:r w:rsidR="00F804BD">
            <w:t>BioBERT</w:t>
          </w:r>
          <w:r w:rsidR="001654A8">
            <w:t xml:space="preserve"> </w:t>
          </w:r>
          <w:r w:rsidR="00F804BD" w:rsidRPr="00F804BD">
            <w:t>Repository</w:t>
          </w:r>
          <w:r w:rsidR="001401B7">
            <w:rPr>
              <w:rStyle w:val="Funotenzeichen"/>
            </w:rPr>
            <w:footnoteReference w:id="2"/>
          </w:r>
          <w:r w:rsidR="00F804BD">
            <w:t>.</w:t>
          </w:r>
          <w:r w:rsidR="002174B2">
            <w:t xml:space="preserve"> Für diese Arbeit wurden die Skripte an wenigen Stellen ergänzt, bzw. neue Skripte hinzugefügt. Zudem wurde die Ordnerstruktur verändert.</w:t>
          </w:r>
          <w:r w:rsidR="00F15FC9">
            <w:t xml:space="preserve"> Jede Änderung wird an der</w:t>
          </w:r>
          <w:r w:rsidR="003A33B4">
            <w:t xml:space="preserve"> entsprechenden Stelle in dieser Arbeit </w:t>
          </w:r>
          <w:r w:rsidR="00B5728F">
            <w:t>angegeben</w:t>
          </w:r>
          <w:r w:rsidR="003A33B4">
            <w:t xml:space="preserve">. </w:t>
          </w:r>
          <w:r w:rsidR="00A65D2F">
            <w:t xml:space="preserve">Die Software, wie sie </w:t>
          </w:r>
          <w:r w:rsidR="00596207">
            <w:t>Letzen Endes</w:t>
          </w:r>
          <w:r w:rsidR="00A65D2F">
            <w:t xml:space="preserve"> </w:t>
          </w:r>
          <w:r w:rsidR="003760E2">
            <w:t>zum Einsatz kam</w:t>
          </w:r>
          <w:r w:rsidR="00A65D2F">
            <w:t xml:space="preserve">, ist auf GitHub </w:t>
          </w:r>
          <w:r w:rsidR="00B31E7D">
            <w:t xml:space="preserve">in einem </w:t>
          </w:r>
          <w:r w:rsidR="00E87025">
            <w:t xml:space="preserve">neuen </w:t>
          </w:r>
          <w:r w:rsidR="00B31E7D">
            <w:t>Repository</w:t>
          </w:r>
          <w:r w:rsidR="00A65D2F">
            <w:t xml:space="preserve"> verfügbar</w:t>
          </w:r>
          <w:r w:rsidR="00F91D3B">
            <w:t>.</w:t>
          </w:r>
          <w:r w:rsidR="00F91D3B">
            <w:rPr>
              <w:rStyle w:val="Funotenzeichen"/>
            </w:rPr>
            <w:footnoteReference w:id="3"/>
          </w:r>
          <w:r w:rsidR="00F91D3B">
            <w:t xml:space="preserve"> </w:t>
          </w:r>
        </w:p>
        <w:p w14:paraId="1FB764B0" w14:textId="726D9959" w:rsidR="00A85D2B" w:rsidRDefault="00A85D2B" w:rsidP="005453BF">
          <w:r>
            <w:t>Als Framework der Arbeit</w:t>
          </w:r>
          <w:r w:rsidR="004E3AFB">
            <w:t xml:space="preserve"> dient die </w:t>
          </w:r>
          <w:proofErr w:type="spellStart"/>
          <w:r w:rsidR="004E3AFB">
            <w:t>TensorFlow</w:t>
          </w:r>
          <w:proofErr w:type="spellEnd"/>
          <w:r w:rsidR="004E3AFB">
            <w:t xml:space="preserve"> Bibliothek, welche von der </w:t>
          </w:r>
          <w:r w:rsidR="004E3AFB" w:rsidRPr="004E3AFB">
            <w:t>Google Brain Abteilung</w:t>
          </w:r>
          <w:r w:rsidR="004E3AFB">
            <w:t xml:space="preserve"> stammt, aber als Open Source Projekt weiterentwickelt wird.</w:t>
          </w:r>
          <w:r w:rsidR="00495998">
            <w:t xml:space="preserve"> </w:t>
          </w:r>
          <w:proofErr w:type="spellStart"/>
          <w:r w:rsidR="00495998">
            <w:t>TensorFlow</w:t>
          </w:r>
          <w:proofErr w:type="spellEnd"/>
          <w:r w:rsidR="00495998">
            <w:t xml:space="preserve"> ist in Python und </w:t>
          </w:r>
          <w:r w:rsidR="00AE0721">
            <w:t>C++ geschrieben.</w:t>
          </w:r>
          <w:r w:rsidR="00495998">
            <w:t xml:space="preserve"> Die Verwendung von BioB</w:t>
          </w:r>
          <w:r w:rsidR="00EE10FE">
            <w:t>ERT</w:t>
          </w:r>
          <w:r w:rsidR="00495998">
            <w:t xml:space="preserve"> mit</w:t>
          </w:r>
          <w:r w:rsidR="00DA43A0">
            <w:t xml:space="preserve"> </w:t>
          </w:r>
          <w:proofErr w:type="spellStart"/>
          <w:r w:rsidR="00DA43A0">
            <w:t>Pytorch</w:t>
          </w:r>
          <w:proofErr w:type="spellEnd"/>
          <w:r w:rsidR="00DA43A0">
            <w:t>, einer weiteren bekannten Open Source Bibliothek für maschinelles Lernen</w:t>
          </w:r>
          <w:r w:rsidR="00F02A9A">
            <w:t>, ist ebenfalls möglich</w:t>
          </w:r>
          <w:r w:rsidR="00F02A9A">
            <w:rPr>
              <w:rStyle w:val="Funotenzeichen"/>
            </w:rPr>
            <w:footnoteReference w:id="4"/>
          </w:r>
          <w:r w:rsidR="00DA43A0">
            <w:t xml:space="preserve">.  </w:t>
          </w:r>
          <w:r w:rsidR="00495998">
            <w:t xml:space="preserve"> </w:t>
          </w:r>
          <w:r w:rsidR="004E3AFB">
            <w:t xml:space="preserve">  </w:t>
          </w:r>
          <w:r>
            <w:t xml:space="preserve">   </w:t>
          </w:r>
        </w:p>
        <w:p w14:paraId="507CC26B" w14:textId="1148BEEA" w:rsidR="00CD7863" w:rsidRDefault="00E10737" w:rsidP="005453BF">
          <w:r>
            <w:t>Grundsätzlich wird für die Arbeit</w:t>
          </w:r>
          <w:r w:rsidR="009472A9">
            <w:t xml:space="preserve"> mit </w:t>
          </w:r>
          <w:proofErr w:type="spellStart"/>
          <w:r w:rsidR="009472A9">
            <w:t>BioBert</w:t>
          </w:r>
          <w:proofErr w:type="spellEnd"/>
          <w:r w:rsidR="009472A9">
            <w:t xml:space="preserve"> eine </w:t>
          </w:r>
          <w:r w:rsidR="009472A9" w:rsidRPr="009472A9">
            <w:t xml:space="preserve">virtuelle </w:t>
          </w:r>
          <w:r w:rsidR="009472A9">
            <w:t>U</w:t>
          </w:r>
          <w:r w:rsidR="009472A9" w:rsidRPr="009472A9">
            <w:t>mgebung</w:t>
          </w:r>
          <w:r w:rsidR="009472A9">
            <w:t xml:space="preserve"> verwendet. Das bringt den Vorteil mit sich, </w:t>
          </w:r>
          <w:r w:rsidR="003F09E9">
            <w:t>einen Überblick über die installierten Python-Pakete zu bewahren und</w:t>
          </w:r>
          <w:r w:rsidR="004A707A">
            <w:t xml:space="preserve"> diese besser </w:t>
          </w:r>
          <w:r w:rsidR="00E7457A">
            <w:t>o</w:t>
          </w:r>
          <w:r w:rsidR="004A707A">
            <w:t>rganisieren zu können.</w:t>
          </w:r>
          <w:r w:rsidR="001654A8">
            <w:t xml:space="preserve"> Alle benötigten Pakte</w:t>
          </w:r>
          <w:r w:rsidR="00C2102E">
            <w:t>,</w:t>
          </w:r>
          <w:r w:rsidR="001654A8">
            <w:t xml:space="preserve"> mit den genauen in dieser Arbeit verwendeten Versionen</w:t>
          </w:r>
          <w:r w:rsidR="00C2102E">
            <w:t>,</w:t>
          </w:r>
          <w:r w:rsidR="001654A8">
            <w:t xml:space="preserve"> können d</w:t>
          </w:r>
          <w:r w:rsidR="001312EB">
            <w:t xml:space="preserve">er Datei </w:t>
          </w:r>
          <w:r w:rsidR="000244C2" w:rsidRPr="000244C2">
            <w:rPr>
              <w:rStyle w:val="FilenameZchn"/>
            </w:rPr>
            <w:t>requirements.txt</w:t>
          </w:r>
          <w:r w:rsidR="001654A8">
            <w:t xml:space="preserve"> entnommen werden und nach dem Klonen des </w:t>
          </w:r>
          <w:r w:rsidR="00C2102E">
            <w:t xml:space="preserve">GitHub </w:t>
          </w:r>
          <w:proofErr w:type="spellStart"/>
          <w:r w:rsidR="00367AA7" w:rsidRPr="00367AA7">
            <w:t>Repositorys</w:t>
          </w:r>
          <w:proofErr w:type="spellEnd"/>
          <w:r w:rsidR="00367AA7" w:rsidRPr="00367AA7">
            <w:t xml:space="preserve"> </w:t>
          </w:r>
          <w:r w:rsidR="00C2102E">
            <w:t>wie</w:t>
          </w:r>
          <w:r w:rsidR="00E85D6D">
            <w:t xml:space="preserve"> </w:t>
          </w:r>
          <w:r w:rsidR="00C2102E">
            <w:t>folgt installiert werden</w:t>
          </w:r>
          <w:r w:rsidR="001369F6">
            <w:t>:</w:t>
          </w:r>
          <w:r w:rsidR="00680B43">
            <w:t xml:space="preserve"> </w:t>
          </w:r>
        </w:p>
        <w:p w14:paraId="54D60DEC" w14:textId="77777777" w:rsidR="00FA76D1" w:rsidRDefault="00FA76D1" w:rsidP="005453BF"/>
        <w:p w14:paraId="0D53DB2C" w14:textId="2CE00EF4" w:rsidR="00144995" w:rsidRPr="006F2D08" w:rsidRDefault="00144995" w:rsidP="0014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lang w:eastAsia="de-DE"/>
            </w:rPr>
          </w:pPr>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git</w:t>
          </w:r>
          <w:proofErr w:type="spellEnd"/>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clone</w:t>
          </w:r>
          <w:proofErr w:type="spellEnd"/>
          <w:r w:rsidRPr="006F2D08">
            <w:rPr>
              <w:rFonts w:ascii="Consolas" w:eastAsia="Times New Roman" w:hAnsi="Consolas" w:cs="Courier New"/>
              <w:color w:val="24292E"/>
              <w:lang w:eastAsia="de-DE"/>
            </w:rPr>
            <w:t xml:space="preserve"> https://github.com/mmmddd98/ba_git</w:t>
          </w:r>
        </w:p>
        <w:p w14:paraId="650BD969" w14:textId="45740623" w:rsidR="00144995" w:rsidRPr="006F2D08" w:rsidRDefault="00144995" w:rsidP="0014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lang w:eastAsia="de-DE"/>
            </w:rPr>
          </w:pPr>
          <w:r w:rsidRPr="006F2D08">
            <w:rPr>
              <w:rFonts w:ascii="Consolas" w:eastAsia="Times New Roman" w:hAnsi="Consolas" w:cs="Courier New"/>
              <w:color w:val="24292E"/>
              <w:lang w:eastAsia="de-DE"/>
            </w:rPr>
            <w:t xml:space="preserve">$ cd </w:t>
          </w:r>
          <w:proofErr w:type="spellStart"/>
          <w:r w:rsidR="00655DBF" w:rsidRPr="006F2D08">
            <w:rPr>
              <w:rFonts w:ascii="Consolas" w:eastAsia="Times New Roman" w:hAnsi="Consolas" w:cs="Courier New"/>
              <w:color w:val="24292E"/>
              <w:lang w:eastAsia="de-DE"/>
            </w:rPr>
            <w:t>ba_git</w:t>
          </w:r>
          <w:proofErr w:type="spellEnd"/>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pip</w:t>
          </w:r>
          <w:proofErr w:type="spellEnd"/>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install</w:t>
          </w:r>
          <w:proofErr w:type="spellEnd"/>
          <w:r w:rsidRPr="006F2D08">
            <w:rPr>
              <w:rFonts w:ascii="Consolas" w:eastAsia="Times New Roman" w:hAnsi="Consolas" w:cs="Courier New"/>
              <w:color w:val="24292E"/>
              <w:lang w:eastAsia="de-DE"/>
            </w:rPr>
            <w:t xml:space="preserve"> -r </w:t>
          </w:r>
          <w:bookmarkStart w:id="85" w:name="_Hlk66582507"/>
          <w:r w:rsidRPr="006F2D08">
            <w:rPr>
              <w:rFonts w:ascii="Consolas" w:eastAsia="Times New Roman" w:hAnsi="Consolas" w:cs="Courier New"/>
              <w:color w:val="24292E"/>
              <w:lang w:eastAsia="de-DE"/>
            </w:rPr>
            <w:t>requirements.txt</w:t>
          </w:r>
          <w:bookmarkEnd w:id="85"/>
        </w:p>
        <w:p w14:paraId="6DF322C7" w14:textId="035B76B4" w:rsidR="005453BF" w:rsidRDefault="005453BF" w:rsidP="005453BF"/>
        <w:p w14:paraId="66E585EB" w14:textId="77777777" w:rsidR="00FA76D1" w:rsidRDefault="00FA76D1" w:rsidP="005453BF"/>
        <w:p w14:paraId="16DA35D4" w14:textId="6782EB97" w:rsidR="007C2F31" w:rsidRDefault="007C2F31" w:rsidP="00752E14">
          <w:pPr>
            <w:pStyle w:val="berschrift3"/>
          </w:pPr>
          <w:bookmarkStart w:id="86" w:name="_Ref66653898"/>
          <w:bookmarkStart w:id="87" w:name="_Toc67012566"/>
          <w:r>
            <w:t>Verwendete</w:t>
          </w:r>
          <w:r w:rsidR="001244AD">
            <w:t>r</w:t>
          </w:r>
          <w:r>
            <w:t xml:space="preserve"> Datens</w:t>
          </w:r>
          <w:r w:rsidR="001244AD">
            <w:t>atz</w:t>
          </w:r>
          <w:bookmarkEnd w:id="86"/>
          <w:bookmarkEnd w:id="87"/>
        </w:p>
        <w:p w14:paraId="2494F0B3" w14:textId="65B48AA2" w:rsidR="006568D5" w:rsidRPr="006568D5" w:rsidRDefault="006568D5" w:rsidP="006568D5">
          <w:r>
            <w:t xml:space="preserve">Der, dieser Arbeit zu Grunde liegende Datensatz stammt aus der Publikation von </w:t>
          </w:r>
          <w:r w:rsidRPr="00E04F7B">
            <w:rPr>
              <w:i/>
              <w:iCs/>
              <w:shd w:val="clear" w:color="auto" w:fill="FFFFFF"/>
            </w:rPr>
            <w:t xml:space="preserve">Döring K, </w:t>
          </w:r>
          <w:proofErr w:type="spellStart"/>
          <w:r w:rsidRPr="00E04F7B">
            <w:rPr>
              <w:i/>
              <w:iCs/>
              <w:shd w:val="clear" w:color="auto" w:fill="FFFFFF"/>
            </w:rPr>
            <w:t>Qaseem</w:t>
          </w:r>
          <w:proofErr w:type="spellEnd"/>
          <w:r w:rsidRPr="00E04F7B">
            <w:rPr>
              <w:i/>
              <w:iCs/>
              <w:shd w:val="clear" w:color="auto" w:fill="FFFFFF"/>
            </w:rPr>
            <w:t xml:space="preserve"> A, </w:t>
          </w:r>
          <w:proofErr w:type="spellStart"/>
          <w:r w:rsidRPr="00E04F7B">
            <w:rPr>
              <w:i/>
              <w:iCs/>
              <w:shd w:val="clear" w:color="auto" w:fill="FFFFFF"/>
            </w:rPr>
            <w:t>Becer</w:t>
          </w:r>
          <w:proofErr w:type="spellEnd"/>
          <w:r w:rsidRPr="00E04F7B">
            <w:rPr>
              <w:i/>
              <w:iCs/>
              <w:shd w:val="clear" w:color="auto" w:fill="FFFFFF"/>
            </w:rPr>
            <w:t xml:space="preserve"> M, Li J, Mishra P, Gao M, et al.</w:t>
          </w:r>
          <w:r>
            <w:rPr>
              <w:shd w:val="clear" w:color="auto" w:fill="FFFFFF"/>
            </w:rPr>
            <w:t xml:space="preserve"> </w:t>
          </w:r>
          <w:r>
            <w:rPr>
              <w:shd w:val="clear" w:color="auto" w:fill="FFFFFF"/>
            </w:rPr>
            <w:fldChar w:fldCharType="begin" w:fldLock="1"/>
          </w:r>
          <w:r w:rsidR="00C07114">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Pr>
              <w:shd w:val="clear" w:color="auto" w:fill="FFFFFF"/>
            </w:rPr>
            <w:fldChar w:fldCharType="separate"/>
          </w:r>
          <w:r w:rsidR="003060AF" w:rsidRPr="003060AF">
            <w:rPr>
              <w:noProof/>
              <w:shd w:val="clear" w:color="auto" w:fill="FFFFFF"/>
            </w:rPr>
            <w:t>[36]</w:t>
          </w:r>
          <w:r>
            <w:rPr>
              <w:shd w:val="clear" w:color="auto" w:fill="FFFFFF"/>
            </w:rPr>
            <w:fldChar w:fldCharType="end"/>
          </w:r>
          <w:r>
            <w:rPr>
              <w:shd w:val="clear" w:color="auto" w:fill="FFFFFF"/>
            </w:rPr>
            <w:t>.</w:t>
          </w:r>
          <w:r w:rsidR="000B603E">
            <w:rPr>
              <w:shd w:val="clear" w:color="auto" w:fill="FFFFFF"/>
            </w:rPr>
            <w:t xml:space="preserve"> Die Struktur der XML</w:t>
          </w:r>
          <w:r w:rsidR="000B603E">
            <w:rPr>
              <w:shd w:val="clear" w:color="auto" w:fill="FFFFFF"/>
            </w:rPr>
            <w:noBreakHyphen/>
            <w:t xml:space="preserve">Datei lässt sich </w:t>
          </w:r>
          <w:r w:rsidR="000B603E" w:rsidRPr="00E537C4">
            <w:rPr>
              <w:shd w:val="clear" w:color="auto" w:fill="FFFFFF"/>
            </w:rPr>
            <w:fldChar w:fldCharType="begin"/>
          </w:r>
          <w:r w:rsidR="000B603E" w:rsidRPr="00E537C4">
            <w:rPr>
              <w:shd w:val="clear" w:color="auto" w:fill="FFFFFF"/>
            </w:rPr>
            <w:instrText xml:space="preserve"> REF _Ref66628449 \h </w:instrText>
          </w:r>
          <w:r w:rsidR="00E537C4" w:rsidRPr="00E537C4">
            <w:rPr>
              <w:shd w:val="clear" w:color="auto" w:fill="FFFFFF"/>
            </w:rPr>
            <w:instrText xml:space="preserve"> \* MERGEFORMAT </w:instrText>
          </w:r>
          <w:r w:rsidR="000B603E" w:rsidRPr="00E537C4">
            <w:rPr>
              <w:shd w:val="clear" w:color="auto" w:fill="FFFFFF"/>
            </w:rPr>
          </w:r>
          <w:r w:rsidR="000B603E" w:rsidRPr="00E537C4">
            <w:rPr>
              <w:shd w:val="clear" w:color="auto" w:fill="FFFFFF"/>
            </w:rPr>
            <w:fldChar w:fldCharType="separate"/>
          </w:r>
          <w:r w:rsidR="003B68D4" w:rsidRPr="00E537C4">
            <w:t xml:space="preserve">Abbildung </w:t>
          </w:r>
          <w:r w:rsidR="003B68D4" w:rsidRPr="00E537C4">
            <w:rPr>
              <w:noProof/>
            </w:rPr>
            <w:t>11</w:t>
          </w:r>
          <w:r w:rsidR="000B603E" w:rsidRPr="00E537C4">
            <w:rPr>
              <w:shd w:val="clear" w:color="auto" w:fill="FFFFFF"/>
            </w:rPr>
            <w:fldChar w:fldCharType="end"/>
          </w:r>
          <w:r w:rsidR="00393BA1">
            <w:rPr>
              <w:shd w:val="clear" w:color="auto" w:fill="FFFFFF"/>
            </w:rPr>
            <w:t xml:space="preserve"> </w:t>
          </w:r>
          <w:r w:rsidR="000B603E">
            <w:rPr>
              <w:shd w:val="clear" w:color="auto" w:fill="FFFFFF"/>
            </w:rPr>
            <w:t>entnehmen.</w:t>
          </w:r>
        </w:p>
        <w:bookmarkStart w:id="88" w:name="_MON_1677240544"/>
        <w:bookmarkEnd w:id="88"/>
        <w:p w14:paraId="5D522C5C" w14:textId="7B11AF3A" w:rsidR="006568D5" w:rsidRDefault="00DB0F48" w:rsidP="006568D5">
          <w:pPr>
            <w:keepNext/>
          </w:pPr>
          <w:r>
            <w:object w:dxaOrig="13958" w:dyaOrig="3904" w14:anchorId="61382C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05pt;height:148.4pt" o:ole="">
                <v:imagedata r:id="rId34" o:title="" cropbottom="-973f" cropright="8045f"/>
              </v:shape>
              <o:OLEObject Type="Embed" ProgID="Word.OpenDocumentText.12" ShapeID="_x0000_i1025" DrawAspect="Content" ObjectID="_1677700136" r:id="rId35"/>
            </w:object>
          </w:r>
        </w:p>
        <w:p w14:paraId="6E79C34C" w14:textId="28777FF9" w:rsidR="001550B5" w:rsidRDefault="006568D5" w:rsidP="001550B5">
          <w:pPr>
            <w:pStyle w:val="Beschriftung"/>
          </w:pPr>
          <w:bookmarkStart w:id="89" w:name="_Ref66628449"/>
          <w:r w:rsidRPr="005E1B05">
            <w:rPr>
              <w:b/>
              <w:bCs/>
            </w:rPr>
            <w:t xml:space="preserve">Abbildung </w:t>
          </w:r>
          <w:r w:rsidRPr="005E1B05">
            <w:rPr>
              <w:b/>
              <w:bCs/>
            </w:rPr>
            <w:fldChar w:fldCharType="begin"/>
          </w:r>
          <w:r w:rsidRPr="005E1B05">
            <w:rPr>
              <w:b/>
              <w:bCs/>
            </w:rPr>
            <w:instrText xml:space="preserve"> SEQ Abbildung \* ARABIC </w:instrText>
          </w:r>
          <w:r w:rsidRPr="005E1B05">
            <w:rPr>
              <w:b/>
              <w:bCs/>
            </w:rPr>
            <w:fldChar w:fldCharType="separate"/>
          </w:r>
          <w:r w:rsidR="00BB1D7A">
            <w:rPr>
              <w:b/>
              <w:bCs/>
              <w:noProof/>
            </w:rPr>
            <w:t>11</w:t>
          </w:r>
          <w:r w:rsidRPr="005E1B05">
            <w:rPr>
              <w:b/>
              <w:bCs/>
            </w:rPr>
            <w:fldChar w:fldCharType="end"/>
          </w:r>
          <w:bookmarkEnd w:id="89"/>
          <w:r w:rsidRPr="005E1B05">
            <w:rPr>
              <w:b/>
              <w:bCs/>
            </w:rPr>
            <w:t>:</w:t>
          </w:r>
          <w:r>
            <w:t xml:space="preserve"> Ausschnitt </w:t>
          </w:r>
          <w:r w:rsidR="00393BA1">
            <w:t>von</w:t>
          </w:r>
          <w:r w:rsidR="001550B5">
            <w:t xml:space="preserve"> </w:t>
          </w:r>
          <w:r w:rsidR="001550B5" w:rsidRPr="001550B5">
            <w:rPr>
              <w:rFonts w:ascii="Courier New" w:hAnsi="Courier New" w:cs="Courier New"/>
            </w:rPr>
            <w:t>CPI</w:t>
          </w:r>
          <w:r w:rsidR="001550B5" w:rsidRPr="001550B5">
            <w:rPr>
              <w:rFonts w:ascii="Courier New" w:hAnsi="Courier New" w:cs="Courier New"/>
            </w:rPr>
            <w:noBreakHyphen/>
            <w:t>DS.xm</w:t>
          </w:r>
          <w:r w:rsidR="001550B5">
            <w:rPr>
              <w:rFonts w:ascii="Courier New" w:hAnsi="Courier New" w:cs="Courier New"/>
            </w:rPr>
            <w:t>l</w:t>
          </w:r>
          <w:r w:rsidR="001550B5">
            <w:rPr>
              <w:rFonts w:cs="Times New Roman"/>
            </w:rPr>
            <w:t>.</w:t>
          </w:r>
          <w:r w:rsidR="00AC0796">
            <w:rPr>
              <w:rFonts w:cs="Times New Roman"/>
            </w:rPr>
            <w:t xml:space="preserve"> </w:t>
          </w:r>
          <w:r w:rsidR="00CF7A3C">
            <w:rPr>
              <w:rFonts w:cs="Times New Roman"/>
            </w:rPr>
            <w:t>„</w:t>
          </w:r>
          <w:proofErr w:type="spellStart"/>
          <w:r w:rsidR="00AC0796">
            <w:rPr>
              <w:rFonts w:cs="Times New Roman"/>
            </w:rPr>
            <w:t>OrigId</w:t>
          </w:r>
          <w:proofErr w:type="spellEnd"/>
          <w:r w:rsidR="00CF7A3C">
            <w:rPr>
              <w:rFonts w:cs="Times New Roman"/>
            </w:rPr>
            <w:t>“</w:t>
          </w:r>
          <w:r w:rsidR="00AC0796">
            <w:rPr>
              <w:rFonts w:cs="Times New Roman"/>
            </w:rPr>
            <w:t xml:space="preserve"> steht für die </w:t>
          </w:r>
          <w:proofErr w:type="spellStart"/>
          <w:r w:rsidR="00AC0796">
            <w:rPr>
              <w:rFonts w:cs="Times New Roman"/>
            </w:rPr>
            <w:t>PubMed</w:t>
          </w:r>
          <w:proofErr w:type="spellEnd"/>
          <w:r w:rsidR="00AC0796">
            <w:rPr>
              <w:rFonts w:cs="Times New Roman"/>
            </w:rPr>
            <w:t xml:space="preserve">-ID, </w:t>
          </w:r>
          <w:r w:rsidR="00CF7A3C">
            <w:rPr>
              <w:rFonts w:cs="Times New Roman"/>
            </w:rPr>
            <w:t>„</w:t>
          </w:r>
          <w:proofErr w:type="spellStart"/>
          <w:r w:rsidR="00AC0796">
            <w:rPr>
              <w:rFonts w:cs="Times New Roman"/>
            </w:rPr>
            <w:t>id</w:t>
          </w:r>
          <w:proofErr w:type="spellEnd"/>
          <w:r w:rsidR="00CF7A3C">
            <w:rPr>
              <w:rFonts w:cs="Times New Roman"/>
            </w:rPr>
            <w:t>“</w:t>
          </w:r>
          <w:r w:rsidR="00AC0796">
            <w:rPr>
              <w:rFonts w:cs="Times New Roman"/>
            </w:rPr>
            <w:t xml:space="preserve"> ist eine eigene Nummerierung über die Artikel.</w:t>
          </w:r>
          <w:r w:rsidR="00CF7A3C">
            <w:rPr>
              <w:rFonts w:cs="Times New Roman"/>
            </w:rPr>
            <w:t xml:space="preserve"> Als „</w:t>
          </w:r>
          <w:proofErr w:type="spellStart"/>
          <w:r w:rsidR="00CF7A3C">
            <w:rPr>
              <w:rFonts w:cs="Times New Roman"/>
            </w:rPr>
            <w:t>entity</w:t>
          </w:r>
          <w:proofErr w:type="spellEnd"/>
          <w:r w:rsidR="00CF7A3C">
            <w:rPr>
              <w:rFonts w:cs="Times New Roman"/>
            </w:rPr>
            <w:t>“ sind die</w:t>
          </w:r>
          <w:r w:rsidR="00BF3191">
            <w:rPr>
              <w:rFonts w:cs="Times New Roman"/>
            </w:rPr>
            <w:t xml:space="preserve"> </w:t>
          </w:r>
          <w:r w:rsidR="00357C23">
            <w:rPr>
              <w:rFonts w:cs="Times New Roman"/>
            </w:rPr>
            <w:t>in dem Satz enthaltenen Entitäten (Proteine und chem. Verbindungen) bezeichnet.</w:t>
          </w:r>
          <w:r w:rsidR="005765AD">
            <w:rPr>
              <w:rFonts w:cs="Times New Roman"/>
            </w:rPr>
            <w:t xml:space="preserve"> Zusätzlich kann dort über „</w:t>
          </w:r>
          <w:proofErr w:type="spellStart"/>
          <w:r w:rsidR="005765AD">
            <w:rPr>
              <w:rFonts w:cs="Times New Roman"/>
            </w:rPr>
            <w:t>charOffset</w:t>
          </w:r>
          <w:proofErr w:type="spellEnd"/>
          <w:r w:rsidR="005765AD">
            <w:rPr>
              <w:rFonts w:cs="Times New Roman"/>
            </w:rPr>
            <w:t>“ die Position im Satz abgelesen werden. In der „pair“</w:t>
          </w:r>
          <w:r w:rsidR="005765AD">
            <w:rPr>
              <w:rFonts w:cs="Times New Roman"/>
            </w:rPr>
            <w:noBreakHyphen/>
            <w:t xml:space="preserve">Zeile ist bei </w:t>
          </w:r>
          <w:r w:rsidR="00DB60B5">
            <w:rPr>
              <w:rFonts w:cs="Times New Roman"/>
            </w:rPr>
            <w:t>„</w:t>
          </w:r>
          <w:proofErr w:type="spellStart"/>
          <w:r w:rsidR="00845CB6" w:rsidRPr="00845CB6">
            <w:rPr>
              <w:rFonts w:cs="Times New Roman"/>
            </w:rPr>
            <w:t>interaction</w:t>
          </w:r>
          <w:proofErr w:type="spellEnd"/>
          <w:r w:rsidR="00DB60B5">
            <w:rPr>
              <w:rFonts w:cs="Times New Roman"/>
            </w:rPr>
            <w:t>“ gezeigt, ob eine funktionale Interaktion des Entitäten</w:t>
          </w:r>
          <w:r w:rsidR="004F3FF1">
            <w:rPr>
              <w:rFonts w:cs="Times New Roman"/>
            </w:rPr>
            <w:t>-P</w:t>
          </w:r>
          <w:r w:rsidR="00DB60B5">
            <w:rPr>
              <w:rFonts w:cs="Times New Roman"/>
            </w:rPr>
            <w:t>aars besteht („True“) oder nicht („</w:t>
          </w:r>
          <w:proofErr w:type="spellStart"/>
          <w:r w:rsidR="00DB60B5">
            <w:rPr>
              <w:rFonts w:cs="Times New Roman"/>
            </w:rPr>
            <w:t>False</w:t>
          </w:r>
          <w:proofErr w:type="spellEnd"/>
          <w:r w:rsidR="00DB60B5">
            <w:rPr>
              <w:rFonts w:cs="Times New Roman"/>
            </w:rPr>
            <w:t xml:space="preserve">). </w:t>
          </w:r>
          <w:r w:rsidR="005765AD">
            <w:rPr>
              <w:rFonts w:cs="Times New Roman"/>
            </w:rPr>
            <w:t xml:space="preserve"> </w:t>
          </w:r>
          <w:r w:rsidR="00357C23">
            <w:rPr>
              <w:rFonts w:cs="Times New Roman"/>
            </w:rPr>
            <w:t xml:space="preserve"> </w:t>
          </w:r>
          <w:r w:rsidR="00CF7A3C">
            <w:rPr>
              <w:rFonts w:cs="Times New Roman"/>
            </w:rPr>
            <w:t xml:space="preserve"> </w:t>
          </w:r>
          <w:r w:rsidR="00AC0796">
            <w:rPr>
              <w:rFonts w:cs="Times New Roman"/>
            </w:rPr>
            <w:t xml:space="preserve"> </w:t>
          </w:r>
        </w:p>
        <w:p w14:paraId="5AB2FF2C" w14:textId="1C0749C0" w:rsidR="002D7A96" w:rsidRDefault="002D7A96" w:rsidP="00FC4676"/>
        <w:p w14:paraId="5EA5009F" w14:textId="119A1B37" w:rsidR="002C257E" w:rsidRDefault="002C257E" w:rsidP="00FC4676">
          <w:r>
            <w:t xml:space="preserve">Informationen zu der Größe des Datensatzes sind in </w:t>
          </w:r>
          <w:r>
            <w:fldChar w:fldCharType="begin"/>
          </w:r>
          <w:r>
            <w:instrText xml:space="preserve"> REF _Ref66629594 \h </w:instrText>
          </w:r>
          <w:r>
            <w:fldChar w:fldCharType="separate"/>
          </w:r>
          <w:r w:rsidR="003B68D4" w:rsidRPr="00C5513D">
            <w:rPr>
              <w:b/>
              <w:bCs/>
            </w:rPr>
            <w:t xml:space="preserve">Tabelle </w:t>
          </w:r>
          <w:r w:rsidR="003B68D4">
            <w:rPr>
              <w:b/>
              <w:bCs/>
              <w:noProof/>
            </w:rPr>
            <w:t>2</w:t>
          </w:r>
          <w:r>
            <w:fldChar w:fldCharType="end"/>
          </w:r>
          <w:r>
            <w:t xml:space="preserve"> dargestellt.</w:t>
          </w:r>
        </w:p>
        <w:p w14:paraId="7A472185" w14:textId="63D32BD6" w:rsidR="0093376B" w:rsidRDefault="0093376B" w:rsidP="0093376B">
          <w:pPr>
            <w:pStyle w:val="Beschriftung"/>
            <w:keepNext/>
          </w:pPr>
          <w:bookmarkStart w:id="90" w:name="_Ref66629594"/>
          <w:r w:rsidRPr="00C5513D">
            <w:rPr>
              <w:b/>
              <w:bCs/>
            </w:rPr>
            <w:t xml:space="preserve">Tabelle </w:t>
          </w:r>
          <w:r w:rsidRPr="00C5513D">
            <w:rPr>
              <w:b/>
              <w:bCs/>
            </w:rPr>
            <w:fldChar w:fldCharType="begin"/>
          </w:r>
          <w:r w:rsidRPr="00C5513D">
            <w:rPr>
              <w:b/>
              <w:bCs/>
            </w:rPr>
            <w:instrText xml:space="preserve"> SEQ Tabelle \* ARABIC </w:instrText>
          </w:r>
          <w:r w:rsidRPr="00C5513D">
            <w:rPr>
              <w:b/>
              <w:bCs/>
            </w:rPr>
            <w:fldChar w:fldCharType="separate"/>
          </w:r>
          <w:r w:rsidR="00FB1069">
            <w:rPr>
              <w:b/>
              <w:bCs/>
              <w:noProof/>
            </w:rPr>
            <w:t>2</w:t>
          </w:r>
          <w:r w:rsidRPr="00C5513D">
            <w:rPr>
              <w:b/>
              <w:bCs/>
            </w:rPr>
            <w:fldChar w:fldCharType="end"/>
          </w:r>
          <w:bookmarkEnd w:id="90"/>
          <w:r w:rsidRPr="00C5513D">
            <w:rPr>
              <w:b/>
              <w:bCs/>
            </w:rPr>
            <w:t>:</w:t>
          </w:r>
          <w:r>
            <w:t xml:space="preserve"> Inhalt des CPI-DS </w:t>
          </w:r>
        </w:p>
        <w:tbl>
          <w:tblPr>
            <w:tblW w:w="5000"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961"/>
            <w:gridCol w:w="1414"/>
            <w:gridCol w:w="1413"/>
            <w:gridCol w:w="1413"/>
            <w:gridCol w:w="1413"/>
            <w:gridCol w:w="1412"/>
          </w:tblGrid>
          <w:tr w:rsidR="00800EB6" w:rsidRPr="009A2165" w14:paraId="249FDAC5" w14:textId="77777777" w:rsidTr="00422BB0">
            <w:trPr>
              <w:jc w:val="center"/>
            </w:trPr>
            <w:tc>
              <w:tcPr>
                <w:tcW w:w="1086" w:type="pct"/>
                <w:tcBorders>
                  <w:bottom w:val="single" w:sz="4" w:space="0" w:color="auto"/>
                </w:tcBorders>
                <w:shd w:val="clear" w:color="auto" w:fill="auto"/>
                <w:vAlign w:val="center"/>
              </w:tcPr>
              <w:p w14:paraId="19344CEA" w14:textId="6AAC932F" w:rsidR="00800EB6" w:rsidRPr="00C32981" w:rsidRDefault="00800EB6" w:rsidP="00067AD7">
                <w:pPr>
                  <w:pStyle w:val="TabelleBA"/>
                  <w:spacing w:line="240" w:lineRule="auto"/>
                  <w:jc w:val="both"/>
                  <w:rPr>
                    <w:b/>
                    <w:snapToGrid/>
                    <w:szCs w:val="22"/>
                    <w:lang w:val="de-DE"/>
                  </w:rPr>
                </w:pPr>
                <w:r>
                  <w:rPr>
                    <w:b/>
                    <w:snapToGrid/>
                    <w:szCs w:val="22"/>
                    <w:lang w:val="de-DE"/>
                  </w:rPr>
                  <w:t>Datensatz</w:t>
                </w:r>
              </w:p>
            </w:tc>
            <w:tc>
              <w:tcPr>
                <w:tcW w:w="783" w:type="pct"/>
                <w:tcBorders>
                  <w:bottom w:val="single" w:sz="4" w:space="0" w:color="auto"/>
                </w:tcBorders>
                <w:vAlign w:val="center"/>
              </w:tcPr>
              <w:p w14:paraId="785730E4" w14:textId="03912EA9" w:rsidR="00800EB6" w:rsidRDefault="00800EB6" w:rsidP="00422BB0">
                <w:pPr>
                  <w:pStyle w:val="TabelleBA"/>
                  <w:spacing w:line="240" w:lineRule="auto"/>
                  <w:rPr>
                    <w:b/>
                    <w:snapToGrid/>
                    <w:szCs w:val="22"/>
                    <w:lang w:val="de-DE"/>
                  </w:rPr>
                </w:pPr>
                <w:r>
                  <w:rPr>
                    <w:b/>
                    <w:snapToGrid/>
                    <w:szCs w:val="22"/>
                    <w:lang w:val="de-DE"/>
                  </w:rPr>
                  <w:t>Anz. Artikel</w:t>
                </w:r>
              </w:p>
            </w:tc>
            <w:tc>
              <w:tcPr>
                <w:tcW w:w="783" w:type="pct"/>
                <w:tcBorders>
                  <w:bottom w:val="single" w:sz="4" w:space="0" w:color="auto"/>
                </w:tcBorders>
                <w:shd w:val="clear" w:color="auto" w:fill="auto"/>
                <w:vAlign w:val="center"/>
              </w:tcPr>
              <w:p w14:paraId="06775EEA" w14:textId="3B02DFF9" w:rsidR="00800EB6" w:rsidRPr="00C32981" w:rsidRDefault="00800EB6" w:rsidP="00422BB0">
                <w:pPr>
                  <w:pStyle w:val="TabelleBA"/>
                  <w:spacing w:line="240" w:lineRule="auto"/>
                  <w:rPr>
                    <w:b/>
                    <w:snapToGrid/>
                    <w:szCs w:val="22"/>
                    <w:lang w:val="de-DE"/>
                  </w:rPr>
                </w:pPr>
                <w:r>
                  <w:rPr>
                    <w:b/>
                    <w:snapToGrid/>
                    <w:szCs w:val="22"/>
                    <w:lang w:val="de-DE"/>
                  </w:rPr>
                  <w:t>Anz. Sätze</w:t>
                </w:r>
              </w:p>
            </w:tc>
            <w:tc>
              <w:tcPr>
                <w:tcW w:w="783" w:type="pct"/>
                <w:tcBorders>
                  <w:bottom w:val="single" w:sz="4" w:space="0" w:color="auto"/>
                </w:tcBorders>
                <w:shd w:val="clear" w:color="auto" w:fill="auto"/>
                <w:vAlign w:val="center"/>
              </w:tcPr>
              <w:p w14:paraId="2C80E970" w14:textId="54FFC015" w:rsidR="00800EB6" w:rsidRPr="00C32981" w:rsidRDefault="00800EB6" w:rsidP="00067AD7">
                <w:pPr>
                  <w:pStyle w:val="TabelleBA"/>
                  <w:spacing w:line="240" w:lineRule="auto"/>
                  <w:rPr>
                    <w:b/>
                    <w:snapToGrid/>
                    <w:szCs w:val="22"/>
                    <w:lang w:val="de-DE"/>
                  </w:rPr>
                </w:pPr>
                <w:r>
                  <w:rPr>
                    <w:b/>
                    <w:snapToGrid/>
                    <w:szCs w:val="22"/>
                    <w:lang w:val="de-DE"/>
                  </w:rPr>
                  <w:t>Anz. funk. CPIs</w:t>
                </w:r>
              </w:p>
            </w:tc>
            <w:tc>
              <w:tcPr>
                <w:tcW w:w="783" w:type="pct"/>
                <w:tcBorders>
                  <w:bottom w:val="single" w:sz="4" w:space="0" w:color="auto"/>
                </w:tcBorders>
              </w:tcPr>
              <w:p w14:paraId="68882A87" w14:textId="3AF83009" w:rsidR="00800EB6" w:rsidRPr="00C32981" w:rsidRDefault="00800EB6" w:rsidP="00067AD7">
                <w:pPr>
                  <w:pStyle w:val="TabelleBA"/>
                  <w:spacing w:line="240" w:lineRule="auto"/>
                  <w:rPr>
                    <w:b/>
                    <w:snapToGrid/>
                    <w:szCs w:val="22"/>
                    <w:lang w:val="de-DE"/>
                  </w:rPr>
                </w:pPr>
                <w:r>
                  <w:rPr>
                    <w:b/>
                    <w:snapToGrid/>
                    <w:szCs w:val="22"/>
                    <w:lang w:val="de-DE"/>
                  </w:rPr>
                  <w:t>Anz. keine funk. CPI</w:t>
                </w:r>
              </w:p>
            </w:tc>
            <w:tc>
              <w:tcPr>
                <w:tcW w:w="782" w:type="pct"/>
                <w:tcBorders>
                  <w:bottom w:val="single" w:sz="4" w:space="0" w:color="auto"/>
                </w:tcBorders>
                <w:vAlign w:val="center"/>
              </w:tcPr>
              <w:p w14:paraId="4AD469C3" w14:textId="33506BF5" w:rsidR="00800EB6" w:rsidRPr="00C32981" w:rsidRDefault="00800EB6" w:rsidP="00422BB0">
                <w:pPr>
                  <w:pStyle w:val="TabelleBA"/>
                  <w:spacing w:line="240" w:lineRule="auto"/>
                  <w:rPr>
                    <w:b/>
                    <w:bCs/>
                    <w:snapToGrid/>
                    <w:szCs w:val="22"/>
                    <w:lang w:val="de-DE"/>
                  </w:rPr>
                </w:pPr>
                <w:proofErr w:type="spellStart"/>
                <w:r>
                  <w:rPr>
                    <w:b/>
                    <w:bCs/>
                    <w:szCs w:val="22"/>
                  </w:rPr>
                  <w:t>Ges</w:t>
                </w:r>
                <w:proofErr w:type="spellEnd"/>
                <w:r>
                  <w:rPr>
                    <w:b/>
                    <w:bCs/>
                    <w:szCs w:val="22"/>
                  </w:rPr>
                  <w:t xml:space="preserve">. </w:t>
                </w:r>
                <w:proofErr w:type="spellStart"/>
                <w:r>
                  <w:rPr>
                    <w:b/>
                    <w:bCs/>
                    <w:szCs w:val="22"/>
                  </w:rPr>
                  <w:t>Anz</w:t>
                </w:r>
                <w:proofErr w:type="spellEnd"/>
                <w:r>
                  <w:rPr>
                    <w:b/>
                    <w:bCs/>
                    <w:szCs w:val="22"/>
                  </w:rPr>
                  <w:t>. CPI</w:t>
                </w:r>
              </w:p>
            </w:tc>
          </w:tr>
          <w:tr w:rsidR="00800EB6" w:rsidRPr="009A2165" w14:paraId="4EF638D5" w14:textId="77777777" w:rsidTr="00800EB6">
            <w:trPr>
              <w:jc w:val="center"/>
            </w:trPr>
            <w:tc>
              <w:tcPr>
                <w:tcW w:w="1086" w:type="pct"/>
                <w:shd w:val="clear" w:color="auto" w:fill="auto"/>
                <w:vAlign w:val="center"/>
              </w:tcPr>
              <w:p w14:paraId="2398711D" w14:textId="49DD097B" w:rsidR="00800EB6" w:rsidRPr="00800EB6" w:rsidRDefault="00800EB6" w:rsidP="00067AD7">
                <w:pPr>
                  <w:pStyle w:val="TabelleBA"/>
                  <w:spacing w:line="240" w:lineRule="auto"/>
                  <w:jc w:val="both"/>
                  <w:rPr>
                    <w:szCs w:val="22"/>
                    <w:lang w:val="de-DE"/>
                  </w:rPr>
                </w:pPr>
                <w:r w:rsidRPr="00800EB6">
                  <w:rPr>
                    <w:szCs w:val="22"/>
                    <w:lang w:val="de-DE"/>
                  </w:rPr>
                  <w:t>CPI</w:t>
                </w:r>
                <w:r w:rsidRPr="00800EB6">
                  <w:rPr>
                    <w:szCs w:val="22"/>
                    <w:lang w:val="de-DE"/>
                  </w:rPr>
                  <w:noBreakHyphen/>
                  <w:t xml:space="preserve">DS </w:t>
                </w:r>
              </w:p>
            </w:tc>
            <w:tc>
              <w:tcPr>
                <w:tcW w:w="783" w:type="pct"/>
              </w:tcPr>
              <w:p w14:paraId="23A01473" w14:textId="38633AEA" w:rsidR="00800EB6" w:rsidRPr="00C32981" w:rsidRDefault="006440BD" w:rsidP="00067AD7">
                <w:pPr>
                  <w:pStyle w:val="TabelleBA"/>
                  <w:spacing w:line="240" w:lineRule="auto"/>
                  <w:rPr>
                    <w:szCs w:val="22"/>
                    <w:lang w:val="de-DE"/>
                  </w:rPr>
                </w:pPr>
                <w:r>
                  <w:rPr>
                    <w:szCs w:val="22"/>
                    <w:lang w:val="de-DE"/>
                  </w:rPr>
                  <w:t>1808</w:t>
                </w:r>
              </w:p>
            </w:tc>
            <w:tc>
              <w:tcPr>
                <w:tcW w:w="783" w:type="pct"/>
                <w:shd w:val="clear" w:color="auto" w:fill="auto"/>
                <w:vAlign w:val="center"/>
              </w:tcPr>
              <w:p w14:paraId="2A382C32" w14:textId="694D3C21" w:rsidR="00800EB6" w:rsidRPr="00C32981" w:rsidRDefault="00800EB6" w:rsidP="00067AD7">
                <w:pPr>
                  <w:pStyle w:val="TabelleBA"/>
                  <w:spacing w:line="240" w:lineRule="auto"/>
                  <w:rPr>
                    <w:szCs w:val="22"/>
                    <w:lang w:val="de-DE"/>
                  </w:rPr>
                </w:pPr>
                <w:r>
                  <w:rPr>
                    <w:szCs w:val="22"/>
                    <w:lang w:val="de-DE"/>
                  </w:rPr>
                  <w:t>2613</w:t>
                </w:r>
              </w:p>
            </w:tc>
            <w:tc>
              <w:tcPr>
                <w:tcW w:w="783" w:type="pct"/>
                <w:shd w:val="clear" w:color="auto" w:fill="auto"/>
                <w:vAlign w:val="center"/>
              </w:tcPr>
              <w:p w14:paraId="480438A7" w14:textId="3707C99A" w:rsidR="00800EB6" w:rsidRPr="00C32981" w:rsidRDefault="00800EB6" w:rsidP="00067AD7">
                <w:pPr>
                  <w:pStyle w:val="TabelleBA"/>
                  <w:spacing w:line="240" w:lineRule="auto"/>
                  <w:rPr>
                    <w:szCs w:val="22"/>
                    <w:lang w:val="de-DE"/>
                  </w:rPr>
                </w:pPr>
                <w:r>
                  <w:rPr>
                    <w:szCs w:val="22"/>
                    <w:lang w:val="de-DE"/>
                  </w:rPr>
                  <w:t>2931</w:t>
                </w:r>
              </w:p>
            </w:tc>
            <w:tc>
              <w:tcPr>
                <w:tcW w:w="783" w:type="pct"/>
              </w:tcPr>
              <w:p w14:paraId="64FE4B3D" w14:textId="46211227" w:rsidR="00800EB6" w:rsidRPr="00C32981" w:rsidRDefault="00800EB6" w:rsidP="00067AD7">
                <w:pPr>
                  <w:pStyle w:val="TabelleBA"/>
                  <w:spacing w:line="240" w:lineRule="auto"/>
                  <w:rPr>
                    <w:szCs w:val="22"/>
                    <w:lang w:val="de-DE"/>
                  </w:rPr>
                </w:pPr>
                <w:r>
                  <w:rPr>
                    <w:szCs w:val="22"/>
                    <w:lang w:val="de-DE"/>
                  </w:rPr>
                  <w:t>2631</w:t>
                </w:r>
              </w:p>
            </w:tc>
            <w:tc>
              <w:tcPr>
                <w:tcW w:w="782" w:type="pct"/>
              </w:tcPr>
              <w:p w14:paraId="0A994492" w14:textId="292E9DC3" w:rsidR="00800EB6" w:rsidRPr="00C32981" w:rsidRDefault="00BB12BF" w:rsidP="00067AD7">
                <w:pPr>
                  <w:pStyle w:val="TabelleBA"/>
                  <w:spacing w:line="240" w:lineRule="auto"/>
                  <w:rPr>
                    <w:szCs w:val="22"/>
                    <w:lang w:val="de-DE"/>
                  </w:rPr>
                </w:pPr>
                <w:r>
                  <w:rPr>
                    <w:szCs w:val="22"/>
                    <w:lang w:val="de-DE"/>
                  </w:rPr>
                  <w:t>5562</w:t>
                </w:r>
              </w:p>
            </w:tc>
          </w:tr>
        </w:tbl>
        <w:p w14:paraId="7C604E9A" w14:textId="77777777" w:rsidR="002B3357" w:rsidRPr="002B3357" w:rsidRDefault="002B3357" w:rsidP="002B3357">
          <w:bookmarkStart w:id="91" w:name="_Ref65320942"/>
          <w:bookmarkStart w:id="92" w:name="_Toc66477607"/>
        </w:p>
        <w:p w14:paraId="3926D3F5" w14:textId="652D88EC" w:rsidR="009D64DA" w:rsidRDefault="009D64DA" w:rsidP="009D64DA">
          <w:pPr>
            <w:pStyle w:val="berschrift3"/>
          </w:pPr>
          <w:bookmarkStart w:id="93" w:name="_Ref66643850"/>
          <w:bookmarkStart w:id="94" w:name="_Toc67012567"/>
          <w:r>
            <w:t>Parameter</w:t>
          </w:r>
          <w:bookmarkEnd w:id="91"/>
          <w:r>
            <w:t xml:space="preserve"> zur Bewertung</w:t>
          </w:r>
          <w:bookmarkEnd w:id="92"/>
          <w:r w:rsidR="00841B6C">
            <w:t xml:space="preserve"> von Modellen</w:t>
          </w:r>
          <w:bookmarkEnd w:id="93"/>
          <w:bookmarkEnd w:id="94"/>
          <w:r>
            <w:t xml:space="preserve"> </w:t>
          </w:r>
        </w:p>
        <w:p w14:paraId="0EB968E3" w14:textId="7D6B8591" w:rsidR="00FF5E55" w:rsidRDefault="00422BB0" w:rsidP="00126189">
          <w:r>
            <w:t>Wenn ein maschinelles Lernen Modell trainiert wurde, muss es anhand seiner richtigen und falschen Vorhersagen bewertet werden</w:t>
          </w:r>
          <w:r w:rsidR="000A0661">
            <w:t xml:space="preserve">, um es später mit anderen Modellen </w:t>
          </w:r>
          <w:r w:rsidR="003971E8">
            <w:t>vergleichen zu</w:t>
          </w:r>
          <w:r w:rsidR="000A0661">
            <w:t xml:space="preserve"> können.</w:t>
          </w:r>
          <w:r w:rsidR="003971E8">
            <w:t xml:space="preserve"> </w:t>
          </w:r>
          <w:r w:rsidR="00817E7F">
            <w:t>Grundsätzlich gibt es b</w:t>
          </w:r>
          <w:r w:rsidR="008208EB">
            <w:t>ei einer</w:t>
          </w:r>
          <w:r w:rsidR="00FF5E55">
            <w:t xml:space="preserve"> binären</w:t>
          </w:r>
          <w:r w:rsidR="008208EB">
            <w:t xml:space="preserve"> Klassifikationsaufgabe</w:t>
          </w:r>
          <w:r w:rsidR="009C43B8">
            <w:t xml:space="preserve"> mit den Klassen </w:t>
          </w:r>
          <w:r w:rsidR="00102F3B">
            <w:rPr>
              <w:i/>
              <w:iCs/>
            </w:rPr>
            <w:t>Positiv</w:t>
          </w:r>
          <w:r w:rsidR="009C43B8">
            <w:t xml:space="preserve"> und </w:t>
          </w:r>
          <w:r w:rsidR="00102F3B">
            <w:rPr>
              <w:i/>
              <w:iCs/>
            </w:rPr>
            <w:t>Negativ</w:t>
          </w:r>
          <w:r w:rsidR="009C43B8" w:rsidRPr="009C43B8">
            <w:t>,</w:t>
          </w:r>
          <w:r w:rsidR="009C43B8">
            <w:t xml:space="preserve"> </w:t>
          </w:r>
          <w:r w:rsidR="00817E7F">
            <w:t>v</w:t>
          </w:r>
          <w:r w:rsidR="008208EB">
            <w:t>ier mögliche</w:t>
          </w:r>
          <w:r w:rsidR="00FF5E55">
            <w:t xml:space="preserve"> Ausgänge </w:t>
          </w:r>
          <w:r w:rsidR="009C43B8">
            <w:t>der Vorhersage der Klasse</w:t>
          </w:r>
          <w:r w:rsidR="00FF5E55">
            <w:t>:</w:t>
          </w:r>
        </w:p>
        <w:p w14:paraId="067C86F0" w14:textId="35B640EF" w:rsidR="00AC450B" w:rsidRDefault="008837E1" w:rsidP="00AC450B">
          <w:pPr>
            <w:pStyle w:val="Listenabsatz"/>
            <w:numPr>
              <w:ilvl w:val="0"/>
              <w:numId w:val="23"/>
            </w:numPr>
          </w:pPr>
          <w:r>
            <w:t xml:space="preserve">Richtig positiv </w:t>
          </w:r>
          <w:r w:rsidRPr="008837E1">
            <w:rPr>
              <w:i/>
              <w:iCs/>
            </w:rPr>
            <w:t xml:space="preserve">(engl. </w:t>
          </w:r>
          <w:proofErr w:type="spellStart"/>
          <w:r w:rsidRPr="008837E1">
            <w:rPr>
              <w:i/>
              <w:iCs/>
            </w:rPr>
            <w:t>true</w:t>
          </w:r>
          <w:proofErr w:type="spellEnd"/>
          <w:r w:rsidRPr="008837E1">
            <w:rPr>
              <w:i/>
              <w:iCs/>
            </w:rPr>
            <w:t xml:space="preserve"> </w:t>
          </w:r>
          <w:proofErr w:type="spellStart"/>
          <w:r w:rsidRPr="008837E1">
            <w:rPr>
              <w:i/>
              <w:iCs/>
            </w:rPr>
            <w:t>positv</w:t>
          </w:r>
          <w:proofErr w:type="spellEnd"/>
          <w:r w:rsidRPr="008837E1">
            <w:rPr>
              <w:i/>
              <w:iCs/>
            </w:rPr>
            <w:t xml:space="preserve">; </w:t>
          </w:r>
          <m:oMath>
            <m:r>
              <w:rPr>
                <w:rFonts w:ascii="Cambria Math" w:hAnsi="Cambria Math"/>
              </w:rPr>
              <m:t>TP</m:t>
            </m:r>
          </m:oMath>
          <w:r w:rsidRPr="008837E1">
            <w:rPr>
              <w:i/>
              <w:iCs/>
            </w:rPr>
            <w:t>)</w:t>
          </w:r>
          <w:r>
            <w:t xml:space="preserve">:  </w:t>
          </w:r>
          <w:r w:rsidR="009C43B8">
            <w:t xml:space="preserve">Richtige Vorhersage der Klasse </w:t>
          </w:r>
          <w:r w:rsidR="00102F3B">
            <w:rPr>
              <w:i/>
              <w:iCs/>
            </w:rPr>
            <w:t>Positiv</w:t>
          </w:r>
        </w:p>
        <w:p w14:paraId="5983E5F3" w14:textId="490CF109" w:rsidR="009C43B8" w:rsidRDefault="008837E1" w:rsidP="009C43B8">
          <w:pPr>
            <w:pStyle w:val="Listenabsatz"/>
            <w:numPr>
              <w:ilvl w:val="0"/>
              <w:numId w:val="23"/>
            </w:numPr>
          </w:pPr>
          <w:r>
            <w:t xml:space="preserve">Falsch positiv </w:t>
          </w:r>
          <w:r w:rsidRPr="008837E1">
            <w:rPr>
              <w:i/>
              <w:iCs/>
            </w:rPr>
            <w:t xml:space="preserve">(engl. </w:t>
          </w:r>
          <w:proofErr w:type="spellStart"/>
          <w:r w:rsidRPr="008837E1">
            <w:rPr>
              <w:i/>
              <w:iCs/>
            </w:rPr>
            <w:t>false</w:t>
          </w:r>
          <w:proofErr w:type="spellEnd"/>
          <w:r w:rsidRPr="008837E1">
            <w:rPr>
              <w:i/>
              <w:iCs/>
            </w:rPr>
            <w:t xml:space="preserve"> </w:t>
          </w:r>
          <w:proofErr w:type="spellStart"/>
          <w:r w:rsidRPr="008837E1">
            <w:rPr>
              <w:i/>
              <w:iCs/>
            </w:rPr>
            <w:t>positv</w:t>
          </w:r>
          <w:proofErr w:type="spellEnd"/>
          <w:r w:rsidRPr="008837E1">
            <w:rPr>
              <w:i/>
              <w:iCs/>
            </w:rPr>
            <w:t xml:space="preserve">; </w:t>
          </w:r>
          <m:oMath>
            <m:r>
              <w:rPr>
                <w:rFonts w:ascii="Cambria Math" w:hAnsi="Cambria Math"/>
              </w:rPr>
              <m:t>FP</m:t>
            </m:r>
          </m:oMath>
          <w:r w:rsidRPr="008837E1">
            <w:rPr>
              <w:i/>
              <w:iCs/>
            </w:rPr>
            <w:t>)</w:t>
          </w:r>
          <w:r>
            <w:t xml:space="preserve">:  </w:t>
          </w:r>
          <w:r w:rsidR="00D66B57">
            <w:t>Falsche</w:t>
          </w:r>
          <w:r w:rsidR="009C43B8">
            <w:t xml:space="preserve"> Vorhersage der Klasse </w:t>
          </w:r>
          <w:r w:rsidR="00102F3B">
            <w:rPr>
              <w:i/>
              <w:iCs/>
            </w:rPr>
            <w:t>Positiv</w:t>
          </w:r>
        </w:p>
        <w:p w14:paraId="74A5BD82" w14:textId="4C67E5C8" w:rsidR="009C43B8" w:rsidRDefault="008837E1" w:rsidP="009C43B8">
          <w:pPr>
            <w:pStyle w:val="Listenabsatz"/>
            <w:numPr>
              <w:ilvl w:val="0"/>
              <w:numId w:val="23"/>
            </w:numPr>
          </w:pPr>
          <w:r>
            <w:t xml:space="preserve">Richtig negativ </w:t>
          </w:r>
          <w:r w:rsidRPr="008837E1">
            <w:rPr>
              <w:i/>
              <w:iCs/>
            </w:rPr>
            <w:t xml:space="preserve">(engl. </w:t>
          </w:r>
          <w:proofErr w:type="spellStart"/>
          <w:r w:rsidRPr="008837E1">
            <w:rPr>
              <w:i/>
              <w:iCs/>
            </w:rPr>
            <w:t>true</w:t>
          </w:r>
          <w:proofErr w:type="spellEnd"/>
          <w:r w:rsidRPr="008837E1">
            <w:rPr>
              <w:i/>
              <w:iCs/>
            </w:rPr>
            <w:t xml:space="preserve"> </w:t>
          </w:r>
          <w:r>
            <w:rPr>
              <w:i/>
              <w:iCs/>
            </w:rPr>
            <w:t>negativ</w:t>
          </w:r>
          <w:r w:rsidRPr="008837E1">
            <w:rPr>
              <w:i/>
              <w:iCs/>
            </w:rPr>
            <w:t xml:space="preserve">; </w:t>
          </w:r>
          <m:oMath>
            <m:r>
              <w:rPr>
                <w:rFonts w:ascii="Cambria Math" w:hAnsi="Cambria Math"/>
              </w:rPr>
              <m:t>TN</m:t>
            </m:r>
          </m:oMath>
          <w:r w:rsidRPr="008837E1">
            <w:rPr>
              <w:i/>
              <w:iCs/>
            </w:rPr>
            <w:t>)</w:t>
          </w:r>
          <w:r>
            <w:t xml:space="preserve">:  </w:t>
          </w:r>
          <w:r w:rsidR="009C43B8">
            <w:t xml:space="preserve">Richtige Vorhersage der Klasse </w:t>
          </w:r>
          <w:r w:rsidR="00102F3B">
            <w:rPr>
              <w:i/>
              <w:iCs/>
            </w:rPr>
            <w:t>Negativ</w:t>
          </w:r>
        </w:p>
        <w:p w14:paraId="56E0C673" w14:textId="68C10E79" w:rsidR="009C43B8" w:rsidRDefault="008837E1" w:rsidP="009C43B8">
          <w:pPr>
            <w:pStyle w:val="Listenabsatz"/>
            <w:numPr>
              <w:ilvl w:val="0"/>
              <w:numId w:val="23"/>
            </w:numPr>
          </w:pPr>
          <w:r>
            <w:lastRenderedPageBreak/>
            <w:t xml:space="preserve">Falsch negativ </w:t>
          </w:r>
          <w:r w:rsidRPr="008837E1">
            <w:rPr>
              <w:i/>
              <w:iCs/>
            </w:rPr>
            <w:t xml:space="preserve">(engl. </w:t>
          </w:r>
          <w:proofErr w:type="spellStart"/>
          <w:r>
            <w:rPr>
              <w:i/>
              <w:iCs/>
            </w:rPr>
            <w:t>false</w:t>
          </w:r>
          <w:proofErr w:type="spellEnd"/>
          <w:r w:rsidRPr="008837E1">
            <w:rPr>
              <w:i/>
              <w:iCs/>
            </w:rPr>
            <w:t xml:space="preserve"> </w:t>
          </w:r>
          <w:r>
            <w:rPr>
              <w:i/>
              <w:iCs/>
            </w:rPr>
            <w:t>negativ</w:t>
          </w:r>
          <w:r w:rsidRPr="008837E1">
            <w:rPr>
              <w:i/>
              <w:iCs/>
            </w:rPr>
            <w:t xml:space="preserve">; </w:t>
          </w:r>
          <m:oMath>
            <m:r>
              <w:rPr>
                <w:rFonts w:ascii="Cambria Math" w:hAnsi="Cambria Math"/>
              </w:rPr>
              <m:t>FP</m:t>
            </m:r>
          </m:oMath>
          <w:r w:rsidRPr="008837E1">
            <w:rPr>
              <w:i/>
              <w:iCs/>
            </w:rPr>
            <w:t>)</w:t>
          </w:r>
          <w:r>
            <w:t xml:space="preserve">:  </w:t>
          </w:r>
          <w:r w:rsidR="00D66B57">
            <w:t>Falsche</w:t>
          </w:r>
          <w:r w:rsidR="009C43B8">
            <w:t xml:space="preserve"> Vorhersage der Klasse </w:t>
          </w:r>
          <w:r w:rsidR="00102F3B">
            <w:rPr>
              <w:i/>
              <w:iCs/>
            </w:rPr>
            <w:t>Negativ</w:t>
          </w:r>
        </w:p>
        <w:p w14:paraId="05FB57CB" w14:textId="53A44BDA" w:rsidR="002B6A86" w:rsidRDefault="00D05E79" w:rsidP="00D05E79">
          <w:r>
            <w:t xml:space="preserve">Daraus lassen sich </w:t>
          </w:r>
          <w:r w:rsidR="00DB0F48">
            <w:t>die folgenden</w:t>
          </w:r>
          <w:r>
            <w:t xml:space="preserve"> Parameter ableiten.</w:t>
          </w:r>
        </w:p>
        <w:p w14:paraId="0CA22F58" w14:textId="77777777" w:rsidR="00D5511A" w:rsidRDefault="009D64DA" w:rsidP="008B5FF2">
          <w:pPr>
            <w:pStyle w:val="berschrift4"/>
          </w:pPr>
          <w:r>
            <w:t>Sensitivität</w:t>
          </w:r>
        </w:p>
        <w:p w14:paraId="10575434" w14:textId="28ABFFF5" w:rsidR="009D64DA" w:rsidRDefault="00D5511A" w:rsidP="00D5511A">
          <w:r>
            <w:t xml:space="preserve">Die Sensitivität </w:t>
          </w:r>
          <w:r w:rsidRPr="00D5511A">
            <w:rPr>
              <w:i/>
              <w:iCs/>
            </w:rPr>
            <w:t xml:space="preserve">(engl. </w:t>
          </w:r>
          <w:proofErr w:type="spellStart"/>
          <w:r w:rsidRPr="00D5511A">
            <w:rPr>
              <w:i/>
              <w:iCs/>
            </w:rPr>
            <w:t>recall</w:t>
          </w:r>
          <w:proofErr w:type="spellEnd"/>
          <w:r w:rsidRPr="00D5511A">
            <w:rPr>
              <w:i/>
              <w:iCs/>
            </w:rPr>
            <w:t xml:space="preserve">; </w:t>
          </w:r>
          <m:oMath>
            <m:r>
              <w:rPr>
                <w:rFonts w:ascii="Cambria Math" w:hAnsi="Cambria Math"/>
              </w:rPr>
              <m:t>R</m:t>
            </m:r>
          </m:oMath>
          <w:r w:rsidRPr="00D5511A">
            <w:rPr>
              <w:i/>
              <w:iCs/>
            </w:rPr>
            <w:t>)</w:t>
          </w:r>
          <w:r w:rsidR="00565694">
            <w:rPr>
              <w:i/>
              <w:iCs/>
            </w:rPr>
            <w:t xml:space="preserve"> </w:t>
          </w:r>
          <w:r w:rsidR="00565694">
            <w:t>gibt</w:t>
          </w:r>
          <w:r w:rsidR="001D798E">
            <w:t xml:space="preserve"> die Wahrscheinlichkeit an,</w:t>
          </w:r>
          <w:r w:rsidR="0084782D">
            <w:t xml:space="preserve"> dass </w:t>
          </w:r>
          <w:r w:rsidR="008569E5">
            <w:t>ein</w:t>
          </w:r>
          <w:r w:rsidR="0084782D">
            <w:t xml:space="preserve"> als </w:t>
          </w:r>
          <w:proofErr w:type="spellStart"/>
          <w:r w:rsidR="0084782D" w:rsidRPr="0084782D">
            <w:rPr>
              <w:i/>
              <w:iCs/>
            </w:rPr>
            <w:t>Positiv</w:t>
          </w:r>
          <w:proofErr w:type="spellEnd"/>
          <w:r w:rsidR="0084782D">
            <w:rPr>
              <w:i/>
              <w:iCs/>
            </w:rPr>
            <w:t xml:space="preserve"> </w:t>
          </w:r>
          <w:proofErr w:type="gramStart"/>
          <w:r w:rsidR="00760C17" w:rsidRPr="0084782D">
            <w:t>zu klassifizierende</w:t>
          </w:r>
          <w:r w:rsidR="008569E5">
            <w:t>s</w:t>
          </w:r>
          <w:r w:rsidR="00760C17">
            <w:t xml:space="preserve"> Objekt</w:t>
          </w:r>
          <w:proofErr w:type="gramEnd"/>
          <w:r w:rsidR="0084782D" w:rsidRPr="0084782D">
            <w:t xml:space="preserve">, richtig </w:t>
          </w:r>
          <w:r w:rsidR="008569E5">
            <w:t xml:space="preserve">als </w:t>
          </w:r>
          <w:r w:rsidR="008569E5" w:rsidRPr="0084782D">
            <w:rPr>
              <w:i/>
              <w:iCs/>
            </w:rPr>
            <w:t>Positiv</w:t>
          </w:r>
          <w:r w:rsidR="008569E5">
            <w:rPr>
              <w:i/>
              <w:iCs/>
            </w:rPr>
            <w:t xml:space="preserve"> </w:t>
          </w:r>
          <w:r w:rsidR="008569E5">
            <w:t>klassifiziert wurde</w:t>
          </w:r>
          <w:r w:rsidR="0084782D" w:rsidRPr="0084782D">
            <w:t>.</w:t>
          </w:r>
          <w:r w:rsidR="0084782D">
            <w:t xml:space="preserve"> Alle </w:t>
          </w:r>
          <m:oMath>
            <m:r>
              <w:rPr>
                <w:rFonts w:ascii="Cambria Math" w:hAnsi="Cambria Math"/>
              </w:rPr>
              <m:t>FN</m:t>
            </m:r>
          </m:oMath>
          <w:r w:rsidR="0084782D">
            <w:t xml:space="preserve"> </w:t>
          </w:r>
          <w:r w:rsidR="00F8283A">
            <w:t xml:space="preserve">wurden fälschlicherweise als </w:t>
          </w:r>
          <w:r w:rsidR="00F8283A" w:rsidRPr="00F8283A">
            <w:rPr>
              <w:i/>
              <w:iCs/>
            </w:rPr>
            <w:t>Negativ</w:t>
          </w:r>
          <w:r w:rsidR="00F8283A">
            <w:t xml:space="preserve"> </w:t>
          </w:r>
          <w:r w:rsidR="0084782D">
            <w:t>klassifiziert.</w:t>
          </w:r>
          <w:r w:rsidR="0084782D" w:rsidRPr="0084782D">
            <w:t xml:space="preserve">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442EDC9F" w14:textId="77777777" w:rsidTr="009472A9">
            <w:tc>
              <w:tcPr>
                <w:tcW w:w="1247" w:type="dxa"/>
                <w:tcBorders>
                  <w:top w:val="nil"/>
                  <w:left w:val="nil"/>
                  <w:bottom w:val="nil"/>
                  <w:right w:val="nil"/>
                </w:tcBorders>
                <w:vAlign w:val="center"/>
              </w:tcPr>
              <w:p w14:paraId="2C2E5434"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08610943" w14:textId="0688C0CF" w:rsidR="00370DA9" w:rsidRDefault="00F16DB1" w:rsidP="009472A9">
                <w:pPr>
                  <w:jc w:val="cente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m:oMathPara>
              </w:p>
            </w:tc>
            <w:tc>
              <w:tcPr>
                <w:tcW w:w="1247" w:type="dxa"/>
                <w:tcBorders>
                  <w:top w:val="nil"/>
                  <w:left w:val="nil"/>
                  <w:bottom w:val="nil"/>
                  <w:right w:val="nil"/>
                </w:tcBorders>
                <w:vAlign w:val="center"/>
              </w:tcPr>
              <w:p w14:paraId="0DAD15ED" w14:textId="6B62A789" w:rsidR="00370DA9" w:rsidRDefault="00370DA9" w:rsidP="00F16DB1">
                <w:pPr>
                  <w:keepNext/>
                  <w:rPr>
                    <w:rFonts w:eastAsiaTheme="minorEastAsia"/>
                  </w:rPr>
                </w:pPr>
                <w:r>
                  <w:t>(</w:t>
                </w:r>
                <w:r w:rsidR="00E214D1">
                  <w:fldChar w:fldCharType="begin"/>
                </w:r>
                <w:r w:rsidR="00E214D1">
                  <w:instrText xml:space="preserve"> STYLEREF 1 \s </w:instrText>
                </w:r>
                <w:r w:rsidR="00E214D1">
                  <w:fldChar w:fldCharType="separate"/>
                </w:r>
                <w:r w:rsidR="003B68D4">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1</w:t>
                </w:r>
                <w:r w:rsidR="00E214D1">
                  <w:fldChar w:fldCharType="end"/>
                </w:r>
                <w:r>
                  <w:t>)</w:t>
                </w:r>
              </w:p>
            </w:tc>
          </w:tr>
        </w:tbl>
        <w:p w14:paraId="6419A8A0" w14:textId="65D62488" w:rsidR="00370DA9" w:rsidRDefault="00370DA9" w:rsidP="00F16DB1">
          <w:pPr>
            <w:pStyle w:val="Beschriftung"/>
          </w:pPr>
        </w:p>
        <w:p w14:paraId="634459BC" w14:textId="77777777" w:rsidR="00760C17" w:rsidRPr="00760C17" w:rsidRDefault="00760C17" w:rsidP="00760C17"/>
        <w:p w14:paraId="01460B5D" w14:textId="683A30DC" w:rsidR="009D64DA" w:rsidRDefault="009D64DA" w:rsidP="008B5FF2">
          <w:pPr>
            <w:pStyle w:val="berschrift4"/>
          </w:pPr>
          <w:r>
            <w:t>Spezifität</w:t>
          </w:r>
        </w:p>
        <w:p w14:paraId="1B714B48" w14:textId="17A31C80" w:rsidR="0084782D" w:rsidRPr="0084782D" w:rsidRDefault="0084782D" w:rsidP="0084782D">
          <w:r>
            <w:t xml:space="preserve">Die Spezifität </w:t>
          </w:r>
          <w:r w:rsidRPr="00D5511A">
            <w:rPr>
              <w:i/>
              <w:iCs/>
            </w:rPr>
            <w:t xml:space="preserve">(engl. </w:t>
          </w:r>
          <w:proofErr w:type="spellStart"/>
          <w:r>
            <w:rPr>
              <w:i/>
              <w:iCs/>
            </w:rPr>
            <w:t>specifity</w:t>
          </w:r>
          <w:proofErr w:type="spellEnd"/>
          <w:r w:rsidRPr="00D5511A">
            <w:rPr>
              <w:i/>
              <w:iCs/>
            </w:rPr>
            <w:t xml:space="preserve">; </w:t>
          </w:r>
          <m:oMath>
            <m:r>
              <w:rPr>
                <w:rFonts w:ascii="Cambria Math" w:hAnsi="Cambria Math"/>
              </w:rPr>
              <m:t>S</m:t>
            </m:r>
          </m:oMath>
          <w:r w:rsidRPr="00D5511A">
            <w:rPr>
              <w:i/>
              <w:iCs/>
            </w:rPr>
            <w:t>)</w:t>
          </w:r>
          <w:r>
            <w:rPr>
              <w:i/>
              <w:iCs/>
            </w:rPr>
            <w:t xml:space="preserve"> </w:t>
          </w:r>
          <w:r>
            <w:t>gibt die Wahrscheinlichkeit an,</w:t>
          </w:r>
          <w:r w:rsidR="008569E5">
            <w:t xml:space="preserve"> </w:t>
          </w:r>
          <w:r w:rsidR="00D50322">
            <w:t xml:space="preserve">dass ein als </w:t>
          </w:r>
          <w:r w:rsidR="00D50322">
            <w:rPr>
              <w:i/>
              <w:iCs/>
            </w:rPr>
            <w:t xml:space="preserve">Negativ </w:t>
          </w:r>
          <w:proofErr w:type="gramStart"/>
          <w:r w:rsidR="00D50322" w:rsidRPr="0084782D">
            <w:t>zu klassifizierende</w:t>
          </w:r>
          <w:r w:rsidR="00D50322">
            <w:t>s Objekt</w:t>
          </w:r>
          <w:proofErr w:type="gramEnd"/>
          <w:r w:rsidR="00D50322" w:rsidRPr="0084782D">
            <w:t xml:space="preserve">, richtig </w:t>
          </w:r>
          <w:r w:rsidR="00D50322">
            <w:t xml:space="preserve">als </w:t>
          </w:r>
          <w:r w:rsidR="00D50322">
            <w:rPr>
              <w:i/>
              <w:iCs/>
            </w:rPr>
            <w:t xml:space="preserve">Negativ </w:t>
          </w:r>
          <w:r w:rsidR="00D50322">
            <w:t>klassifiziert wurde</w:t>
          </w:r>
          <w:r w:rsidR="00D50322" w:rsidRPr="0084782D">
            <w:t>.</w:t>
          </w:r>
          <w:r w:rsidR="00D50322">
            <w:t xml:space="preserve"> Alle </w:t>
          </w:r>
          <m:oMath>
            <m:r>
              <w:rPr>
                <w:rFonts w:ascii="Cambria Math" w:hAnsi="Cambria Math"/>
              </w:rPr>
              <m:t>FP</m:t>
            </m:r>
          </m:oMath>
          <w:r w:rsidR="00D50322">
            <w:t xml:space="preserve"> wurden fälschlicherweise als </w:t>
          </w:r>
          <w:r w:rsidR="00D50322">
            <w:rPr>
              <w:i/>
              <w:iCs/>
            </w:rPr>
            <w:t>Positiv</w:t>
          </w:r>
          <w:r w:rsidR="00D50322">
            <w:t xml:space="preserve"> klassifiziert.</w:t>
          </w:r>
          <w:r w:rsidR="00D50322" w:rsidRPr="0084782D">
            <w:t xml:space="preserve">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49C0840D" w14:textId="77777777" w:rsidTr="009472A9">
            <w:tc>
              <w:tcPr>
                <w:tcW w:w="1247" w:type="dxa"/>
                <w:tcBorders>
                  <w:top w:val="nil"/>
                  <w:left w:val="nil"/>
                  <w:bottom w:val="nil"/>
                  <w:right w:val="nil"/>
                </w:tcBorders>
                <w:vAlign w:val="center"/>
              </w:tcPr>
              <w:p w14:paraId="687E1E3D"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495AEB6B" w14:textId="24DDACBD" w:rsidR="00370DA9" w:rsidRDefault="00E214D1" w:rsidP="009472A9">
                <w:pPr>
                  <w:jc w:val="cente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oMath>
                </m:oMathPara>
              </w:p>
            </w:tc>
            <w:tc>
              <w:tcPr>
                <w:tcW w:w="1247" w:type="dxa"/>
                <w:tcBorders>
                  <w:top w:val="nil"/>
                  <w:left w:val="nil"/>
                  <w:bottom w:val="nil"/>
                  <w:right w:val="nil"/>
                </w:tcBorders>
                <w:vAlign w:val="center"/>
              </w:tcPr>
              <w:p w14:paraId="400638DE" w14:textId="528BB923" w:rsidR="00370DA9" w:rsidRDefault="00370DA9" w:rsidP="00E214D1">
                <w:pPr>
                  <w:keepNext/>
                  <w:rPr>
                    <w:rFonts w:eastAsiaTheme="minorEastAsia"/>
                  </w:rPr>
                </w:pPr>
                <w:r>
                  <w:t>(</w:t>
                </w:r>
                <w:r w:rsidR="00E214D1">
                  <w:fldChar w:fldCharType="begin"/>
                </w:r>
                <w:r w:rsidR="00E214D1">
                  <w:instrText xml:space="preserve"> STYLEREF 1 \s </w:instrText>
                </w:r>
                <w:r w:rsidR="00E214D1">
                  <w:fldChar w:fldCharType="separate"/>
                </w:r>
                <w:r w:rsidR="003B68D4">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2</w:t>
                </w:r>
                <w:r w:rsidR="00E214D1">
                  <w:fldChar w:fldCharType="end"/>
                </w:r>
                <w:r>
                  <w:t>)</w:t>
                </w:r>
              </w:p>
            </w:tc>
          </w:tr>
        </w:tbl>
        <w:p w14:paraId="2B266E28" w14:textId="5E1513A1" w:rsidR="00370DA9" w:rsidRDefault="00370DA9" w:rsidP="003A62D5"/>
        <w:p w14:paraId="699EE6DF" w14:textId="77777777" w:rsidR="00D71150" w:rsidRPr="00D71150" w:rsidRDefault="00D71150" w:rsidP="00D71150"/>
        <w:p w14:paraId="772E924C" w14:textId="140F652F" w:rsidR="009D64DA" w:rsidRDefault="009D64DA" w:rsidP="008B5FF2">
          <w:pPr>
            <w:pStyle w:val="berschrift4"/>
          </w:pPr>
          <w:r>
            <w:t>Genauigkeit</w:t>
          </w:r>
        </w:p>
        <w:p w14:paraId="2BA387FE" w14:textId="25625182" w:rsidR="0084782D" w:rsidRDefault="0084782D" w:rsidP="0084782D">
          <w:r>
            <w:t xml:space="preserve">Die Genauigkeit </w:t>
          </w:r>
          <w:r w:rsidRPr="00D5511A">
            <w:rPr>
              <w:i/>
              <w:iCs/>
            </w:rPr>
            <w:t xml:space="preserve">(engl. </w:t>
          </w:r>
          <w:proofErr w:type="spellStart"/>
          <w:r w:rsidRPr="0084782D">
            <w:rPr>
              <w:i/>
              <w:iCs/>
            </w:rPr>
            <w:t>precision</w:t>
          </w:r>
          <w:proofErr w:type="spellEnd"/>
          <w:r w:rsidRPr="00D5511A">
            <w:rPr>
              <w:i/>
              <w:iCs/>
            </w:rPr>
            <w:t xml:space="preserve">; </w:t>
          </w:r>
          <m:oMath>
            <m:r>
              <w:rPr>
                <w:rFonts w:ascii="Cambria Math" w:hAnsi="Cambria Math"/>
              </w:rPr>
              <m:t>P</m:t>
            </m:r>
          </m:oMath>
          <w:r w:rsidRPr="00D5511A">
            <w:rPr>
              <w:i/>
              <w:iCs/>
            </w:rPr>
            <w:t>)</w:t>
          </w:r>
          <w:r>
            <w:rPr>
              <w:i/>
              <w:iCs/>
            </w:rPr>
            <w:t xml:space="preserve"> </w:t>
          </w:r>
          <w:r>
            <w:t>gibt die Wahrscheinlichkeit an,</w:t>
          </w:r>
          <w:r w:rsidR="00D71150">
            <w:t xml:space="preserve"> dass ein als </w:t>
          </w:r>
          <w:r w:rsidR="00D71150" w:rsidRPr="00D71150">
            <w:rPr>
              <w:i/>
              <w:iCs/>
            </w:rPr>
            <w:t>Positiv</w:t>
          </w:r>
          <w:r w:rsidR="00D71150">
            <w:t xml:space="preserve"> klassifiziertes Objekt auch wirklich </w:t>
          </w:r>
          <w:r w:rsidR="00D71150" w:rsidRPr="00D71150">
            <w:rPr>
              <w:i/>
              <w:iCs/>
            </w:rPr>
            <w:t>Positiv</w:t>
          </w:r>
          <w:r w:rsidR="00D71150">
            <w:t xml:space="preserve"> (</w:t>
          </w:r>
          <m:oMath>
            <m:r>
              <w:rPr>
                <w:rFonts w:ascii="Cambria Math" w:hAnsi="Cambria Math"/>
              </w:rPr>
              <m:t>TP</m:t>
            </m:r>
          </m:oMath>
          <w:r w:rsidR="00D71150">
            <w:t>) ist.</w:t>
          </w:r>
          <w:r w:rsidR="004B6588">
            <w:t xml:space="preserve"> Dieser Parameter ist wichtig, um ein Klassifikator im Bereich des </w:t>
          </w:r>
          <w:r w:rsidR="00BA0F8B">
            <w:t>RE</w:t>
          </w:r>
          <w:r w:rsidR="004B6588">
            <w:t xml:space="preserve"> zu bewerten.</w:t>
          </w:r>
          <w:r w:rsidR="00BA0F8B">
            <w:t xml:space="preserve"> Der Klassifikator wird hier nur danach bewertet, wie </w:t>
          </w:r>
          <w:r w:rsidR="00197540">
            <w:t>sicher</w:t>
          </w:r>
          <w:r w:rsidR="00BA0F8B">
            <w:t xml:space="preserve"> er eine richtig</w:t>
          </w:r>
          <w:r w:rsidR="00197540">
            <w:t>e</w:t>
          </w:r>
          <w:r w:rsidR="00BA0F8B">
            <w:t xml:space="preserve"> positive Vorhersage trifft.</w:t>
          </w:r>
          <w:r w:rsidR="00501990">
            <w:t xml:space="preserve"> Für die Genauigkeit spielt es keine Rolle, wie viele als </w:t>
          </w:r>
          <w:proofErr w:type="spellStart"/>
          <w:r w:rsidR="00197540" w:rsidRPr="00197540">
            <w:rPr>
              <w:i/>
              <w:iCs/>
            </w:rPr>
            <w:t>Positiv</w:t>
          </w:r>
          <w:proofErr w:type="spellEnd"/>
          <w:r w:rsidR="00501990">
            <w:t xml:space="preserve"> </w:t>
          </w:r>
          <w:proofErr w:type="gramStart"/>
          <w:r w:rsidR="00501990">
            <w:t>zu klassifizierende Objekte</w:t>
          </w:r>
          <w:proofErr w:type="gramEnd"/>
          <w:r w:rsidR="00501990">
            <w:t xml:space="preserve">, </w:t>
          </w:r>
          <w:r w:rsidR="00501990">
            <w:rPr>
              <w:i/>
              <w:iCs/>
            </w:rPr>
            <w:t>F</w:t>
          </w:r>
          <w:r w:rsidR="00501990" w:rsidRPr="00501990">
            <w:rPr>
              <w:i/>
              <w:iCs/>
            </w:rPr>
            <w:t>alsch</w:t>
          </w:r>
          <w:r w:rsidR="00501990">
            <w:t xml:space="preserve"> als Negativ vorhergesagt wurden</w:t>
          </w:r>
          <w:r w:rsidR="00EA314F">
            <w:t xml:space="preserve"> (</w:t>
          </w:r>
          <m:oMath>
            <m:r>
              <w:rPr>
                <w:rFonts w:ascii="Cambria Math" w:hAnsi="Cambria Math"/>
              </w:rPr>
              <m:t>FN</m:t>
            </m:r>
          </m:oMath>
          <w:r w:rsidR="00EA314F">
            <w:t>)</w:t>
          </w:r>
          <w:r w:rsidR="00197540">
            <w:t>.</w:t>
          </w:r>
        </w:p>
        <w:tbl>
          <w:tblPr>
            <w:tblStyle w:val="Tabellenraster"/>
            <w:tblW w:w="0" w:type="auto"/>
            <w:tblLayout w:type="fixed"/>
            <w:tblLook w:val="04A0" w:firstRow="1" w:lastRow="0" w:firstColumn="1" w:lastColumn="0" w:noHBand="0" w:noVBand="1"/>
          </w:tblPr>
          <w:tblGrid>
            <w:gridCol w:w="1247"/>
            <w:gridCol w:w="6521"/>
            <w:gridCol w:w="1247"/>
          </w:tblGrid>
          <w:tr w:rsidR="00370DA9" w14:paraId="07C17655" w14:textId="77777777" w:rsidTr="009472A9">
            <w:tc>
              <w:tcPr>
                <w:tcW w:w="1247" w:type="dxa"/>
                <w:tcBorders>
                  <w:top w:val="nil"/>
                  <w:left w:val="nil"/>
                  <w:bottom w:val="nil"/>
                  <w:right w:val="nil"/>
                </w:tcBorders>
                <w:vAlign w:val="center"/>
              </w:tcPr>
              <w:p w14:paraId="3FFC231B"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46DB93A8" w14:textId="049C334C" w:rsidR="00370DA9" w:rsidRDefault="00E214D1" w:rsidP="009472A9">
                <w:pPr>
                  <w:jc w:val="cente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oMath>
                </m:oMathPara>
              </w:p>
            </w:tc>
            <w:tc>
              <w:tcPr>
                <w:tcW w:w="1247" w:type="dxa"/>
                <w:tcBorders>
                  <w:top w:val="nil"/>
                  <w:left w:val="nil"/>
                  <w:bottom w:val="nil"/>
                  <w:right w:val="nil"/>
                </w:tcBorders>
                <w:vAlign w:val="center"/>
              </w:tcPr>
              <w:p w14:paraId="70BC6D7E" w14:textId="7207F147" w:rsidR="00370DA9" w:rsidRPr="00E214D1" w:rsidRDefault="00E214D1" w:rsidP="00E214D1">
                <w:r>
                  <w:rPr>
                    <w:rFonts w:eastAsiaTheme="minorEastAsia"/>
                  </w:rPr>
                  <w:t xml:space="preserve"> (</w:t>
                </w:r>
                <w:r>
                  <w:fldChar w:fldCharType="begin"/>
                </w:r>
                <w:r>
                  <w:instrText xml:space="preserve"> STYLEREF 1 \s </w:instrText>
                </w:r>
                <w:r>
                  <w:fldChar w:fldCharType="separate"/>
                </w:r>
                <w:r w:rsidR="003B68D4">
                  <w:rPr>
                    <w:noProof/>
                  </w:rPr>
                  <w:t>3</w:t>
                </w:r>
                <w:r>
                  <w:fldChar w:fldCharType="end"/>
                </w:r>
                <w:r>
                  <w:t>.</w:t>
                </w:r>
                <w:r>
                  <w:fldChar w:fldCharType="begin"/>
                </w:r>
                <w:r>
                  <w:instrText xml:space="preserve"> SEQ Formel \* ARABIC \s 1 </w:instrText>
                </w:r>
                <w:r>
                  <w:fldChar w:fldCharType="separate"/>
                </w:r>
                <w:r w:rsidR="003B68D4">
                  <w:rPr>
                    <w:noProof/>
                  </w:rPr>
                  <w:t>3</w:t>
                </w:r>
                <w:r>
                  <w:fldChar w:fldCharType="end"/>
                </w:r>
                <w:r>
                  <w:t>)</w:t>
                </w:r>
              </w:p>
            </w:tc>
          </w:tr>
        </w:tbl>
        <w:p w14:paraId="0652460B" w14:textId="12BEE12A" w:rsidR="007059FF" w:rsidRDefault="007059FF" w:rsidP="007059FF"/>
        <w:p w14:paraId="3FD0BA76" w14:textId="77777777" w:rsidR="001F386A" w:rsidRDefault="001F386A" w:rsidP="007059FF"/>
        <w:p w14:paraId="50AF718F" w14:textId="3A9BA4DC" w:rsidR="009D64DA" w:rsidRDefault="009D64DA" w:rsidP="003A62D5">
          <w:pPr>
            <w:pStyle w:val="berschrift4"/>
          </w:pPr>
          <w:commentRangeStart w:id="95"/>
          <w:r>
            <w:t>F</w:t>
          </w:r>
          <w:r w:rsidR="0096115E" w:rsidRPr="0096115E">
            <w:rPr>
              <w:vertAlign w:val="subscript"/>
            </w:rPr>
            <w:t>1</w:t>
          </w:r>
          <w:commentRangeEnd w:id="95"/>
          <w:r w:rsidR="005D5C1A">
            <w:rPr>
              <w:rStyle w:val="Kommentarzeichen"/>
              <w:rFonts w:ascii="Times New Roman" w:eastAsiaTheme="minorHAnsi" w:hAnsi="Times New Roman" w:cstheme="minorBidi"/>
              <w:i w:val="0"/>
              <w:iCs w:val="0"/>
              <w:u w:val="none"/>
            </w:rPr>
            <w:commentReference w:id="95"/>
          </w:r>
          <w:r>
            <w:t xml:space="preserve">-Maß </w:t>
          </w:r>
        </w:p>
        <w:p w14:paraId="1ECB6ABC" w14:textId="6714AF00" w:rsidR="0096115E" w:rsidRPr="0096115E" w:rsidRDefault="0096115E" w:rsidP="0096115E">
          <w:r>
            <w:t>Das F-Maß</w:t>
          </w:r>
          <w:r w:rsidR="00026FAA">
            <w:t xml:space="preserve">, ein </w:t>
          </w:r>
          <w:r w:rsidR="000F3667">
            <w:t>k</w:t>
          </w:r>
          <w:r>
            <w:t>ombiniertes Maß</w:t>
          </w:r>
          <w:r w:rsidR="00026FAA">
            <w:t>, ist das harmonische Mittel von</w:t>
          </w:r>
          <w:r>
            <w:t xml:space="preserve"> Genauigkeit </w:t>
          </w:r>
          <m:oMath>
            <m:r>
              <w:rPr>
                <w:rFonts w:ascii="Cambria Math" w:hAnsi="Cambria Math"/>
              </w:rPr>
              <m:t>P</m:t>
            </m:r>
          </m:oMath>
          <w:r>
            <w:t xml:space="preserve"> und Sensitivität </w:t>
          </w:r>
          <m:oMath>
            <m:r>
              <w:rPr>
                <w:rFonts w:ascii="Cambria Math" w:hAnsi="Cambria Math"/>
              </w:rPr>
              <m:t>S</m:t>
            </m:r>
          </m:oMath>
          <w:r>
            <w:t>.</w:t>
          </w:r>
          <w:r w:rsidR="00026FAA">
            <w:t xml:space="preserve"> Mit einem Wert zwischen 0 und 1 wird beschreiben, wie gut die Leistung des </w:t>
          </w:r>
          <w:r w:rsidR="003F5360">
            <w:t>Modells</w:t>
          </w:r>
          <w:r w:rsidR="00026FAA">
            <w:t xml:space="preserve"> ist.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01719BC3" w14:textId="77777777" w:rsidTr="009472A9">
            <w:tc>
              <w:tcPr>
                <w:tcW w:w="1247" w:type="dxa"/>
                <w:tcBorders>
                  <w:top w:val="nil"/>
                  <w:left w:val="nil"/>
                  <w:bottom w:val="nil"/>
                  <w:right w:val="nil"/>
                </w:tcBorders>
                <w:vAlign w:val="center"/>
              </w:tcPr>
              <w:p w14:paraId="6C88CFFE"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57A03B02" w14:textId="6218F24B" w:rsidR="00370DA9" w:rsidRDefault="00A20433" w:rsidP="009472A9">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P·R</m:t>
                        </m:r>
                      </m:num>
                      <m:den>
                        <m:r>
                          <w:rPr>
                            <w:rFonts w:ascii="Cambria Math" w:eastAsiaTheme="minorEastAsia" w:hAnsi="Cambria Math"/>
                          </w:rPr>
                          <m:t>P+R</m:t>
                        </m:r>
                      </m:den>
                    </m:f>
                  </m:oMath>
                </m:oMathPara>
              </w:p>
            </w:tc>
            <w:tc>
              <w:tcPr>
                <w:tcW w:w="1247" w:type="dxa"/>
                <w:tcBorders>
                  <w:top w:val="nil"/>
                  <w:left w:val="nil"/>
                  <w:bottom w:val="nil"/>
                  <w:right w:val="nil"/>
                </w:tcBorders>
                <w:vAlign w:val="center"/>
              </w:tcPr>
              <w:p w14:paraId="39049FC2" w14:textId="0338CF63" w:rsidR="00370DA9" w:rsidRDefault="00370DA9" w:rsidP="009472A9">
                <w:pPr>
                  <w:rPr>
                    <w:rFonts w:eastAsiaTheme="minorEastAsia"/>
                  </w:rPr>
                </w:pPr>
                <w:r>
                  <w:t>(</w:t>
                </w:r>
                <w:r w:rsidR="00E214D1">
                  <w:fldChar w:fldCharType="begin"/>
                </w:r>
                <w:r w:rsidR="00E214D1">
                  <w:instrText xml:space="preserve"> STYLEREF 1 \s </w:instrText>
                </w:r>
                <w:r w:rsidR="00E214D1">
                  <w:fldChar w:fldCharType="separate"/>
                </w:r>
                <w:r w:rsidR="003B68D4">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4</w:t>
                </w:r>
                <w:r w:rsidR="00E214D1">
                  <w:fldChar w:fldCharType="end"/>
                </w:r>
                <w:r>
                  <w:t>)</w:t>
                </w:r>
              </w:p>
            </w:tc>
          </w:tr>
        </w:tbl>
        <w:p w14:paraId="2E87E369" w14:textId="3FEBD766" w:rsidR="00370DA9" w:rsidRDefault="00370DA9" w:rsidP="00370DA9"/>
        <w:p w14:paraId="55B33C05" w14:textId="77777777" w:rsidR="00D706C8" w:rsidRPr="00370DA9" w:rsidRDefault="00D706C8" w:rsidP="00370DA9"/>
        <w:p w14:paraId="75A45B61" w14:textId="62849C90" w:rsidR="009D64DA" w:rsidRDefault="009D64DA" w:rsidP="008B5FF2">
          <w:pPr>
            <w:pStyle w:val="berschrift4"/>
          </w:pPr>
          <w:r>
            <w:t>AUC</w:t>
          </w:r>
        </w:p>
        <w:p w14:paraId="1477294A" w14:textId="0D40A68B" w:rsidR="0057146D" w:rsidRPr="0057146D" w:rsidRDefault="0057146D" w:rsidP="0057146D">
          <w:r>
            <w:t xml:space="preserve">Als AUC </w:t>
          </w:r>
          <w:r w:rsidRPr="0057146D">
            <w:rPr>
              <w:i/>
              <w:iCs/>
            </w:rPr>
            <w:t xml:space="preserve">(engl. </w:t>
          </w:r>
          <w:proofErr w:type="spellStart"/>
          <w:r w:rsidRPr="0057146D">
            <w:rPr>
              <w:i/>
              <w:iCs/>
            </w:rPr>
            <w:t>area</w:t>
          </w:r>
          <w:proofErr w:type="spellEnd"/>
          <w:r w:rsidRPr="0057146D">
            <w:rPr>
              <w:i/>
              <w:iCs/>
            </w:rPr>
            <w:t xml:space="preserve"> </w:t>
          </w:r>
          <w:proofErr w:type="spellStart"/>
          <w:r w:rsidRPr="0057146D">
            <w:rPr>
              <w:i/>
              <w:iCs/>
            </w:rPr>
            <w:t>under</w:t>
          </w:r>
          <w:proofErr w:type="spellEnd"/>
          <w:r w:rsidRPr="0057146D">
            <w:rPr>
              <w:i/>
              <w:iCs/>
            </w:rPr>
            <w:t xml:space="preserve"> </w:t>
          </w:r>
          <w:proofErr w:type="spellStart"/>
          <w:r w:rsidRPr="0057146D">
            <w:rPr>
              <w:i/>
              <w:iCs/>
            </w:rPr>
            <w:t>the</w:t>
          </w:r>
          <w:proofErr w:type="spellEnd"/>
          <w:r w:rsidRPr="0057146D">
            <w:rPr>
              <w:i/>
              <w:iCs/>
            </w:rPr>
            <w:t xml:space="preserve"> </w:t>
          </w:r>
          <w:proofErr w:type="spellStart"/>
          <w:r w:rsidRPr="0057146D">
            <w:rPr>
              <w:i/>
              <w:iCs/>
            </w:rPr>
            <w:t>curve</w:t>
          </w:r>
          <w:proofErr w:type="spellEnd"/>
          <w:r>
            <w:rPr>
              <w:i/>
              <w:iCs/>
            </w:rPr>
            <w:t>)</w:t>
          </w:r>
          <w:r>
            <w:t xml:space="preserve"> wird die Fläche unter der sogenannten ROC</w:t>
          </w:r>
          <w:r>
            <w:noBreakHyphen/>
            <w:t>Kurve</w:t>
          </w:r>
          <w:r w:rsidR="005570D8">
            <w:t xml:space="preserve"> </w:t>
          </w:r>
          <w:r w:rsidR="005570D8" w:rsidRPr="005570D8">
            <w:rPr>
              <w:i/>
              <w:iCs/>
            </w:rPr>
            <w:t xml:space="preserve">(engl. </w:t>
          </w:r>
          <w:proofErr w:type="spellStart"/>
          <w:r w:rsidR="005570D8" w:rsidRPr="005570D8">
            <w:rPr>
              <w:i/>
              <w:iCs/>
            </w:rPr>
            <w:t>receiver-operating</w:t>
          </w:r>
          <w:proofErr w:type="spellEnd"/>
          <w:r w:rsidR="005570D8" w:rsidRPr="005570D8">
            <w:rPr>
              <w:i/>
              <w:iCs/>
            </w:rPr>
            <w:t xml:space="preserve"> </w:t>
          </w:r>
          <w:proofErr w:type="spellStart"/>
          <w:r w:rsidR="005570D8" w:rsidRPr="005570D8">
            <w:rPr>
              <w:i/>
              <w:iCs/>
            </w:rPr>
            <w:t>characteristic</w:t>
          </w:r>
          <w:proofErr w:type="spellEnd"/>
          <w:r w:rsidR="005570D8" w:rsidRPr="005570D8">
            <w:rPr>
              <w:i/>
              <w:iCs/>
            </w:rPr>
            <w:t xml:space="preserve"> </w:t>
          </w:r>
          <w:proofErr w:type="spellStart"/>
          <w:r w:rsidR="005570D8" w:rsidRPr="005570D8">
            <w:rPr>
              <w:i/>
              <w:iCs/>
            </w:rPr>
            <w:t>curve</w:t>
          </w:r>
          <w:proofErr w:type="spellEnd"/>
          <w:r w:rsidR="005570D8" w:rsidRPr="005570D8">
            <w:rPr>
              <w:i/>
              <w:iCs/>
            </w:rPr>
            <w:t>)</w:t>
          </w:r>
          <w:r>
            <w:t xml:space="preserve"> angegeben.</w:t>
          </w:r>
          <w:r w:rsidR="005570D8">
            <w:t xml:space="preserve"> Die</w:t>
          </w:r>
          <w:r w:rsidR="00510C66">
            <w:t xml:space="preserve"> ROC</w:t>
          </w:r>
          <w:r w:rsidR="00510C66">
            <w:noBreakHyphen/>
          </w:r>
          <w:r w:rsidR="005570D8">
            <w:t xml:space="preserve">Kurve beschreibt den Zusammenhang der Sensitivität </w:t>
          </w:r>
          <m:oMath>
            <m:r>
              <w:rPr>
                <w:rFonts w:ascii="Cambria Math" w:hAnsi="Cambria Math"/>
              </w:rPr>
              <m:t>R</m:t>
            </m:r>
          </m:oMath>
          <w:r w:rsidR="005570D8">
            <w:rPr>
              <w:rFonts w:eastAsiaTheme="minorEastAsia"/>
            </w:rPr>
            <w:t xml:space="preserve"> und dem Komplement der Spezifität </w:t>
          </w:r>
          <m:oMath>
            <m:r>
              <w:rPr>
                <w:rFonts w:ascii="Cambria Math" w:eastAsiaTheme="minorEastAsia" w:hAnsi="Cambria Math"/>
              </w:rPr>
              <m:t>1-S</m:t>
            </m:r>
          </m:oMath>
          <w:r w:rsidR="006A6A24">
            <w:rPr>
              <w:rFonts w:eastAsiaTheme="minorEastAsia"/>
            </w:rPr>
            <w:t>.</w:t>
          </w:r>
          <w:r w:rsidR="00510C66">
            <w:rPr>
              <w:rFonts w:eastAsiaTheme="minorEastAsia"/>
            </w:rPr>
            <w:t xml:space="preserve"> Das Integral unter dieser Kurve nimmt Werte zwischen 0 (konstant falsche Vorhersagen) und 1</w:t>
          </w:r>
          <w:r w:rsidR="001A4E06">
            <w:rPr>
              <w:rFonts w:eastAsiaTheme="minorEastAsia"/>
            </w:rPr>
            <w:t xml:space="preserve"> (</w:t>
          </w:r>
          <w:r w:rsidR="00FB3185">
            <w:rPr>
              <w:rFonts w:eastAsiaTheme="minorEastAsia"/>
            </w:rPr>
            <w:t xml:space="preserve">ausschließlich </w:t>
          </w:r>
          <w:r w:rsidR="001A4E06">
            <w:rPr>
              <w:rFonts w:eastAsiaTheme="minorEastAsia"/>
            </w:rPr>
            <w:t xml:space="preserve">richtige Vorhersagen) an. Bei einem Wert </w:t>
          </w:r>
          <w:r w:rsidR="00CA4D97">
            <w:rPr>
              <w:rFonts w:eastAsiaTheme="minorEastAsia"/>
            </w:rPr>
            <w:t>von 0</w:t>
          </w:r>
          <w:r w:rsidR="001A4E06">
            <w:rPr>
              <w:rFonts w:eastAsiaTheme="minorEastAsia"/>
            </w:rPr>
            <w:t xml:space="preserve">,5 würde ein Klassifikator zufällig die Klassen vorhersagen. </w:t>
          </w:r>
          <w:r w:rsidR="006A6A24">
            <w:rPr>
              <w:rFonts w:eastAsiaTheme="minorEastAsia"/>
            </w:rPr>
            <w:t xml:space="preserve"> </w:t>
          </w:r>
          <w:r w:rsidR="005570D8">
            <w:rPr>
              <w:rFonts w:eastAsiaTheme="minorEastAsia"/>
            </w:rPr>
            <w:t xml:space="preserve"> </w:t>
          </w:r>
          <w:r w:rsidR="005570D8">
            <w:t xml:space="preserve">  </w:t>
          </w:r>
          <w:r>
            <w:t xml:space="preserve"> </w:t>
          </w:r>
          <w:r>
            <w:rPr>
              <w:i/>
              <w:iCs/>
            </w:rPr>
            <w:t xml:space="preserve"> </w:t>
          </w:r>
        </w:p>
        <w:p w14:paraId="5EAEF518" w14:textId="77777777" w:rsidR="00370DA9" w:rsidRPr="00370DA9" w:rsidRDefault="00370DA9" w:rsidP="00370DA9"/>
        <w:p w14:paraId="09C31455" w14:textId="77777777" w:rsidR="000571A2" w:rsidRDefault="000571A2" w:rsidP="001C6EF8"/>
        <w:p w14:paraId="7DDC2828" w14:textId="08F0DE00" w:rsidR="00E93A12" w:rsidRDefault="00E93A12" w:rsidP="00E93A12">
          <w:pPr>
            <w:pStyle w:val="berschrift2"/>
          </w:pPr>
          <w:bookmarkStart w:id="96" w:name="_Toc66477606"/>
          <w:bookmarkStart w:id="97" w:name="_Ref66654182"/>
          <w:bookmarkStart w:id="98" w:name="_Toc67012568"/>
          <w:r>
            <w:t>Datens</w:t>
          </w:r>
          <w:r w:rsidR="009D64DA">
            <w:t>a</w:t>
          </w:r>
          <w:r>
            <w:t>tz</w:t>
          </w:r>
          <w:bookmarkEnd w:id="96"/>
          <w:r w:rsidR="009D64DA">
            <w:t>präparation</w:t>
          </w:r>
          <w:bookmarkEnd w:id="97"/>
          <w:bookmarkEnd w:id="98"/>
        </w:p>
        <w:p w14:paraId="42DA123F" w14:textId="11582137" w:rsidR="004075BE" w:rsidRDefault="004075BE" w:rsidP="006A574A"/>
        <w:p w14:paraId="41566A1D" w14:textId="77777777" w:rsidR="004075BE" w:rsidRDefault="004075BE" w:rsidP="004075BE">
          <w:pPr>
            <w:pStyle w:val="Abbildung"/>
          </w:pPr>
          <w:r>
            <w:drawing>
              <wp:inline distT="0" distB="0" distL="0" distR="0" wp14:anchorId="2BFBA2E5" wp14:editId="6FA4F4FE">
                <wp:extent cx="4469130" cy="2771712"/>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36" cstate="print">
                          <a:extLst>
                            <a:ext uri="{28A0092B-C50C-407E-A947-70E740481C1C}">
                              <a14:useLocalDpi xmlns:a14="http://schemas.microsoft.com/office/drawing/2010/main" val="0"/>
                            </a:ext>
                          </a:extLst>
                        </a:blip>
                        <a:srcRect l="622" t="7919" r="21370" b="6086"/>
                        <a:stretch/>
                      </pic:blipFill>
                      <pic:spPr bwMode="auto">
                        <a:xfrm>
                          <a:off x="0" y="0"/>
                          <a:ext cx="4471046" cy="2772900"/>
                        </a:xfrm>
                        <a:prstGeom prst="rect">
                          <a:avLst/>
                        </a:prstGeom>
                        <a:ln>
                          <a:noFill/>
                        </a:ln>
                        <a:extLst>
                          <a:ext uri="{53640926-AAD7-44D8-BBD7-CCE9431645EC}">
                            <a14:shadowObscured xmlns:a14="http://schemas.microsoft.com/office/drawing/2010/main"/>
                          </a:ext>
                        </a:extLst>
                      </pic:spPr>
                    </pic:pic>
                  </a:graphicData>
                </a:graphic>
              </wp:inline>
            </w:drawing>
          </w:r>
        </w:p>
        <w:p w14:paraId="2B31AE62" w14:textId="747D5ED2" w:rsidR="004075BE" w:rsidRDefault="004075BE" w:rsidP="004075BE">
          <w:pPr>
            <w:pStyle w:val="Beschriftung"/>
            <w:jc w:val="both"/>
          </w:pPr>
          <w:bookmarkStart w:id="99" w:name="_Ref66659190"/>
          <w:r w:rsidRPr="00A94B55">
            <w:rPr>
              <w:b/>
              <w:bCs/>
            </w:rPr>
            <w:t xml:space="preserve">Abbildung </w:t>
          </w:r>
          <w:r w:rsidRPr="002220DC">
            <w:rPr>
              <w:b/>
              <w:bCs/>
            </w:rPr>
            <w:fldChar w:fldCharType="begin"/>
          </w:r>
          <w:r w:rsidRPr="002220DC">
            <w:rPr>
              <w:b/>
              <w:bCs/>
            </w:rPr>
            <w:instrText xml:space="preserve"> SEQ Abbildung \* ARABIC </w:instrText>
          </w:r>
          <w:r w:rsidRPr="002220DC">
            <w:rPr>
              <w:b/>
              <w:bCs/>
            </w:rPr>
            <w:fldChar w:fldCharType="separate"/>
          </w:r>
          <w:r w:rsidR="00BB1D7A">
            <w:rPr>
              <w:b/>
              <w:bCs/>
              <w:noProof/>
            </w:rPr>
            <w:t>12</w:t>
          </w:r>
          <w:r w:rsidRPr="002220DC">
            <w:rPr>
              <w:b/>
              <w:bCs/>
            </w:rPr>
            <w:fldChar w:fldCharType="end"/>
          </w:r>
          <w:bookmarkEnd w:id="99"/>
          <w:r w:rsidRPr="002220DC">
            <w:rPr>
              <w:b/>
              <w:bCs/>
            </w:rPr>
            <w:t>:</w:t>
          </w:r>
          <w:r>
            <w:t xml:space="preserve"> Übersicht über die gesamte Arbeit mit dem Datensatz und den dafür </w:t>
          </w:r>
          <w:r w:rsidR="00A94B55">
            <w:t>verwendeten</w:t>
          </w:r>
          <w:r>
            <w:t xml:space="preserve"> Python</w:t>
          </w:r>
          <w:r>
            <w:noBreakHyphen/>
            <w:t xml:space="preserve">Skripten. </w:t>
          </w:r>
          <w:r w:rsidRPr="0070585A">
            <w:rPr>
              <w:b/>
              <w:bCs/>
            </w:rPr>
            <w:t>Schritt 1</w:t>
          </w:r>
          <w:r>
            <w:t xml:space="preserve"> entspricht der </w:t>
          </w:r>
          <w:r>
            <w:fldChar w:fldCharType="begin"/>
          </w:r>
          <w:r>
            <w:instrText xml:space="preserve"> REF _Ref66654182 \h </w:instrText>
          </w:r>
          <w:r>
            <w:fldChar w:fldCharType="separate"/>
          </w:r>
          <w:r w:rsidR="003B68D4">
            <w:t>Datensatzpräparation</w:t>
          </w:r>
          <w:r>
            <w:fldChar w:fldCharType="end"/>
          </w:r>
          <w:r>
            <w:t xml:space="preserve">. In </w:t>
          </w:r>
          <w:r w:rsidRPr="0070585A">
            <w:rPr>
              <w:b/>
              <w:bCs/>
            </w:rPr>
            <w:t>Schritt 2</w:t>
          </w:r>
          <w:r>
            <w:t xml:space="preserve"> wird der Datensatz zu einem Training- und Testdatensatz mit beliebiger Größe gesplittet (siehe </w:t>
          </w:r>
          <w:r>
            <w:fldChar w:fldCharType="begin"/>
          </w:r>
          <w:r>
            <w:instrText xml:space="preserve"> REF _Ref66662211 \r \h </w:instrText>
          </w:r>
          <w:r>
            <w:fldChar w:fldCharType="separate"/>
          </w:r>
          <w:r w:rsidR="003B68D4">
            <w:t>3.4.1</w:t>
          </w:r>
          <w:r>
            <w:fldChar w:fldCharType="end"/>
          </w:r>
          <w:r>
            <w:t xml:space="preserve">). Mit </w:t>
          </w:r>
          <w:r w:rsidRPr="0070585A">
            <w:rPr>
              <w:b/>
              <w:bCs/>
            </w:rPr>
            <w:t>Schritt 3a und 3b</w:t>
          </w:r>
          <w:r>
            <w:t xml:space="preserve"> wird der Datensatz für die Kreuzvalidierung vorbereitet</w:t>
          </w:r>
          <w:r w:rsidR="0091437C">
            <w:t xml:space="preserve"> (siehe</w:t>
          </w:r>
          <w:r w:rsidR="00EB203E">
            <w:t xml:space="preserve"> </w:t>
          </w:r>
          <w:r w:rsidR="00EB203E">
            <w:fldChar w:fldCharType="begin"/>
          </w:r>
          <w:r w:rsidR="00EB203E">
            <w:instrText xml:space="preserve"> REF _Ref66976323 \r \h </w:instrText>
          </w:r>
          <w:r w:rsidR="00EB203E">
            <w:fldChar w:fldCharType="separate"/>
          </w:r>
          <w:r w:rsidR="003B68D4">
            <w:t>3.3.2</w:t>
          </w:r>
          <w:r w:rsidR="00EB203E">
            <w:fldChar w:fldCharType="end"/>
          </w:r>
          <w:r w:rsidR="0091437C">
            <w:t xml:space="preserve"> )</w:t>
          </w:r>
          <w:r>
            <w:t>.</w:t>
          </w:r>
        </w:p>
        <w:p w14:paraId="4BA01199" w14:textId="77777777" w:rsidR="004075BE" w:rsidRDefault="004075BE" w:rsidP="006A574A"/>
        <w:p w14:paraId="7DC17C5F" w14:textId="43C73657" w:rsidR="000C7249" w:rsidRDefault="00556BED" w:rsidP="006A574A">
          <w:r>
            <w:t>Bei der Datensatz</w:t>
          </w:r>
          <w:r w:rsidR="00F1271A">
            <w:t>präparation</w:t>
          </w:r>
          <w:r>
            <w:t xml:space="preserve"> geht es darum, den Datensatz</w:t>
          </w:r>
          <w:r w:rsidR="00BC5B8B">
            <w:t xml:space="preserve"> </w:t>
          </w:r>
          <w:r w:rsidR="00BC5B8B" w:rsidRPr="00097332">
            <w:rPr>
              <w:rStyle w:val="FilenameZchn"/>
            </w:rPr>
            <w:t>CPI</w:t>
          </w:r>
          <w:r w:rsidR="00BC5B8B" w:rsidRPr="00097332">
            <w:rPr>
              <w:rStyle w:val="FilenameZchn"/>
            </w:rPr>
            <w:noBreakHyphen/>
            <w:t>DS.</w:t>
          </w:r>
          <w:r w:rsidR="00BC5B8B">
            <w:rPr>
              <w:rStyle w:val="FilenameZchn"/>
            </w:rPr>
            <w:t>xml</w:t>
          </w:r>
          <w:r>
            <w:t xml:space="preserve">, wie er in </w:t>
          </w:r>
          <w:r>
            <w:fldChar w:fldCharType="begin"/>
          </w:r>
          <w:r>
            <w:instrText xml:space="preserve"> REF _Ref66653898 \r \h </w:instrText>
          </w:r>
          <w:r>
            <w:fldChar w:fldCharType="separate"/>
          </w:r>
          <w:r w:rsidR="003B68D4">
            <w:t>3.1.3</w:t>
          </w:r>
          <w:r>
            <w:fldChar w:fldCharType="end"/>
          </w:r>
          <w:r>
            <w:t xml:space="preserve"> beschrieben ist (XML</w:t>
          </w:r>
          <w:r>
            <w:noBreakHyphen/>
            <w:t>Datei), in das für die Verwendung am BioBERT</w:t>
          </w:r>
          <w:r>
            <w:noBreakHyphen/>
            <w:t xml:space="preserve">Modell notwenige </w:t>
          </w:r>
          <w:r w:rsidR="005A735F">
            <w:t>T</w:t>
          </w:r>
          <w:r>
            <w:t>SV</w:t>
          </w:r>
          <w:r>
            <w:noBreakHyphen/>
            <w:t>Format zu konvertieren.</w:t>
          </w:r>
          <w:r w:rsidR="00426A43">
            <w:t xml:space="preserve"> </w:t>
          </w:r>
          <w:r w:rsidR="007234E3">
            <w:t>Das</w:t>
          </w:r>
          <w:r w:rsidR="00426A43">
            <w:t xml:space="preserve"> wird</w:t>
          </w:r>
          <w:r w:rsidR="007234E3">
            <w:t xml:space="preserve"> mit dem</w:t>
          </w:r>
          <w:r w:rsidR="00426A43">
            <w:t xml:space="preserve"> Python</w:t>
          </w:r>
          <w:r w:rsidR="00426A43">
            <w:noBreakHyphen/>
            <w:t xml:space="preserve">Skript </w:t>
          </w:r>
          <w:bookmarkStart w:id="100" w:name="_Hlk66658644"/>
          <w:r w:rsidR="00426A43" w:rsidRPr="003A4C48">
            <w:rPr>
              <w:rStyle w:val="FilenameZchn"/>
            </w:rPr>
            <w:t>xml_to_bert.py</w:t>
          </w:r>
          <w:bookmarkEnd w:id="100"/>
          <w:r w:rsidR="00A93B6A">
            <w:rPr>
              <w:rStyle w:val="FilenameZchn"/>
            </w:rPr>
            <w:t xml:space="preserve"> </w:t>
          </w:r>
          <w:r w:rsidR="007234E3">
            <w:t>durchgeführt</w:t>
          </w:r>
          <w:r w:rsidR="00426A43" w:rsidRPr="00426A43">
            <w:t>.</w:t>
          </w:r>
          <w:r w:rsidR="00426A43">
            <w:t xml:space="preserve"> </w:t>
          </w:r>
          <w:r w:rsidR="000C7249">
            <w:t>D</w:t>
          </w:r>
          <w:r w:rsidR="0091437C">
            <w:t xml:space="preserve">er fertig konvertierte </w:t>
          </w:r>
          <w:r w:rsidR="00A27ED9">
            <w:t xml:space="preserve">Datensatz </w:t>
          </w:r>
          <w:r w:rsidR="00A27ED9" w:rsidRPr="00A27ED9">
            <w:rPr>
              <w:rStyle w:val="FilenameZchn"/>
            </w:rPr>
            <w:t>CPI</w:t>
          </w:r>
          <w:r w:rsidR="0091437C" w:rsidRPr="00A27ED9">
            <w:rPr>
              <w:rStyle w:val="FilenameZchn"/>
            </w:rPr>
            <w:noBreakHyphen/>
          </w:r>
          <w:proofErr w:type="spellStart"/>
          <w:r w:rsidR="0091437C" w:rsidRPr="002C2606">
            <w:rPr>
              <w:rStyle w:val="FilenameZchn"/>
            </w:rPr>
            <w:t>DS_full_cut.tsv</w:t>
          </w:r>
          <w:proofErr w:type="spellEnd"/>
          <w:r w:rsidR="0091437C">
            <w:t xml:space="preserve"> besteht aus </w:t>
          </w:r>
          <w:r w:rsidR="000C7249">
            <w:t>drei Spalten</w:t>
          </w:r>
          <w:r w:rsidR="0091437C">
            <w:t>. Ein Ausschnitt daraus ist</w:t>
          </w:r>
          <w:r w:rsidR="000C7249">
            <w:t xml:space="preserve"> in </w:t>
          </w:r>
          <w:r w:rsidR="000C7249" w:rsidRPr="00E537C4">
            <w:fldChar w:fldCharType="begin"/>
          </w:r>
          <w:r w:rsidR="000C7249" w:rsidRPr="00E537C4">
            <w:instrText xml:space="preserve"> REF _Ref66659694 \h </w:instrText>
          </w:r>
          <w:r w:rsidR="00E537C4" w:rsidRPr="00E537C4">
            <w:instrText xml:space="preserve"> \* MERGEFORMAT </w:instrText>
          </w:r>
          <w:r w:rsidR="000C7249" w:rsidRPr="00E537C4">
            <w:fldChar w:fldCharType="separate"/>
          </w:r>
          <w:r w:rsidR="003B68D4" w:rsidRPr="00E537C4">
            <w:t xml:space="preserve">Abbildung </w:t>
          </w:r>
          <w:r w:rsidR="003B68D4" w:rsidRPr="00E537C4">
            <w:rPr>
              <w:noProof/>
            </w:rPr>
            <w:t>13</w:t>
          </w:r>
          <w:r w:rsidR="000C7249" w:rsidRPr="00E537C4">
            <w:fldChar w:fldCharType="end"/>
          </w:r>
          <w:r w:rsidR="000C7249">
            <w:t xml:space="preserve"> zu sehen. </w:t>
          </w:r>
          <w:r w:rsidR="003E76D4">
            <w:t>Die</w:t>
          </w:r>
          <w:r w:rsidR="000A3DC3">
            <w:t xml:space="preserve"> wichtig</w:t>
          </w:r>
          <w:r w:rsidR="003E76D4">
            <w:t>st</w:t>
          </w:r>
          <w:r w:rsidR="000A3DC3">
            <w:t>e Änderung ist,</w:t>
          </w:r>
          <w:r w:rsidR="000C7249">
            <w:t xml:space="preserve"> das</w:t>
          </w:r>
          <w:r w:rsidR="000A3DC3">
            <w:t>s</w:t>
          </w:r>
          <w:r w:rsidR="00A27ED9">
            <w:t xml:space="preserve">, </w:t>
          </w:r>
          <w:r w:rsidR="000A3DC3">
            <w:t xml:space="preserve">unter Verwendung des </w:t>
          </w:r>
          <w:r w:rsidR="000A3DC3">
            <w:rPr>
              <w:rFonts w:cs="Times New Roman"/>
            </w:rPr>
            <w:t>„</w:t>
          </w:r>
          <w:proofErr w:type="spellStart"/>
          <w:r w:rsidR="000A3DC3">
            <w:rPr>
              <w:rFonts w:cs="Times New Roman"/>
            </w:rPr>
            <w:t>charOffset</w:t>
          </w:r>
          <w:proofErr w:type="spellEnd"/>
          <w:r w:rsidR="000A3DC3">
            <w:rPr>
              <w:rFonts w:cs="Times New Roman"/>
            </w:rPr>
            <w:t xml:space="preserve">“ (siehe </w:t>
          </w:r>
          <w:r w:rsidR="000A3DC3" w:rsidRPr="00E537C4">
            <w:rPr>
              <w:rFonts w:cs="Times New Roman"/>
            </w:rPr>
            <w:fldChar w:fldCharType="begin"/>
          </w:r>
          <w:r w:rsidR="000A3DC3" w:rsidRPr="00E537C4">
            <w:rPr>
              <w:rFonts w:cs="Times New Roman"/>
            </w:rPr>
            <w:instrText xml:space="preserve"> REF _Ref66628449 \h </w:instrText>
          </w:r>
          <w:r w:rsidR="00E537C4" w:rsidRPr="00E537C4">
            <w:rPr>
              <w:rFonts w:cs="Times New Roman"/>
            </w:rPr>
            <w:instrText xml:space="preserve"> \* MERGEFORMAT </w:instrText>
          </w:r>
          <w:r w:rsidR="000A3DC3" w:rsidRPr="00E537C4">
            <w:rPr>
              <w:rFonts w:cs="Times New Roman"/>
            </w:rPr>
          </w:r>
          <w:r w:rsidR="000A3DC3" w:rsidRPr="00E537C4">
            <w:rPr>
              <w:rFonts w:cs="Times New Roman"/>
            </w:rPr>
            <w:fldChar w:fldCharType="separate"/>
          </w:r>
          <w:r w:rsidR="003B68D4" w:rsidRPr="00E537C4">
            <w:t xml:space="preserve">Abbildung </w:t>
          </w:r>
          <w:r w:rsidR="003B68D4" w:rsidRPr="00E537C4">
            <w:rPr>
              <w:noProof/>
            </w:rPr>
            <w:t>11</w:t>
          </w:r>
          <w:r w:rsidR="000A3DC3" w:rsidRPr="00E537C4">
            <w:rPr>
              <w:rFonts w:cs="Times New Roman"/>
            </w:rPr>
            <w:fldChar w:fldCharType="end"/>
          </w:r>
          <w:r w:rsidR="000A3DC3">
            <w:rPr>
              <w:rFonts w:cs="Times New Roman"/>
            </w:rPr>
            <w:t>),</w:t>
          </w:r>
          <w:r w:rsidR="000A3DC3">
            <w:t xml:space="preserve"> die </w:t>
          </w:r>
          <w:r w:rsidR="000C7249">
            <w:t xml:space="preserve">konkreten </w:t>
          </w:r>
          <w:r w:rsidR="000A3DC3">
            <w:t>Namen der Entitäten mit @PROTEIN$ bzw. @COMPOUND$ ersetz</w:t>
          </w:r>
          <w:r w:rsidR="002D52F1">
            <w:t>t</w:t>
          </w:r>
          <w:r w:rsidR="000A3DC3">
            <w:t xml:space="preserve"> </w:t>
          </w:r>
          <w:r w:rsidR="000A3DC3">
            <w:lastRenderedPageBreak/>
            <w:t>sind.</w:t>
          </w:r>
          <w:r w:rsidR="002D52F1">
            <w:t xml:space="preserve"> Außerdem wird jede</w:t>
          </w:r>
          <w:r w:rsidR="00750A36">
            <w:t>r</w:t>
          </w:r>
          <w:r w:rsidR="002D52F1">
            <w:t xml:space="preserve"> Satz</w:t>
          </w:r>
          <w:r w:rsidR="00750A36">
            <w:t xml:space="preserve"> mit</w:t>
          </w:r>
          <w:r w:rsidR="002D52F1">
            <w:t xml:space="preserve"> eine</w:t>
          </w:r>
          <w:r w:rsidR="00750A36">
            <w:t>r</w:t>
          </w:r>
          <w:r w:rsidR="002D52F1">
            <w:t xml:space="preserve"> ID </w:t>
          </w:r>
          <w:r w:rsidR="00750A36">
            <w:t>verknüpft</w:t>
          </w:r>
          <w:r w:rsidR="002D52F1">
            <w:t xml:space="preserve">, die für das spätere Splitten des Datensatzes (siehe 2 und 3 in </w:t>
          </w:r>
          <w:r w:rsidR="002D52F1" w:rsidRPr="00E537C4">
            <w:fldChar w:fldCharType="begin"/>
          </w:r>
          <w:r w:rsidR="002D52F1" w:rsidRPr="00E537C4">
            <w:instrText xml:space="preserve"> REF _Ref66659190 \h </w:instrText>
          </w:r>
          <w:r w:rsidR="00E537C4" w:rsidRPr="00E537C4">
            <w:instrText xml:space="preserve"> \* MERGEFORMAT </w:instrText>
          </w:r>
          <w:r w:rsidR="002D52F1" w:rsidRPr="00E537C4">
            <w:fldChar w:fldCharType="separate"/>
          </w:r>
          <w:r w:rsidR="003B68D4" w:rsidRPr="00E537C4">
            <w:t xml:space="preserve">Abbildung </w:t>
          </w:r>
          <w:r w:rsidR="003B68D4" w:rsidRPr="00E537C4">
            <w:rPr>
              <w:noProof/>
            </w:rPr>
            <w:t>12</w:t>
          </w:r>
          <w:r w:rsidR="002D52F1" w:rsidRPr="00E537C4">
            <w:fldChar w:fldCharType="end"/>
          </w:r>
          <w:r w:rsidR="002D52F1">
            <w:t>) benötigt wird.</w:t>
          </w:r>
          <w:r w:rsidR="00805CEC">
            <w:t xml:space="preserve"> </w:t>
          </w:r>
          <w:r w:rsidR="000A3DC3">
            <w:t xml:space="preserve">   </w:t>
          </w:r>
        </w:p>
        <w:p w14:paraId="1A8D5C5C" w14:textId="683973AA" w:rsidR="000A5729" w:rsidRDefault="00EF77B8" w:rsidP="006A574A">
          <w:r>
            <w:t>Das Skript</w:t>
          </w:r>
          <w:r w:rsidR="006122F4">
            <w:t xml:space="preserve"> kann in dem Ordner </w:t>
          </w:r>
          <w:bookmarkStart w:id="101" w:name="_Hlk66663455"/>
          <w:proofErr w:type="spellStart"/>
          <w:r w:rsidR="004B53EC">
            <w:rPr>
              <w:rStyle w:val="FilenameZchn"/>
            </w:rPr>
            <w:t>D</w:t>
          </w:r>
          <w:r w:rsidR="006122F4" w:rsidRPr="007234E3">
            <w:rPr>
              <w:rStyle w:val="FilenameZchn"/>
            </w:rPr>
            <w:t>S_preparation</w:t>
          </w:r>
          <w:proofErr w:type="spellEnd"/>
          <w:r w:rsidR="006122F4">
            <w:t xml:space="preserve"> </w:t>
          </w:r>
          <w:bookmarkEnd w:id="101"/>
          <w:r w:rsidR="006122F4">
            <w:t>gefunden werden.</w:t>
          </w:r>
          <w:r w:rsidR="006A574A">
            <w:t xml:space="preserve"> Um es zu verwenden, muss in der letzten Zeile</w:t>
          </w:r>
          <w:r w:rsidR="002C2606">
            <w:t xml:space="preserve"> des Skriptes</w:t>
          </w:r>
          <w:r w:rsidR="006A574A">
            <w:t xml:space="preserve"> in die Funktion </w:t>
          </w:r>
          <w:proofErr w:type="spellStart"/>
          <w:proofErr w:type="gramStart"/>
          <w:r w:rsidR="006A574A" w:rsidRPr="006A574A">
            <w:rPr>
              <w:rStyle w:val="FilenameZchn"/>
            </w:rPr>
            <w:t>main</w:t>
          </w:r>
          <w:proofErr w:type="spellEnd"/>
          <w:r w:rsidR="00A51F01">
            <w:rPr>
              <w:rStyle w:val="FilenameZchn"/>
            </w:rPr>
            <w:t>(</w:t>
          </w:r>
          <w:proofErr w:type="gramEnd"/>
          <w:r w:rsidR="006A574A" w:rsidRPr="006A574A">
            <w:rPr>
              <w:rStyle w:val="FilenameZchn"/>
            </w:rPr>
            <w:t>)</w:t>
          </w:r>
          <w:r w:rsidR="006A574A" w:rsidRPr="006A574A">
            <w:t>der zu konvertierende</w:t>
          </w:r>
          <w:r w:rsidR="006A574A">
            <w:t xml:space="preserve"> Dateiname</w:t>
          </w:r>
          <w:r w:rsidR="00097332">
            <w:t xml:space="preserve"> </w:t>
          </w:r>
          <w:r w:rsidR="00097332" w:rsidRPr="00097332">
            <w:rPr>
              <w:rStyle w:val="FilenameZchn"/>
            </w:rPr>
            <w:t>CPI</w:t>
          </w:r>
          <w:r w:rsidR="00097332" w:rsidRPr="00097332">
            <w:rPr>
              <w:rStyle w:val="FilenameZchn"/>
            </w:rPr>
            <w:noBreakHyphen/>
            <w:t>DS.</w:t>
          </w:r>
          <w:r w:rsidR="00BC5B8B">
            <w:rPr>
              <w:rStyle w:val="FilenameZchn"/>
            </w:rPr>
            <w:t>xml</w:t>
          </w:r>
          <w:r w:rsidR="000D4D94">
            <w:t xml:space="preserve"> </w:t>
          </w:r>
          <w:r w:rsidR="006A574A">
            <w:t>eingefügt werden</w:t>
          </w:r>
          <w:r w:rsidR="000A5729">
            <w:t xml:space="preserve"> und das Skript mit folgendem Befehl gestartet werden:</w:t>
          </w:r>
        </w:p>
        <w:p w14:paraId="61E5A009" w14:textId="3614FC7A" w:rsidR="004B53EC" w:rsidRPr="006F2D08" w:rsidRDefault="004B53EC" w:rsidP="00507A74">
          <w:pPr>
            <w:pStyle w:val="termcommand"/>
          </w:pPr>
          <w:r w:rsidRPr="006F2D08">
            <w:t xml:space="preserve">$ </w:t>
          </w:r>
          <w:r>
            <w:t xml:space="preserve">cd </w:t>
          </w:r>
          <w:proofErr w:type="spellStart"/>
          <w:r w:rsidRPr="004B53EC">
            <w:t>DS_preparation</w:t>
          </w:r>
          <w:proofErr w:type="spellEnd"/>
          <w:r w:rsidRPr="006F2D08">
            <w:t xml:space="preserve">   </w:t>
          </w:r>
        </w:p>
        <w:p w14:paraId="0B67E041" w14:textId="68060E07" w:rsidR="000A5729" w:rsidRPr="006F2D08" w:rsidRDefault="000A5729" w:rsidP="00507A74">
          <w:pPr>
            <w:pStyle w:val="termcommand"/>
          </w:pPr>
          <w:r w:rsidRPr="006F2D08">
            <w:t>$ python3 xml_to_bert.py</w:t>
          </w:r>
          <w:r w:rsidR="00D764AB">
            <w:t xml:space="preserve"> </w:t>
          </w:r>
          <w:r w:rsidR="000E1BBD" w:rsidRPr="006F2D08">
            <w:t xml:space="preserve"> </w:t>
          </w:r>
          <w:r w:rsidRPr="006F2D08">
            <w:t xml:space="preserve">  </w:t>
          </w:r>
        </w:p>
        <w:p w14:paraId="4C7984CF" w14:textId="46ACD2E1" w:rsidR="005239D2" w:rsidRDefault="006A574A" w:rsidP="006A574A">
          <w:r>
            <w:rPr>
              <w:rStyle w:val="FilenameZchn"/>
            </w:rPr>
            <w:t xml:space="preserve"> </w:t>
          </w:r>
          <w:r w:rsidR="006122F4">
            <w:t xml:space="preserve"> </w:t>
          </w:r>
          <w:r w:rsidR="00426A43">
            <w:t xml:space="preserve"> </w:t>
          </w:r>
          <w:r w:rsidR="00426A43">
            <w:rPr>
              <w:rStyle w:val="FilenameZchn"/>
            </w:rPr>
            <w:t xml:space="preserve"> </w:t>
          </w:r>
          <w:r w:rsidR="00426A43">
            <w:t xml:space="preserve">  </w:t>
          </w:r>
        </w:p>
        <w:p w14:paraId="6F22E145" w14:textId="0B913373" w:rsidR="00FA76D1" w:rsidRDefault="003E76D4" w:rsidP="006A574A">
          <w:r>
            <w:t>Es</w:t>
          </w:r>
          <w:r w:rsidR="00FA76D1">
            <w:t xml:space="preserve"> muss bestätigt werden, dass eine gecuttete Version des Datensatzes erzeugt</w:t>
          </w:r>
          <w:r>
            <w:t xml:space="preserve"> werden soll</w:t>
          </w:r>
          <w:r w:rsidR="00FA76D1">
            <w:t xml:space="preserve">. Dies ist notwendig, um Probleme bei </w:t>
          </w:r>
          <w:r w:rsidR="00A93B6A">
            <w:t xml:space="preserve">dem Ersetzen der Entitäten mit ihren Platzhaltern zu verhindern. </w:t>
          </w:r>
          <w:r w:rsidR="004C5091">
            <w:t>Bei</w:t>
          </w:r>
          <w:r w:rsidR="00A93B6A">
            <w:t xml:space="preserve">m </w:t>
          </w:r>
          <w:r w:rsidR="004C5091">
            <w:t>Cutten werden</w:t>
          </w:r>
          <w:r w:rsidR="00A93B6A">
            <w:t xml:space="preserve"> </w:t>
          </w:r>
          <w:r w:rsidR="00A27ED9">
            <w:t>13 Sätze</w:t>
          </w:r>
          <w:r>
            <w:t xml:space="preserve"> mit CPI</w:t>
          </w:r>
          <w:r>
            <w:noBreakHyphen/>
            <w:t>Paare</w:t>
          </w:r>
          <w:r w:rsidR="00A27ED9">
            <w:t>n</w:t>
          </w:r>
          <w:r w:rsidR="004C5091">
            <w:t xml:space="preserve"> aussortiert, bei denen sich </w:t>
          </w:r>
          <w:r w:rsidR="00A27ED9">
            <w:t>das Protein mit der chem. Verbindung überschneitet</w:t>
          </w:r>
          <w:r w:rsidR="004C5091">
            <w:t>.</w:t>
          </w:r>
          <w:r w:rsidR="00EF77B8">
            <w:t xml:space="preserve"> Die aussortierten Sätze können durch </w:t>
          </w:r>
          <w:r w:rsidR="00816504">
            <w:t>B</w:t>
          </w:r>
          <w:r w:rsidR="00EF77B8">
            <w:t>estätigen</w:t>
          </w:r>
          <w:r w:rsidR="00432AB3">
            <w:t xml:space="preserve"> der Frage </w:t>
          </w:r>
          <w:r w:rsidR="00432AB3" w:rsidRPr="00432AB3">
            <w:t xml:space="preserve">"aussortierte Sätze </w:t>
          </w:r>
          <w:proofErr w:type="spellStart"/>
          <w:r w:rsidR="00432AB3" w:rsidRPr="00432AB3">
            <w:t>printen</w:t>
          </w:r>
          <w:proofErr w:type="spellEnd"/>
          <w:r w:rsidR="00432AB3" w:rsidRPr="00432AB3">
            <w:t>?"</w:t>
          </w:r>
          <w:r w:rsidR="00432AB3">
            <w:t xml:space="preserve"> </w:t>
          </w:r>
          <w:r w:rsidR="00EF77B8">
            <w:t>in dem Terminal ausgegeben werden.</w:t>
          </w:r>
        </w:p>
        <w:commentRangeStart w:id="102"/>
        <w:bookmarkStart w:id="103" w:name="_MON_1677269266"/>
        <w:bookmarkEnd w:id="103"/>
        <w:p w14:paraId="3061ED48" w14:textId="6897CFE5" w:rsidR="00805CEC" w:rsidRDefault="00FA136A" w:rsidP="00F75AA1">
          <w:pPr>
            <w:pStyle w:val="Abbildung"/>
          </w:pPr>
          <w:r w:rsidRPr="00F75AA1">
            <w:object w:dxaOrig="14337" w:dyaOrig="12691" w14:anchorId="6E61936F">
              <v:shape id="_x0000_i1026" type="#_x0000_t75" style="width:404.45pt;height:156.5pt" o:ole="">
                <v:imagedata r:id="rId37" o:title="" cropbottom="43110f" cropright="14351f"/>
              </v:shape>
              <o:OLEObject Type="Embed" ProgID="Excel.Sheet.12" ShapeID="_x0000_i1026" DrawAspect="Content" ObjectID="_1677700137" r:id="rId38"/>
            </w:object>
          </w:r>
          <w:commentRangeEnd w:id="102"/>
          <w:r w:rsidR="00626B6B">
            <w:rPr>
              <w:rStyle w:val="Kommentarzeichen"/>
              <w:noProof w:val="0"/>
              <w:shd w:val="clear" w:color="auto" w:fill="auto"/>
            </w:rPr>
            <w:commentReference w:id="102"/>
          </w:r>
        </w:p>
        <w:p w14:paraId="37D8A29F" w14:textId="4295A286" w:rsidR="00805CEC" w:rsidRPr="002C2606" w:rsidRDefault="00805CEC" w:rsidP="00805CEC">
          <w:pPr>
            <w:pStyle w:val="Beschriftung"/>
          </w:pPr>
          <w:bookmarkStart w:id="104" w:name="_Ref66659694"/>
          <w:r w:rsidRPr="00CA7F14">
            <w:rPr>
              <w:b/>
              <w:bCs/>
            </w:rPr>
            <w:t xml:space="preserve">Abbildung </w:t>
          </w:r>
          <w:r w:rsidRPr="00CA7F14">
            <w:rPr>
              <w:b/>
              <w:bCs/>
            </w:rPr>
            <w:fldChar w:fldCharType="begin"/>
          </w:r>
          <w:r w:rsidRPr="00CA7F14">
            <w:rPr>
              <w:b/>
              <w:bCs/>
            </w:rPr>
            <w:instrText xml:space="preserve"> SEQ Abbildung \* ARABIC </w:instrText>
          </w:r>
          <w:r w:rsidRPr="00CA7F14">
            <w:rPr>
              <w:b/>
              <w:bCs/>
            </w:rPr>
            <w:fldChar w:fldCharType="separate"/>
          </w:r>
          <w:r w:rsidR="00BB1D7A">
            <w:rPr>
              <w:b/>
              <w:bCs/>
              <w:noProof/>
            </w:rPr>
            <w:t>13</w:t>
          </w:r>
          <w:r w:rsidRPr="00CA7F14">
            <w:rPr>
              <w:b/>
              <w:bCs/>
            </w:rPr>
            <w:fldChar w:fldCharType="end"/>
          </w:r>
          <w:bookmarkEnd w:id="104"/>
          <w:r w:rsidRPr="00CA7F14">
            <w:rPr>
              <w:b/>
              <w:bCs/>
            </w:rPr>
            <w:t>:</w:t>
          </w:r>
          <w:r>
            <w:t xml:space="preserve"> Ausschnitt aus dem konvertierten Datensatz </w:t>
          </w:r>
          <w:r w:rsidRPr="002C2606">
            <w:rPr>
              <w:rStyle w:val="FilenameZchn"/>
            </w:rPr>
            <w:t>CPI</w:t>
          </w:r>
          <w:r w:rsidRPr="002C2606">
            <w:rPr>
              <w:rStyle w:val="FilenameZchn"/>
            </w:rPr>
            <w:noBreakHyphen/>
          </w:r>
          <w:proofErr w:type="spellStart"/>
          <w:r w:rsidRPr="002C2606">
            <w:rPr>
              <w:rStyle w:val="FilenameZchn"/>
            </w:rPr>
            <w:t>DS_full_cut.tsv</w:t>
          </w:r>
          <w:proofErr w:type="spellEnd"/>
          <w:r w:rsidRPr="00CB256C">
            <w:t>.</w:t>
          </w:r>
          <w:r>
            <w:rPr>
              <w:rStyle w:val="FilenameZchn"/>
            </w:rPr>
            <w:t xml:space="preserve"> </w:t>
          </w:r>
          <w:r w:rsidRPr="00183493">
            <w:t>Jede Zeile beinhaltet ein CPI</w:t>
          </w:r>
          <w:r w:rsidRPr="00183493">
            <w:noBreakHyphen/>
            <w:t>Paar.</w:t>
          </w:r>
          <w:r>
            <w:t xml:space="preserve"> Es gibt pro CPI</w:t>
          </w:r>
          <w:r>
            <w:noBreakHyphen/>
            <w:t xml:space="preserve">Paar drei Einträge: </w:t>
          </w:r>
          <w:r w:rsidRPr="00CA7F14">
            <w:rPr>
              <w:b/>
              <w:bCs/>
            </w:rPr>
            <w:t>Eintrag 1</w:t>
          </w:r>
          <w:r w:rsidRPr="002C2606">
            <w:t xml:space="preserve"> enthält </w:t>
          </w:r>
          <w:r>
            <w:t>den Satz</w:t>
          </w:r>
          <w:r w:rsidRPr="002C2606">
            <w:t xml:space="preserve"> aus </w:t>
          </w:r>
          <w:r>
            <w:t>dem</w:t>
          </w:r>
          <w:r w:rsidRPr="002C2606">
            <w:t xml:space="preserve"> Artikel mit </w:t>
          </w:r>
          <w:r>
            <w:t>dem</w:t>
          </w:r>
          <w:r w:rsidRPr="002C2606">
            <w:t xml:space="preserve"> CPI</w:t>
          </w:r>
          <w:r w:rsidRPr="002C2606">
            <w:noBreakHyphen/>
            <w:t>Paar.</w:t>
          </w:r>
          <w:r>
            <w:t xml:space="preserve"> </w:t>
          </w:r>
          <w:r w:rsidRPr="00CA7F14">
            <w:rPr>
              <w:b/>
              <w:bCs/>
            </w:rPr>
            <w:t>Eintrag 2</w:t>
          </w:r>
          <w:r>
            <w:t xml:space="preserve"> ist das Label des</w:t>
          </w:r>
          <w:r w:rsidRPr="002C2606">
            <w:t xml:space="preserve"> CPI</w:t>
          </w:r>
          <w:r w:rsidRPr="002C2606">
            <w:noBreakHyphen/>
            <w:t>Paar</w:t>
          </w:r>
          <w:r>
            <w:t xml:space="preserve">s („1“: funktionale Interaktion, „0“: keine funktionale Interaktion). </w:t>
          </w:r>
          <w:r w:rsidR="00CA7F14" w:rsidRPr="00CA7F14">
            <w:rPr>
              <w:b/>
              <w:bCs/>
            </w:rPr>
            <w:t>Eintrag</w:t>
          </w:r>
          <w:r w:rsidR="00CA7F14">
            <w:rPr>
              <w:b/>
              <w:bCs/>
            </w:rPr>
            <w:t> 3</w:t>
          </w:r>
          <w:r>
            <w:t xml:space="preserve"> enthält eine artikel- und satzspezifische ID. Wenn ein Satz mehrere verschiedene CPI</w:t>
          </w:r>
          <w:r>
            <w:softHyphen/>
          </w:r>
          <w:r>
            <w:noBreakHyphen/>
            <w:t>Paare enthält, erhalten alle dieselbe ID.</w:t>
          </w:r>
        </w:p>
        <w:p w14:paraId="4206BDCF" w14:textId="7617B970" w:rsidR="002E59A8" w:rsidRDefault="002E59A8" w:rsidP="001C6EF8"/>
        <w:p w14:paraId="461C7092" w14:textId="46C095C5" w:rsidR="004B53EC" w:rsidRDefault="002E2874" w:rsidP="001C6EF8">
          <w:r>
            <w:t xml:space="preserve">Das Splitten dieses konvertierten Datensatzes für das Trainieren von BioBERT ist in </w:t>
          </w:r>
          <w:r>
            <w:fldChar w:fldCharType="begin"/>
          </w:r>
          <w:r>
            <w:instrText xml:space="preserve"> REF _Ref66662244 \r \h </w:instrText>
          </w:r>
          <w:r w:rsidR="00603306">
            <w:instrText xml:space="preserve"> \* MERGEFORMAT </w:instrText>
          </w:r>
          <w:r>
            <w:fldChar w:fldCharType="separate"/>
          </w:r>
          <w:r w:rsidR="003B68D4">
            <w:rPr>
              <w:b/>
              <w:bCs/>
            </w:rPr>
            <w:t xml:space="preserve">Fehler! </w:t>
          </w:r>
          <w:r w:rsidR="003B68D4" w:rsidRPr="00603306">
            <w:rPr>
              <w:b/>
              <w:bCs/>
              <w:highlight w:val="yellow"/>
            </w:rPr>
            <w:t>Verweisquelle konnte nicht gefunden werden</w:t>
          </w:r>
          <w:r w:rsidR="003B68D4">
            <w:rPr>
              <w:b/>
              <w:bCs/>
            </w:rPr>
            <w:t>.</w:t>
          </w:r>
          <w:r>
            <w:fldChar w:fldCharType="end"/>
          </w:r>
          <w:r>
            <w:t xml:space="preserve"> und </w:t>
          </w:r>
          <w:r>
            <w:fldChar w:fldCharType="begin"/>
          </w:r>
          <w:r>
            <w:instrText xml:space="preserve"> REF _Ref66662211 \r \h </w:instrText>
          </w:r>
          <w:r>
            <w:fldChar w:fldCharType="separate"/>
          </w:r>
          <w:r w:rsidR="003B68D4">
            <w:t>3.4.1</w:t>
          </w:r>
          <w:r>
            <w:fldChar w:fldCharType="end"/>
          </w:r>
          <w:r>
            <w:t xml:space="preserve"> beschrieben.</w:t>
          </w:r>
        </w:p>
        <w:p w14:paraId="0731EAF9" w14:textId="0597BE04" w:rsidR="002E2874" w:rsidRDefault="002E2874" w:rsidP="001C6EF8"/>
        <w:p w14:paraId="7A9C967D" w14:textId="4A100BF1" w:rsidR="00753772" w:rsidRPr="00753772" w:rsidRDefault="00AD1F72" w:rsidP="00753772">
          <w:pPr>
            <w:pStyle w:val="berschrift2"/>
          </w:pPr>
          <w:bookmarkStart w:id="105" w:name="_Ref65328111"/>
          <w:bookmarkStart w:id="106" w:name="_Toc66477608"/>
          <w:bookmarkStart w:id="107" w:name="_Ref66745689"/>
          <w:bookmarkStart w:id="108" w:name="_Toc67012569"/>
          <w:r>
            <w:t>10</w:t>
          </w:r>
          <w:r w:rsidRPr="00AD1F72">
            <w:t>-fache Kreuzvalidierung</w:t>
          </w:r>
          <w:bookmarkEnd w:id="105"/>
          <w:bookmarkEnd w:id="106"/>
          <w:bookmarkEnd w:id="107"/>
          <w:r w:rsidR="00FA4EAE">
            <w:t xml:space="preserve"> </w:t>
          </w:r>
          <w:r w:rsidR="00FA4EAE" w:rsidRPr="009A511E">
            <w:rPr>
              <w:strike/>
            </w:rPr>
            <w:t>für den Modellvergleich</w:t>
          </w:r>
          <w:bookmarkEnd w:id="108"/>
        </w:p>
        <w:p w14:paraId="4CF0FD11" w14:textId="42E59E18" w:rsidR="00B03BFC" w:rsidRDefault="00753772" w:rsidP="00B03BFC">
          <w:pPr>
            <w:pStyle w:val="berschrift3"/>
          </w:pPr>
          <w:bookmarkStart w:id="109" w:name="_Ref66722214"/>
          <w:bookmarkStart w:id="110" w:name="_Toc67012570"/>
          <m:oMath>
            <m:r>
              <m:rPr>
                <m:sty m:val="bi"/>
              </m:rPr>
              <w:rPr>
                <w:rFonts w:ascii="Cambria Math" w:hAnsi="Cambria Math"/>
              </w:rPr>
              <m:t>k</m:t>
            </m:r>
          </m:oMath>
          <w:r>
            <w:t xml:space="preserve">-fache </w:t>
          </w:r>
          <w:r w:rsidR="00B03BFC" w:rsidRPr="00AD1F72">
            <w:t>Kreuzvalidierung</w:t>
          </w:r>
          <w:bookmarkEnd w:id="109"/>
          <w:bookmarkEnd w:id="110"/>
        </w:p>
        <w:p w14:paraId="3710A856" w14:textId="3908A0EE" w:rsidR="00753772" w:rsidRDefault="00753772" w:rsidP="00753772">
          <w:r>
            <w:t xml:space="preserve">Bei einer </w:t>
          </w:r>
          <m:oMath>
            <m:r>
              <w:rPr>
                <w:rFonts w:ascii="Cambria Math" w:hAnsi="Cambria Math"/>
              </w:rPr>
              <m:t>k</m:t>
            </m:r>
          </m:oMath>
          <w:r>
            <w:t>-fachen Kreuzvalidierung wird der Datensatz</w:t>
          </w:r>
          <w:r w:rsidR="002C7113">
            <w:t xml:space="preserve"> zufällig</w:t>
          </w:r>
          <w:r>
            <w:t xml:space="preserve"> in </w:t>
          </w:r>
          <m:oMath>
            <m:r>
              <w:rPr>
                <w:rFonts w:ascii="Cambria Math" w:hAnsi="Cambria Math"/>
              </w:rPr>
              <m:t>k</m:t>
            </m:r>
          </m:oMath>
          <w:r>
            <w:t xml:space="preserve"> Teil</w:t>
          </w:r>
          <w:r w:rsidR="004D7CF4">
            <w:t>mengen</w:t>
          </w:r>
          <w:r>
            <w:t xml:space="preserve"> der gleichen Größe</w:t>
          </w:r>
          <w:r w:rsidR="0011172C">
            <w:t xml:space="preserve"> gesplittet</w:t>
          </w:r>
          <w:r>
            <w:t>.</w:t>
          </w:r>
          <w:r w:rsidR="002C7113">
            <w:t xml:space="preserve"> Ein Modell wird </w:t>
          </w:r>
          <w:r w:rsidR="006E0458">
            <w:t xml:space="preserve">jeweils </w:t>
          </w:r>
          <w:r w:rsidR="0029701B">
            <w:t>mit</w:t>
          </w:r>
          <w:r w:rsidR="006E0458">
            <w:t xml:space="preserve"> </w:t>
          </w:r>
          <m:oMath>
            <m:r>
              <w:rPr>
                <w:rFonts w:ascii="Cambria Math" w:hAnsi="Cambria Math"/>
              </w:rPr>
              <m:t>k-1</m:t>
            </m:r>
          </m:oMath>
          <w:r w:rsidR="006E0458">
            <w:t xml:space="preserve"> Tei</w:t>
          </w:r>
          <w:r w:rsidR="004D4840">
            <w:t>lmengen</w:t>
          </w:r>
          <w:r w:rsidR="006E0458">
            <w:t xml:space="preserve"> trainiert</w:t>
          </w:r>
          <w:r w:rsidR="004D4840">
            <w:t xml:space="preserve"> (Trainingsdatensatz)</w:t>
          </w:r>
          <w:r w:rsidR="006E0458">
            <w:t xml:space="preserve"> und anschließend </w:t>
          </w:r>
          <w:r w:rsidR="0029701B">
            <w:t>an</w:t>
          </w:r>
          <w:r w:rsidR="006E0458">
            <w:t xml:space="preserve"> de</w:t>
          </w:r>
          <w:r w:rsidR="004D4840">
            <w:t>r</w:t>
          </w:r>
          <w:r w:rsidR="006E0458">
            <w:t xml:space="preserve"> übrigen Teil</w:t>
          </w:r>
          <w:r w:rsidR="004D4840">
            <w:t>menge</w:t>
          </w:r>
          <w:r w:rsidR="006E0458">
            <w:t xml:space="preserve"> als Testdatensatz geprüft.</w:t>
          </w:r>
          <w:r w:rsidR="00A62659">
            <w:t xml:space="preserve"> Die erhaltenen Bewertungen jedes </w:t>
          </w:r>
          <w:r w:rsidR="00A62659">
            <w:lastRenderedPageBreak/>
            <w:t xml:space="preserve">der </w:t>
          </w:r>
          <m:oMath>
            <m:r>
              <w:rPr>
                <w:rFonts w:ascii="Cambria Math" w:hAnsi="Cambria Math"/>
              </w:rPr>
              <m:t>k</m:t>
            </m:r>
          </m:oMath>
          <w:r w:rsidR="00A62659">
            <w:t xml:space="preserve">-Durchgänge werden anschließend gemittelt. Dadurch wird erreicht, dass der Einfluss von leichteren und schweren Beispielen des Datensatzes gemittelt werden und </w:t>
          </w:r>
          <w:r w:rsidR="003060AF">
            <w:t>folglich</w:t>
          </w:r>
          <w:r w:rsidR="00A62659">
            <w:t xml:space="preserve"> die </w:t>
          </w:r>
          <w:r w:rsidR="00851910">
            <w:t xml:space="preserve">allgemeine </w:t>
          </w:r>
          <w:r w:rsidR="00A62659">
            <w:t>Fähigkeit des Klassifikators, Muster aus einem Datensatz zu generalisieren, ermittelt werden kann</w:t>
          </w:r>
          <w:r w:rsidR="003060AF">
            <w:t xml:space="preserve"> </w:t>
          </w:r>
          <w:r w:rsidR="003060AF">
            <w:fldChar w:fldCharType="begin" w:fldLock="1"/>
          </w:r>
          <w:r w:rsidR="00C07114">
            <w:instrText>ADDIN CSL_CITATION {"citationItems":[{"id":"ITEM-1","itemData":{"abstract":"Text Mining umfasst eine Vielzahl von Methoden zur Extraktion von Informationen aus Sammlungen von Texten. Der größte frei zugängliche Suchdienst für biomedizinische Forschungsergebnisse ist PubMed. Die Programmbibliothek PubMed2Go wurde im Rahmen dieser Arbeit entwickelt um beliebige Datensätze der PubMed zu indexieren und durchsuchbar zu machen. Desweiteren ermöglicht die Verwendung eines speziellen Dateiformats die einheitliche Nutzung weiterführender Anwendungen zur Wissensgewinnung. Mit Hilfe der geeigneten Infrastruktur konnten Modelle zur Vorhersage von funktionellen Beziehungen zwischen chemischen Kleinstrukturen und Proteinen in Sätzen von Texten der PubMed entwickelt werden. Der gewählte Ansatz des maschinellen Lernens wurde auf Grundlage eines eigens neu annotierten Datensatzes evaluiert. Die erfolgreiche Verwendung einer Support Vector Machine mit zwei verschiedenen Kernel-Funktionen resultierte in einem kreuzvalidierten F-Maß von ca. 80 %. Text Mining ermöglicht die effiziente Verknüpfung von Informationen aus der Literatur mit strukturellen oder sequenzbasierten Information aus spezifischen Datenbanken. Eine Plattform, die auf diese Weise miteinander verbundene Quellen über Annotationen von Experten bereitstellt, ist ChemIDplus. Die Toxizität darin enthaltener chemischer Kleinstrukturen wurde hinsichtlich der mittleren letalen Dosis auf Grundlage von molekularen Deskriptoren mit einer kreuzvalidierten Genauigkeit von bis zu 91 % vorhersagt. Die vier verwendeten algorithmischen Klassifierungsansätze lauten Entscheidungsbaum, Random Forest, künstliches neuronales Netz und Support Vector Machine. Der Random Forest erzielte das beste Ergebnis mit einem Area Under Curve-Wert von ca. 97 %. Das Synchronisieren annotierter Daten ist eine komplexe Aufgabe, die in dieser Arbeit im Zusammenhang mit der StreptomeDB beschrieben wird, einer Datenbank basierend auf verschiedenen Informationsquellen der Bakteriengattung Streptomyces. Es wurde ein Workflow zur Aktualisierung der Datenbank entwickelt, mit Hilfe dessen ca. 1600 neue Strukturen von ca. 600 verschiedenen Organismen in StreptomeDB integriert werden konnten, inklusive einer Fülle von Synthesewegen und Aktivitäten. Die hier vorgestellten Ergebnisse zeigen, dass die Nutzung von maschinellem Lernen in Kombination mit automatisiertem Text Mining und manueller Annotation zur Neuverknüpfung und Generation von Wissen führt.","author":[{"dropping-particle":"","family":"Kersten Döring","given":"","non-dropping-particle":"","parse-names":false,"suffix":""}],"id":"ITEM-1","issued":{"date-parts":[["2015"]]},"number-of-pages":"2015","publisher":"Albert-Ludwigs-Universität Freiburg im Breisgau","title":"Processing Information about Biomolecules with Text Mining and Machine Learning Approaches","type":"thesis"},"uris":["http://www.mendeley.com/documents/?uuid=3bdd5ec9-2fe9-421f-a1e5-1b8c6106e260"]}],"mendeley":{"formattedCitation":"[42]","plainTextFormattedCitation":"[42]","previouslyFormattedCitation":"[42]"},"properties":{"noteIndex":0},"schema":"https://github.com/citation-style-language/schema/raw/master/csl-citation.json"}</w:instrText>
          </w:r>
          <w:r w:rsidR="003060AF">
            <w:fldChar w:fldCharType="separate"/>
          </w:r>
          <w:r w:rsidR="003060AF" w:rsidRPr="003060AF">
            <w:rPr>
              <w:noProof/>
            </w:rPr>
            <w:t>[42]</w:t>
          </w:r>
          <w:r w:rsidR="003060AF">
            <w:fldChar w:fldCharType="end"/>
          </w:r>
          <w:r w:rsidR="00A62659">
            <w:t>.</w:t>
          </w:r>
        </w:p>
        <w:p w14:paraId="7F851334" w14:textId="77777777" w:rsidR="00DC3A24" w:rsidRDefault="00D40992" w:rsidP="00753772">
          <w:r>
            <w:t>Für</w:t>
          </w:r>
          <w:r w:rsidR="003060AF">
            <w:t xml:space="preserve"> d</w:t>
          </w:r>
          <w:r>
            <w:t>as</w:t>
          </w:r>
          <w:r w:rsidR="003060AF">
            <w:t xml:space="preserve"> Klassifizieren </w:t>
          </w:r>
          <w:r w:rsidR="00F00E82">
            <w:t xml:space="preserve">von CPI </w:t>
          </w:r>
          <w:r w:rsidR="003060AF">
            <w:t xml:space="preserve">ist es wichtig beim Splitten des Datensatzes alle Interaktionen, welche aus </w:t>
          </w:r>
          <w:r w:rsidR="00910234">
            <w:t>demselben</w:t>
          </w:r>
          <w:r w:rsidR="003060AF">
            <w:t xml:space="preserve"> Artikel stammen,</w:t>
          </w:r>
          <w:r w:rsidR="00525C24">
            <w:t xml:space="preserve"> in </w:t>
          </w:r>
          <w:r w:rsidR="00910234">
            <w:t>dieselbe</w:t>
          </w:r>
          <w:r w:rsidR="00525C24">
            <w:t xml:space="preserve"> Teilmenge zu übertragen.</w:t>
          </w:r>
          <w:r>
            <w:t xml:space="preserve"> Diese</w:t>
          </w:r>
          <w:r w:rsidR="00976AB0">
            <w:t xml:space="preserve"> Interaktionen</w:t>
          </w:r>
          <w:r>
            <w:t xml:space="preserve"> werden als nicht unabhängig angesehen und beim Aufteilen dieser auf verschiedene Teilmengen</w:t>
          </w:r>
          <w:r w:rsidR="00C07114">
            <w:t xml:space="preserve"> des Datensatzes</w:t>
          </w:r>
          <w:r>
            <w:t xml:space="preserve"> wäre eine repräsentative </w:t>
          </w:r>
          <w:r w:rsidR="00D279CF">
            <w:t>Bewertung</w:t>
          </w:r>
          <w:r w:rsidR="00175C5F">
            <w:t xml:space="preserve"> des Modells</w:t>
          </w:r>
          <w:r>
            <w:t xml:space="preserve"> nicht sichergestellt</w:t>
          </w:r>
          <w:r w:rsidR="00C07114">
            <w:t xml:space="preserve"> </w:t>
          </w:r>
          <w:r w:rsidR="00C07114">
            <w:fldChar w:fldCharType="begin" w:fldLock="1"/>
          </w:r>
          <w:r w:rsidR="00C07114">
            <w:instrText>ADDIN CSL_CITATION {"citationItems":[{"id":"ITEM-1","itemData":{"abstract":"Text Mining umfasst eine Vielzahl von Methoden zur Extraktion von Informationen aus Sammlungen von Texten. Der größte frei zugängliche Suchdienst für biomedizinische Forschungsergebnisse ist PubMed. Die Programmbibliothek PubMed2Go wurde im Rahmen dieser Arbeit entwickelt um beliebige Datensätze der PubMed zu indexieren und durchsuchbar zu machen. Desweiteren ermöglicht die Verwendung eines speziellen Dateiformats die einheitliche Nutzung weiterführender Anwendungen zur Wissensgewinnung. Mit Hilfe der geeigneten Infrastruktur konnten Modelle zur Vorhersage von funktionellen Beziehungen zwischen chemischen Kleinstrukturen und Proteinen in Sätzen von Texten der PubMed entwickelt werden. Der gewählte Ansatz des maschinellen Lernens wurde auf Grundlage eines eigens neu annotierten Datensatzes evaluiert. Die erfolgreiche Verwendung einer Support Vector Machine mit zwei verschiedenen Kernel-Funktionen resultierte in einem kreuzvalidierten F-Maß von ca. 80 %. Text Mining ermöglicht die effiziente Verknüpfung von Informationen aus der Literatur mit strukturellen oder sequenzbasierten Information aus spezifischen Datenbanken. Eine Plattform, die auf diese Weise miteinander verbundene Quellen über Annotationen von Experten bereitstellt, ist ChemIDplus. Die Toxizität darin enthaltener chemischer Kleinstrukturen wurde hinsichtlich der mittleren letalen Dosis auf Grundlage von molekularen Deskriptoren mit einer kreuzvalidierten Genauigkeit von bis zu 91 % vorhersagt. Die vier verwendeten algorithmischen Klassifierungsansätze lauten Entscheidungsbaum, Random Forest, künstliches neuronales Netz und Support Vector Machine. Der Random Forest erzielte das beste Ergebnis mit einem Area Under Curve-Wert von ca. 97 %. Das Synchronisieren annotierter Daten ist eine komplexe Aufgabe, die in dieser Arbeit im Zusammenhang mit der StreptomeDB beschrieben wird, einer Datenbank basierend auf verschiedenen Informationsquellen der Bakteriengattung Streptomyces. Es wurde ein Workflow zur Aktualisierung der Datenbank entwickelt, mit Hilfe dessen ca. 1600 neue Strukturen von ca. 600 verschiedenen Organismen in StreptomeDB integriert werden konnten, inklusive einer Fülle von Synthesewegen und Aktivitäten. Die hier vorgestellten Ergebnisse zeigen, dass die Nutzung von maschinellem Lernen in Kombination mit automatisiertem Text Mining und manueller Annotation zur Neuverknüpfung und Generation von Wissen führt.","author":[{"dropping-particle":"","family":"Kersten Döring","given":"","non-dropping-particle":"","parse-names":false,"suffix":""}],"id":"ITEM-1","issued":{"date-parts":[["2015"]]},"number-of-pages":"2015","publisher":"Albert-Ludwigs-Universität Freiburg im Breisgau","title":"Processing Information about Biomolecules with Text Mining and Machine Learning Approaches","type":"thesis"},"uris":["http://www.mendeley.com/documents/?uuid=3bdd5ec9-2fe9-421f-a1e5-1b8c6106e260"]}],"mendeley":{"formattedCitation":"[42]","plainTextFormattedCitation":"[42]"},"properties":{"noteIndex":0},"schema":"https://github.com/citation-style-language/schema/raw/master/csl-citation.json"}</w:instrText>
          </w:r>
          <w:r w:rsidR="00C07114">
            <w:fldChar w:fldCharType="separate"/>
          </w:r>
          <w:r w:rsidR="00C07114" w:rsidRPr="00C07114">
            <w:rPr>
              <w:noProof/>
            </w:rPr>
            <w:t>[42]</w:t>
          </w:r>
          <w:r w:rsidR="00C07114">
            <w:fldChar w:fldCharType="end"/>
          </w:r>
          <w:r>
            <w:t>.</w:t>
          </w:r>
        </w:p>
        <w:p w14:paraId="19B7FC5A" w14:textId="60EC4FF5" w:rsidR="004D7CF4" w:rsidRPr="00753772" w:rsidRDefault="00DC3A24" w:rsidP="00753772">
          <w:r>
            <w:t>Generell kann die Varianz von Kreuzvalidierungen, durch mehrfaches Durchführen, verringert werden.  In dieser Arbeit werden</w:t>
          </w:r>
          <w:r w:rsidR="00EA369A">
            <w:t xml:space="preserve"> nach dem beschriebenen </w:t>
          </w:r>
          <w:r w:rsidR="003A4202">
            <w:t>Ablauf</w:t>
          </w:r>
          <w:r>
            <w:t xml:space="preserve"> zwei </w:t>
          </w:r>
          <m:oMath>
            <m:r>
              <w:rPr>
                <w:rFonts w:ascii="Cambria Math" w:hAnsi="Cambria Math"/>
              </w:rPr>
              <m:t>10</m:t>
            </m:r>
          </m:oMath>
          <w:r w:rsidR="00EA369A" w:rsidRPr="00EA369A">
            <w:rPr>
              <w:rFonts w:eastAsiaTheme="minorEastAsia"/>
            </w:rPr>
            <w:t>-</w:t>
          </w:r>
          <w:r>
            <w:t>fache Kreuzvalidierungen durchgeführt</w:t>
          </w:r>
          <w:r w:rsidR="00EA369A">
            <w:t>.</w:t>
          </w:r>
        </w:p>
        <w:p w14:paraId="72C1D64B" w14:textId="59AF85FB" w:rsidR="008D7F02" w:rsidRDefault="001B0931" w:rsidP="007C2F31">
          <w:pPr>
            <w:pStyle w:val="berschrift3"/>
          </w:pPr>
          <w:bookmarkStart w:id="111" w:name="_Ref66976323"/>
          <w:bookmarkStart w:id="112" w:name="_Toc67012571"/>
          <w:r>
            <w:t xml:space="preserve">Splitten des Datensatzes </w:t>
          </w:r>
          <w:commentRangeStart w:id="113"/>
          <w:r>
            <w:t xml:space="preserve">für </w:t>
          </w:r>
          <w:r w:rsidR="0082517E">
            <w:t>10</w:t>
          </w:r>
          <w:r w:rsidR="0082517E" w:rsidRPr="00AD1F72">
            <w:t>-fache</w:t>
          </w:r>
          <w:r w:rsidR="0082517E">
            <w:t xml:space="preserve"> </w:t>
          </w:r>
          <w:r>
            <w:t>Kreuzvalidierung</w:t>
          </w:r>
          <w:commentRangeEnd w:id="113"/>
          <w:r w:rsidR="0008212E">
            <w:rPr>
              <w:rStyle w:val="Kommentarzeichen"/>
              <w:rFonts w:ascii="Times New Roman" w:eastAsiaTheme="minorHAnsi" w:hAnsi="Times New Roman" w:cstheme="minorBidi"/>
              <w:b w:val="0"/>
            </w:rPr>
            <w:commentReference w:id="113"/>
          </w:r>
          <w:bookmarkEnd w:id="111"/>
          <w:bookmarkEnd w:id="112"/>
        </w:p>
        <w:p w14:paraId="5CBC3E8D" w14:textId="4F516B51" w:rsidR="003A4202" w:rsidRDefault="00CD5AED" w:rsidP="006F501C">
          <w:commentRangeStart w:id="114"/>
          <w:r>
            <w:t xml:space="preserve">Anhand </w:t>
          </w:r>
          <w:r w:rsidR="00277322">
            <w:t>von</w:t>
          </w:r>
          <w:r w:rsidR="00C96CDE">
            <w:t xml:space="preserve"> </w:t>
          </w:r>
          <w:r w:rsidR="00C96CDE" w:rsidRPr="00C96CDE">
            <w:fldChar w:fldCharType="begin"/>
          </w:r>
          <w:r w:rsidR="00C96CDE" w:rsidRPr="00C96CDE">
            <w:instrText xml:space="preserve"> REF _Ref67076783 \h  \* MERGEFORMAT </w:instrText>
          </w:r>
          <w:r w:rsidR="00C96CDE" w:rsidRPr="00C96CDE">
            <w:fldChar w:fldCharType="separate"/>
          </w:r>
          <w:r w:rsidR="00C96CDE" w:rsidRPr="00C96CDE">
            <w:t xml:space="preserve">Abbildung </w:t>
          </w:r>
          <w:r w:rsidR="00C96CDE" w:rsidRPr="00C96CDE">
            <w:rPr>
              <w:noProof/>
            </w:rPr>
            <w:t>14</w:t>
          </w:r>
          <w:r w:rsidR="00C96CDE" w:rsidRPr="00C96CDE">
            <w:fldChar w:fldCharType="end"/>
          </w:r>
          <w:r w:rsidR="00277322">
            <w:t xml:space="preserve"> </w:t>
          </w:r>
          <w:r>
            <w:t xml:space="preserve">kann das Vorgehen für das Splitten des </w:t>
          </w:r>
          <w:r w:rsidR="003A4202">
            <w:t>Datensatzes nachvollzogen</w:t>
          </w:r>
          <w:r>
            <w:t xml:space="preserve"> werden.</w:t>
          </w:r>
          <w:r w:rsidR="003A4202">
            <w:t xml:space="preserve"> Im ersten Schritt</w:t>
          </w:r>
          <w:r w:rsidR="00C96CDE">
            <w:t xml:space="preserve"> </w:t>
          </w:r>
          <w:r w:rsidR="003A4202">
            <w:t xml:space="preserve">wird der Datensatz </w:t>
          </w:r>
          <w:r w:rsidR="003A4202" w:rsidRPr="00A27ED9">
            <w:rPr>
              <w:rStyle w:val="FilenameZchn"/>
            </w:rPr>
            <w:t>CPI</w:t>
          </w:r>
          <w:r w:rsidR="003A4202" w:rsidRPr="00A27ED9">
            <w:rPr>
              <w:rStyle w:val="FilenameZchn"/>
            </w:rPr>
            <w:noBreakHyphen/>
          </w:r>
          <w:proofErr w:type="spellStart"/>
          <w:r w:rsidR="003A4202" w:rsidRPr="002C2606">
            <w:rPr>
              <w:rStyle w:val="FilenameZchn"/>
            </w:rPr>
            <w:t>DS_full_cut.tsv</w:t>
          </w:r>
          <w:proofErr w:type="spellEnd"/>
          <w:r w:rsidR="003A4202">
            <w:rPr>
              <w:rStyle w:val="FilenameZchn"/>
            </w:rPr>
            <w:t xml:space="preserve"> </w:t>
          </w:r>
          <w:r w:rsidR="003A4202">
            <w:t xml:space="preserve">mit dem Skript </w:t>
          </w:r>
          <w:r w:rsidR="003A4202">
            <w:rPr>
              <w:rStyle w:val="FilenameZchn"/>
            </w:rPr>
            <w:t>v</w:t>
          </w:r>
          <w:r w:rsidR="003A4202" w:rsidRPr="003A4202">
            <w:rPr>
              <w:rStyle w:val="FilenameZchn"/>
            </w:rPr>
            <w:t>al_split_art.py</w:t>
          </w:r>
          <w:r w:rsidR="003A4202">
            <w:rPr>
              <w:rStyle w:val="FilenameZchn"/>
            </w:rPr>
            <w:t xml:space="preserve"> </w:t>
          </w:r>
          <w:r w:rsidR="003A4202" w:rsidRPr="003A4202">
            <w:t>in zehn</w:t>
          </w:r>
          <w:r w:rsidR="003A4202">
            <w:t xml:space="preserve"> gleichgroße Teil-Datensätze gesplittet.</w:t>
          </w:r>
          <w:r w:rsidR="00C81493">
            <w:t xml:space="preserve"> </w:t>
          </w:r>
          <w:r w:rsidR="00E71743">
            <w:t xml:space="preserve">Davon werden im </w:t>
          </w:r>
          <w:r w:rsidR="00C81493">
            <w:t>zweiten Schritt (3b)</w:t>
          </w:r>
          <w:r w:rsidR="00E71743">
            <w:t xml:space="preserve"> jeweils neun </w:t>
          </w:r>
          <w:r w:rsidR="00D866D2">
            <w:t>zum</w:t>
          </w:r>
          <w:r w:rsidR="00E71743">
            <w:t xml:space="preserve"> Trainingsdatensatz zusammengefügt und zusammen mit dem zehnten Teil-Datensatz</w:t>
          </w:r>
          <w:r w:rsidR="00702649">
            <w:t xml:space="preserve"> (Testdatensatz)</w:t>
          </w:r>
          <w:r w:rsidR="00486741">
            <w:t xml:space="preserve"> in insgesamt</w:t>
          </w:r>
          <w:r w:rsidR="00D866D2">
            <w:t xml:space="preserve"> zehn</w:t>
          </w:r>
          <w:r w:rsidR="00486741">
            <w:t xml:space="preserve"> </w:t>
          </w:r>
          <w:r w:rsidR="009279A5">
            <w:t>Ordnern</w:t>
          </w:r>
          <w:r w:rsidR="00486741">
            <w:t xml:space="preserve"> gespeichert.</w:t>
          </w:r>
          <w:r w:rsidR="006F501C">
            <w:t xml:space="preserve"> Da</w:t>
          </w:r>
          <w:r w:rsidR="00DF253E">
            <w:t xml:space="preserve">s </w:t>
          </w:r>
          <w:r w:rsidR="006F501C">
            <w:t>Skript</w:t>
          </w:r>
          <w:r w:rsidR="00955712">
            <w:t xml:space="preserve"> </w:t>
          </w:r>
          <w:r w:rsidR="003A4202" w:rsidRPr="006F501C">
            <w:rPr>
              <w:rStyle w:val="FilenameZchn"/>
            </w:rPr>
            <w:t>val_ds_create_art.py</w:t>
          </w:r>
          <w:r w:rsidR="006F501C">
            <w:t xml:space="preserve"> </w:t>
          </w:r>
          <w:r w:rsidR="00DF253E">
            <w:t>erledigt diese Aufgabe</w:t>
          </w:r>
          <w:r w:rsidR="006F501C" w:rsidRPr="006F501C">
            <w:t>.</w:t>
          </w:r>
          <w:commentRangeEnd w:id="114"/>
          <w:r w:rsidR="00F63E7F">
            <w:rPr>
              <w:rStyle w:val="Kommentarzeichen"/>
            </w:rPr>
            <w:commentReference w:id="114"/>
          </w:r>
        </w:p>
        <w:p w14:paraId="510AE3E6" w14:textId="09A10CF9" w:rsidR="00EF0414" w:rsidRDefault="00EF0414" w:rsidP="00C96CDE">
          <w:pPr>
            <w:pStyle w:val="Abbildung"/>
          </w:pPr>
          <w:r>
            <w:drawing>
              <wp:inline distT="0" distB="0" distL="0" distR="0" wp14:anchorId="30CE3295" wp14:editId="6A25AD7C">
                <wp:extent cx="5610758" cy="25771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rotWithShape="1">
                        <a:blip r:embed="rId39" cstate="print">
                          <a:extLst>
                            <a:ext uri="{28A0092B-C50C-407E-A947-70E740481C1C}">
                              <a14:useLocalDpi xmlns:a14="http://schemas.microsoft.com/office/drawing/2010/main" val="0"/>
                            </a:ext>
                          </a:extLst>
                        </a:blip>
                        <a:srcRect t="9058" r="15577" b="22016"/>
                        <a:stretch/>
                      </pic:blipFill>
                      <pic:spPr bwMode="auto">
                        <a:xfrm>
                          <a:off x="0" y="0"/>
                          <a:ext cx="5612033" cy="2577706"/>
                        </a:xfrm>
                        <a:prstGeom prst="rect">
                          <a:avLst/>
                        </a:prstGeom>
                        <a:ln>
                          <a:noFill/>
                        </a:ln>
                        <a:extLst>
                          <a:ext uri="{53640926-AAD7-44D8-BBD7-CCE9431645EC}">
                            <a14:shadowObscured xmlns:a14="http://schemas.microsoft.com/office/drawing/2010/main"/>
                          </a:ext>
                        </a:extLst>
                      </pic:spPr>
                    </pic:pic>
                  </a:graphicData>
                </a:graphic>
              </wp:inline>
            </w:drawing>
          </w:r>
        </w:p>
        <w:p w14:paraId="09AFEEDD" w14:textId="5B3A940A" w:rsidR="00D54313" w:rsidRDefault="00EF0414" w:rsidP="00EF0414">
          <w:pPr>
            <w:pStyle w:val="Beschriftung"/>
            <w:jc w:val="both"/>
          </w:pPr>
          <w:bookmarkStart w:id="115" w:name="_Ref67076783"/>
          <w:r w:rsidRPr="00EF0414">
            <w:rPr>
              <w:b/>
              <w:bCs/>
            </w:rPr>
            <w:t xml:space="preserve">Abbildung </w:t>
          </w:r>
          <w:r w:rsidRPr="00EF0414">
            <w:rPr>
              <w:b/>
              <w:bCs/>
            </w:rPr>
            <w:fldChar w:fldCharType="begin"/>
          </w:r>
          <w:r w:rsidRPr="00EF0414">
            <w:rPr>
              <w:b/>
              <w:bCs/>
            </w:rPr>
            <w:instrText xml:space="preserve"> SEQ Abbildung \* ARABIC </w:instrText>
          </w:r>
          <w:r w:rsidRPr="00EF0414">
            <w:rPr>
              <w:b/>
              <w:bCs/>
            </w:rPr>
            <w:fldChar w:fldCharType="separate"/>
          </w:r>
          <w:r w:rsidR="00BB1D7A">
            <w:rPr>
              <w:b/>
              <w:bCs/>
              <w:noProof/>
            </w:rPr>
            <w:t>14</w:t>
          </w:r>
          <w:r w:rsidRPr="00EF0414">
            <w:rPr>
              <w:b/>
              <w:bCs/>
            </w:rPr>
            <w:fldChar w:fldCharType="end"/>
          </w:r>
          <w:bookmarkEnd w:id="115"/>
          <w:r w:rsidRPr="00EF0414">
            <w:rPr>
              <w:b/>
              <w:bCs/>
            </w:rPr>
            <w:t>:</w:t>
          </w:r>
          <w:r>
            <w:t xml:space="preserve"> Erzeugen der Kreuzvalidierungsdatensätze. Diese Schritte </w:t>
          </w:r>
          <w:r w:rsidR="00A61583">
            <w:t>entsprechen</w:t>
          </w:r>
          <w:r>
            <w:t xml:space="preserve"> 3a und 3b in </w:t>
          </w:r>
          <w:r>
            <w:fldChar w:fldCharType="begin"/>
          </w:r>
          <w:r w:rsidRPr="00277322">
            <w:instrText xml:space="preserve"> REF _Ref66659190 \h </w:instrText>
          </w:r>
          <w:r>
            <w:instrText xml:space="preserve"> \* MERGEFORMAT </w:instrText>
          </w:r>
          <w:r>
            <w:fldChar w:fldCharType="separate"/>
          </w:r>
          <w:r w:rsidRPr="003B68D4">
            <w:t>Abbildung</w:t>
          </w:r>
          <w:r w:rsidRPr="00A94B55">
            <w:rPr>
              <w:b/>
              <w:bCs/>
            </w:rPr>
            <w:t xml:space="preserve"> </w:t>
          </w:r>
          <w:r w:rsidRPr="003B68D4">
            <w:rPr>
              <w:noProof/>
            </w:rPr>
            <w:t>12</w:t>
          </w:r>
          <w:r>
            <w:fldChar w:fldCharType="end"/>
          </w:r>
          <w:r>
            <w:t>.</w:t>
          </w:r>
          <w:r w:rsidR="00DF059C">
            <w:t xml:space="preserve"> In grau sind die Teile des Ausgangsdatensatzes dargestellt, welche</w:t>
          </w:r>
          <w:r w:rsidR="0043721F">
            <w:t xml:space="preserve"> jeweils</w:t>
          </w:r>
          <w:r w:rsidR="00DF059C">
            <w:t xml:space="preserve"> zum Trainingsdatensatz zusammengefasst werden.</w:t>
          </w:r>
          <w:r w:rsidR="001F7132">
            <w:t xml:space="preserve"> Die orangenen Abschnitte stehen für den Testdatensatz.</w:t>
          </w:r>
          <w:r w:rsidR="00A61583">
            <w:t xml:space="preserve"> Für die zweite durchgeführte Kreuzvalidierung werden </w:t>
          </w:r>
          <w:r w:rsidR="00C96CDE">
            <w:t>zehn</w:t>
          </w:r>
          <w:r w:rsidR="00A61583">
            <w:t xml:space="preserve"> neue Teile des Ausgangsdatensatzes erzeugt.</w:t>
          </w:r>
        </w:p>
        <w:p w14:paraId="79C49C01" w14:textId="77777777" w:rsidR="00A61583" w:rsidRPr="00A61583" w:rsidRDefault="00A61583" w:rsidP="00A61583"/>
        <w:p w14:paraId="2B4EBDBE" w14:textId="635FAF55" w:rsidR="003D6677" w:rsidRDefault="003D6677" w:rsidP="003D6677">
          <w:pPr>
            <w:pStyle w:val="berschrift4"/>
          </w:pPr>
          <w:bookmarkStart w:id="116" w:name="_Ref67079373"/>
          <w:r>
            <w:lastRenderedPageBreak/>
            <w:t>Erstellen der Teil</w:t>
          </w:r>
          <w:r w:rsidR="00F920D7">
            <w:noBreakHyphen/>
            <w:t>Datensätze</w:t>
          </w:r>
          <w:r>
            <w:t xml:space="preserve"> mit </w:t>
          </w:r>
          <w:r w:rsidR="00B265B2">
            <w:rPr>
              <w:rStyle w:val="FilenameZchn"/>
            </w:rPr>
            <w:t>v</w:t>
          </w:r>
          <w:r w:rsidR="00B265B2" w:rsidRPr="003A4202">
            <w:rPr>
              <w:rStyle w:val="FilenameZchn"/>
            </w:rPr>
            <w:t>al_split_art.py</w:t>
          </w:r>
          <w:bookmarkEnd w:id="116"/>
        </w:p>
        <w:p w14:paraId="41B6F474" w14:textId="2A6A27AC" w:rsidR="007478C9" w:rsidRDefault="005E385E" w:rsidP="0082517E">
          <w:r>
            <w:t xml:space="preserve">Das benötigte </w:t>
          </w:r>
          <w:r w:rsidR="007940AC">
            <w:t>Skript</w:t>
          </w:r>
          <w:r>
            <w:t xml:space="preserve"> befindet sich</w:t>
          </w:r>
          <w:r w:rsidR="007478C9">
            <w:t xml:space="preserve"> in </w:t>
          </w:r>
          <w:proofErr w:type="spellStart"/>
          <w:r w:rsidR="007478C9">
            <w:rPr>
              <w:rStyle w:val="FilenameZchn"/>
            </w:rPr>
            <w:t>D</w:t>
          </w:r>
          <w:r w:rsidR="007478C9" w:rsidRPr="007234E3">
            <w:rPr>
              <w:rStyle w:val="FilenameZchn"/>
            </w:rPr>
            <w:t>S_preparation</w:t>
          </w:r>
          <w:proofErr w:type="spellEnd"/>
          <w:r w:rsidR="007478C9">
            <w:rPr>
              <w:rStyle w:val="FilenameZchn"/>
            </w:rPr>
            <w:t>/</w:t>
          </w:r>
          <w:proofErr w:type="spellStart"/>
          <w:r w:rsidR="007478C9">
            <w:rPr>
              <w:rStyle w:val="FilenameZchn"/>
            </w:rPr>
            <w:t>val</w:t>
          </w:r>
          <w:r w:rsidR="0080154B">
            <w:rPr>
              <w:rStyle w:val="FilenameZchn"/>
            </w:rPr>
            <w:t>_splitt</w:t>
          </w:r>
          <w:proofErr w:type="spellEnd"/>
          <w:r w:rsidR="007478C9">
            <w:rPr>
              <w:rStyle w:val="FilenameZchn"/>
            </w:rPr>
            <w:t xml:space="preserve"> </w:t>
          </w:r>
          <w:r w:rsidR="007478C9" w:rsidRPr="007478C9">
            <w:t>und</w:t>
          </w:r>
          <w:r w:rsidR="00E452A7">
            <w:t xml:space="preserve"> </w:t>
          </w:r>
          <w:r w:rsidR="00B01C02">
            <w:t>wird</w:t>
          </w:r>
          <w:r w:rsidR="00E452A7">
            <w:t>, nachdem der Name des zu splittenden Datensatzes in der</w:t>
          </w:r>
          <w:r w:rsidR="00A42D26">
            <w:t xml:space="preserve"> letzten Zeile in die</w:t>
          </w:r>
          <w:r w:rsidR="00E452A7">
            <w:t xml:space="preserve"> </w:t>
          </w:r>
          <w:proofErr w:type="spellStart"/>
          <w:proofErr w:type="gramStart"/>
          <w:r w:rsidR="00E452A7" w:rsidRPr="006A574A">
            <w:rPr>
              <w:rStyle w:val="FilenameZchn"/>
            </w:rPr>
            <w:t>main</w:t>
          </w:r>
          <w:proofErr w:type="spellEnd"/>
          <w:r w:rsidR="00E452A7">
            <w:rPr>
              <w:rStyle w:val="FilenameZchn"/>
            </w:rPr>
            <w:t>(</w:t>
          </w:r>
          <w:proofErr w:type="gramEnd"/>
          <w:r w:rsidR="00E452A7">
            <w:rPr>
              <w:rStyle w:val="FilenameZchn"/>
            </w:rPr>
            <w:t>)</w:t>
          </w:r>
          <w:r w:rsidR="00A42D26">
            <w:rPr>
              <w:rStyle w:val="FilenameZchn"/>
            </w:rPr>
            <w:t>-</w:t>
          </w:r>
          <w:r w:rsidR="00E452A7" w:rsidRPr="00E452A7">
            <w:t>Funktion</w:t>
          </w:r>
          <w:r w:rsidR="00A42D26">
            <w:t xml:space="preserve"> eingetragen wurde,</w:t>
          </w:r>
          <w:r w:rsidR="007478C9" w:rsidRPr="007478C9">
            <w:t xml:space="preserve"> mit folgendem Befehl aufgerufen</w:t>
          </w:r>
          <w:r w:rsidR="007478C9">
            <w:t>:</w:t>
          </w:r>
        </w:p>
        <w:p w14:paraId="793D8631" w14:textId="45472CF4" w:rsidR="007478C9" w:rsidRPr="006F2D08" w:rsidRDefault="007478C9" w:rsidP="00507A74">
          <w:pPr>
            <w:pStyle w:val="termcommand"/>
          </w:pPr>
          <w:r w:rsidRPr="006F2D08">
            <w:t xml:space="preserve">$ </w:t>
          </w:r>
          <w:r>
            <w:t xml:space="preserve">cd </w:t>
          </w:r>
          <w:proofErr w:type="spellStart"/>
          <w:r w:rsidRPr="004B53EC">
            <w:t>DS_preparation</w:t>
          </w:r>
          <w:proofErr w:type="spellEnd"/>
          <w:r>
            <w:t>/</w:t>
          </w:r>
          <w:proofErr w:type="spellStart"/>
          <w:r>
            <w:t>val</w:t>
          </w:r>
          <w:r w:rsidR="0080154B">
            <w:t>_splitt</w:t>
          </w:r>
          <w:proofErr w:type="spellEnd"/>
          <w:r w:rsidRPr="006F2D08">
            <w:t xml:space="preserve">   </w:t>
          </w:r>
        </w:p>
        <w:p w14:paraId="4852082D" w14:textId="24372478" w:rsidR="007478C9" w:rsidRPr="006F2D08" w:rsidRDefault="007478C9" w:rsidP="00507A74">
          <w:pPr>
            <w:pStyle w:val="termcommand"/>
          </w:pPr>
          <w:r w:rsidRPr="006F2D08">
            <w:t>$ python3</w:t>
          </w:r>
          <w:r w:rsidR="00E452A7">
            <w:t xml:space="preserve"> </w:t>
          </w:r>
          <w:r w:rsidR="00E452A7" w:rsidRPr="00E452A7">
            <w:t>val_split_art.py</w:t>
          </w:r>
          <w:r w:rsidR="00E452A7">
            <w:t xml:space="preserve"> </w:t>
          </w:r>
          <w:r w:rsidR="00E452A7" w:rsidRPr="00E452A7">
            <w:t xml:space="preserve">  </w:t>
          </w:r>
          <w:r w:rsidR="00E452A7">
            <w:t xml:space="preserve"> </w:t>
          </w:r>
        </w:p>
        <w:p w14:paraId="44119C55" w14:textId="0736B423" w:rsidR="0082517E" w:rsidRDefault="0082517E" w:rsidP="0082517E"/>
        <w:p w14:paraId="052F9F23" w14:textId="5C613684" w:rsidR="00003610" w:rsidRDefault="00976AA9" w:rsidP="0082517E">
          <w:r>
            <w:t>Anschließend frägt d</w:t>
          </w:r>
          <w:r w:rsidR="00D3075B">
            <w:t>as Skript frägt den Benutzer, wie viele 10</w:t>
          </w:r>
          <w:r w:rsidR="00D3075B" w:rsidRPr="00AD1F72">
            <w:t>-fache</w:t>
          </w:r>
          <w:r w:rsidR="00D3075B">
            <w:t xml:space="preserve"> </w:t>
          </w:r>
          <w:proofErr w:type="spellStart"/>
          <w:r w:rsidR="00D3075B">
            <w:t>Kreuzvalidierunge</w:t>
          </w:r>
          <w:r w:rsidR="000F5703">
            <w:t>sdatensätze</w:t>
          </w:r>
          <w:proofErr w:type="spellEnd"/>
          <w:r w:rsidR="000F5703">
            <w:t xml:space="preserve"> </w:t>
          </w:r>
          <w:r w:rsidR="00D3075B">
            <w:t>benötigt werden</w:t>
          </w:r>
          <w:r w:rsidR="00173129">
            <w:t xml:space="preserve"> und erstellt diese.</w:t>
          </w:r>
        </w:p>
        <w:p w14:paraId="5CE0BFB0" w14:textId="112C69D2" w:rsidR="00D73272" w:rsidRDefault="00D73272" w:rsidP="0082517E">
          <w:r>
            <w:t xml:space="preserve">In </w:t>
          </w:r>
          <w:r>
            <w:fldChar w:fldCharType="begin"/>
          </w:r>
          <w:r>
            <w:instrText xml:space="preserve"> REF _Ref66912565 \h  \* MERGEFORMAT </w:instrText>
          </w:r>
          <w:r>
            <w:fldChar w:fldCharType="separate"/>
          </w:r>
          <w:r w:rsidR="003B68D4" w:rsidRPr="003B68D4">
            <w:t>Abbildung</w:t>
          </w:r>
          <w:r w:rsidR="003B68D4" w:rsidRPr="009433F8">
            <w:rPr>
              <w:b/>
              <w:bCs/>
            </w:rPr>
            <w:t xml:space="preserve"> </w:t>
          </w:r>
          <w:r w:rsidR="003B68D4" w:rsidRPr="003B68D4">
            <w:rPr>
              <w:noProof/>
            </w:rPr>
            <w:t>14</w:t>
          </w:r>
          <w:r>
            <w:fldChar w:fldCharType="end"/>
          </w:r>
          <w:r>
            <w:t xml:space="preserve"> ist die </w:t>
          </w:r>
          <w:proofErr w:type="spellStart"/>
          <w:proofErr w:type="gramStart"/>
          <w:r>
            <w:t>main</w:t>
          </w:r>
          <w:proofErr w:type="spellEnd"/>
          <w:r>
            <w:t>(</w:t>
          </w:r>
          <w:proofErr w:type="gramEnd"/>
          <w:r>
            <w:t>) Funktion des Skriptes dargestellt. Es lässt sich in drei funktionale Teile unterteilen:</w:t>
          </w:r>
          <w:r w:rsidR="00937511">
            <w:t xml:space="preserve"> </w:t>
          </w:r>
        </w:p>
        <w:p w14:paraId="1780FF79" w14:textId="56B73E9D" w:rsidR="000E2835" w:rsidRDefault="00E97E98" w:rsidP="00D73272">
          <w:pPr>
            <w:pStyle w:val="Listenabsatz"/>
            <w:numPr>
              <w:ilvl w:val="0"/>
              <w:numId w:val="26"/>
            </w:numPr>
          </w:pPr>
          <w:r w:rsidRPr="00164260">
            <w:rPr>
              <w:b/>
              <w:bCs/>
            </w:rPr>
            <w:t>Einlesen des Datensatzes</w:t>
          </w:r>
          <w:r>
            <w:rPr>
              <w:b/>
              <w:bCs/>
            </w:rPr>
            <w:t xml:space="preserve">: </w:t>
          </w:r>
          <w:r>
            <w:t>Es</w:t>
          </w:r>
          <w:r w:rsidR="00164260">
            <w:rPr>
              <w:b/>
              <w:bCs/>
            </w:rPr>
            <w:t xml:space="preserve"> </w:t>
          </w:r>
          <w:r w:rsidR="00164260" w:rsidRPr="00164260">
            <w:t>wird die Eingabedatei ausgelesen und in Listen gespeichert.</w:t>
          </w:r>
          <w:r w:rsidR="00164260">
            <w:t xml:space="preserve"> Wichtig ist, dass die artikelspezifische ID (siehe </w:t>
          </w:r>
          <w:r w:rsidR="00164260" w:rsidRPr="00164260">
            <w:fldChar w:fldCharType="begin"/>
          </w:r>
          <w:r w:rsidR="00164260" w:rsidRPr="00164260">
            <w:instrText xml:space="preserve"> REF _Ref66628449 \h  \* MERGEFORMAT </w:instrText>
          </w:r>
          <w:r w:rsidR="00164260" w:rsidRPr="00164260">
            <w:fldChar w:fldCharType="separate"/>
          </w:r>
          <w:r w:rsidR="003B68D4" w:rsidRPr="003B68D4">
            <w:t xml:space="preserve">Abbildung </w:t>
          </w:r>
          <w:r w:rsidR="003B68D4" w:rsidRPr="003B68D4">
            <w:rPr>
              <w:noProof/>
            </w:rPr>
            <w:t>11</w:t>
          </w:r>
          <w:r w:rsidR="00164260" w:rsidRPr="00164260">
            <w:fldChar w:fldCharType="end"/>
          </w:r>
          <w:r w:rsidR="00164260">
            <w:t>) erhalten bleibt.</w:t>
          </w:r>
        </w:p>
        <w:p w14:paraId="21CD2170" w14:textId="5B622882" w:rsidR="000E2835" w:rsidRDefault="000E2835" w:rsidP="00944423">
          <w:pPr>
            <w:pStyle w:val="Listenabsatz"/>
            <w:numPr>
              <w:ilvl w:val="0"/>
              <w:numId w:val="26"/>
            </w:numPr>
          </w:pPr>
          <w:r w:rsidRPr="00E97E98">
            <w:rPr>
              <w:b/>
              <w:bCs/>
            </w:rPr>
            <w:t>Erstellen und Auswerten des Splittes</w:t>
          </w:r>
          <w:r w:rsidR="00E97E98" w:rsidRPr="00E97E98">
            <w:rPr>
              <w:b/>
              <w:bCs/>
            </w:rPr>
            <w:t>:</w:t>
          </w:r>
          <w:r w:rsidR="00E97E98">
            <w:t xml:space="preserve"> In der Variable </w:t>
          </w:r>
          <w:proofErr w:type="spellStart"/>
          <w:r w:rsidR="00E97E98" w:rsidRPr="00E97E98">
            <w:rPr>
              <w:rStyle w:val="FilenameZchn"/>
            </w:rPr>
            <w:t>random_zahlen_part</w:t>
          </w:r>
          <w:proofErr w:type="spellEnd"/>
          <w:r w:rsidR="00E97E98">
            <w:rPr>
              <w:rStyle w:val="FilenameZchn"/>
            </w:rPr>
            <w:t xml:space="preserve"> </w:t>
          </w:r>
          <w:r w:rsidR="00E97E98" w:rsidRPr="00E97E98">
            <w:t>wird</w:t>
          </w:r>
          <w:r w:rsidR="00E97E98">
            <w:t xml:space="preserve"> eine Liste </w:t>
          </w:r>
          <w:r w:rsidR="00C74067">
            <w:t xml:space="preserve">mit allen ganzen Zahlen bis zu </w:t>
          </w:r>
          <w:r w:rsidR="00E97E98">
            <w:t>der Länge der zu splittenden Interaktionen angelegt.</w:t>
          </w:r>
          <w:r w:rsidR="00C74067">
            <w:t xml:space="preserve"> Diese wird zufällig </w:t>
          </w:r>
          <w:r w:rsidR="00396F9B">
            <w:t>auf</w:t>
          </w:r>
          <w:r w:rsidR="00C74067">
            <w:t xml:space="preserve"> die zehn Teile aufgeteilt und jeder Zahl als Index einer Interaktion zugeordnet.</w:t>
          </w:r>
          <w:r w:rsidR="00E47BCC">
            <w:t xml:space="preserve"> </w:t>
          </w:r>
          <w:r w:rsidR="00DF2BCA">
            <w:t xml:space="preserve">Dabei wird </w:t>
          </w:r>
          <w:r w:rsidR="00612931">
            <w:t>über die</w:t>
          </w:r>
          <w:r w:rsidR="00DF2BCA">
            <w:t xml:space="preserve"> artikelspezifische ID sichergestellt, dass Interaktionen aus dem gleichen</w:t>
          </w:r>
          <w:r w:rsidR="00612931">
            <w:t xml:space="preserve"> Artikel in </w:t>
          </w:r>
          <w:r w:rsidR="007D06ED">
            <w:t>denselben</w:t>
          </w:r>
          <w:r w:rsidR="00612931">
            <w:t xml:space="preserve"> Teil gelangen.</w:t>
          </w:r>
          <w:r w:rsidR="000244D4">
            <w:t xml:space="preserve"> </w:t>
          </w:r>
          <w:r w:rsidR="00944423">
            <w:t>Mit</w:t>
          </w:r>
          <w:r w:rsidR="007D06ED">
            <w:t xml:space="preserve"> der Funktion </w:t>
          </w:r>
          <w:proofErr w:type="gramStart"/>
          <w:r w:rsidR="007D06ED" w:rsidRPr="007D06ED">
            <w:rPr>
              <w:rStyle w:val="FilenameZchn"/>
            </w:rPr>
            <w:t>auswerten(</w:t>
          </w:r>
          <w:proofErr w:type="gramEnd"/>
          <w:r w:rsidR="007D06ED" w:rsidRPr="007D06ED">
            <w:rPr>
              <w:rStyle w:val="FilenameZchn"/>
            </w:rPr>
            <w:t>)</w:t>
          </w:r>
          <w:r w:rsidR="00944423" w:rsidRPr="00944423">
            <w:t>w</w:t>
          </w:r>
          <w:r w:rsidR="00944423">
            <w:t xml:space="preserve">ird der erzeugte Splitt hinsichtlich seiner Homogenität bewertet. </w:t>
          </w:r>
          <w:r w:rsidR="00123A00">
            <w:t>Dafür werden die Standar</w:t>
          </w:r>
          <w:r w:rsidR="00CB5EC2">
            <w:t>d</w:t>
          </w:r>
          <w:r w:rsidR="00123A00">
            <w:t xml:space="preserve">abweichungen der unterschiedlichen Größen der Teildatensätze, sowie das Verhältnis </w:t>
          </w:r>
          <w:r w:rsidR="00B30157">
            <w:t xml:space="preserve">von funktionalen </w:t>
          </w:r>
          <w:commentRangeStart w:id="117"/>
          <w:r w:rsidR="00B30157">
            <w:t>Interaktionen</w:t>
          </w:r>
          <w:r w:rsidR="00123A00">
            <w:t xml:space="preserve"> zu nicht funktionalen </w:t>
          </w:r>
          <w:r w:rsidR="00B30157">
            <w:t>Interaktionen</w:t>
          </w:r>
          <w:r w:rsidR="00141EF3">
            <w:t>,</w:t>
          </w:r>
          <w:r w:rsidR="00123A00">
            <w:t xml:space="preserve"> herangezogen.</w:t>
          </w:r>
          <w:r w:rsidR="003E1C1B">
            <w:t xml:space="preserve"> Schritt 2 wird </w:t>
          </w:r>
          <w:r w:rsidR="0080154B">
            <w:t>so oft</w:t>
          </w:r>
          <w:r w:rsidR="003E1C1B">
            <w:t xml:space="preserve"> wiederholt, bis </w:t>
          </w:r>
          <w:r w:rsidR="00761787">
            <w:t>bestimmte</w:t>
          </w:r>
          <w:r w:rsidR="00141EF3">
            <w:t xml:space="preserve"> Grenzwerte</w:t>
          </w:r>
          <w:r w:rsidR="00761787">
            <w:t xml:space="preserve"> (</w:t>
          </w:r>
          <w:r w:rsidR="00C778F3">
            <w:t xml:space="preserve">siehe </w:t>
          </w:r>
          <w:r w:rsidR="00C778F3" w:rsidRPr="00C778F3">
            <w:fldChar w:fldCharType="begin"/>
          </w:r>
          <w:r w:rsidR="00C778F3" w:rsidRPr="00C778F3">
            <w:instrText xml:space="preserve"> REF _Ref67066745 \h  \* MERGEFORMAT </w:instrText>
          </w:r>
          <w:r w:rsidR="00C778F3" w:rsidRPr="00C778F3">
            <w:fldChar w:fldCharType="separate"/>
          </w:r>
          <w:r w:rsidR="00C778F3" w:rsidRPr="00C778F3">
            <w:t xml:space="preserve">Tabelle </w:t>
          </w:r>
          <w:r w:rsidR="00C778F3" w:rsidRPr="00C778F3">
            <w:rPr>
              <w:noProof/>
            </w:rPr>
            <w:t>3</w:t>
          </w:r>
          <w:r w:rsidR="00C778F3" w:rsidRPr="00C778F3">
            <w:fldChar w:fldCharType="end"/>
          </w:r>
          <w:r w:rsidR="00C778F3">
            <w:t xml:space="preserve">) </w:t>
          </w:r>
          <w:r w:rsidR="007A52DF">
            <w:t>unterschritten</w:t>
          </w:r>
          <w:r w:rsidR="00141EF3">
            <w:t xml:space="preserve"> werden</w:t>
          </w:r>
          <w:r w:rsidR="003E1C1B">
            <w:t xml:space="preserve"> und gespeichert werden kann.</w:t>
          </w:r>
          <w:r w:rsidRPr="00E97E98">
            <w:t xml:space="preserve"> </w:t>
          </w:r>
          <w:commentRangeEnd w:id="117"/>
          <w:r w:rsidR="004D11FD">
            <w:rPr>
              <w:rStyle w:val="Kommentarzeichen"/>
            </w:rPr>
            <w:commentReference w:id="117"/>
          </w:r>
        </w:p>
        <w:p w14:paraId="456C552F" w14:textId="601C3DE0" w:rsidR="00761787" w:rsidRDefault="00761787" w:rsidP="00761787">
          <w:pPr>
            <w:pStyle w:val="Beschriftung"/>
            <w:keepNext/>
          </w:pPr>
          <w:bookmarkStart w:id="118" w:name="_Ref67066745"/>
          <w:r w:rsidRPr="00C778F3">
            <w:rPr>
              <w:b/>
              <w:bCs/>
            </w:rPr>
            <w:t xml:space="preserve">Tabelle </w:t>
          </w:r>
          <w:r w:rsidRPr="00C778F3">
            <w:rPr>
              <w:b/>
              <w:bCs/>
            </w:rPr>
            <w:fldChar w:fldCharType="begin"/>
          </w:r>
          <w:r w:rsidRPr="00C778F3">
            <w:rPr>
              <w:b/>
              <w:bCs/>
            </w:rPr>
            <w:instrText xml:space="preserve"> SEQ Tabelle \* ARABIC </w:instrText>
          </w:r>
          <w:r w:rsidRPr="00C778F3">
            <w:rPr>
              <w:b/>
              <w:bCs/>
            </w:rPr>
            <w:fldChar w:fldCharType="separate"/>
          </w:r>
          <w:r w:rsidR="00FB1069">
            <w:rPr>
              <w:b/>
              <w:bCs/>
              <w:noProof/>
            </w:rPr>
            <w:t>3</w:t>
          </w:r>
          <w:r w:rsidRPr="00C778F3">
            <w:rPr>
              <w:b/>
              <w:bCs/>
            </w:rPr>
            <w:fldChar w:fldCharType="end"/>
          </w:r>
          <w:bookmarkEnd w:id="118"/>
          <w:r w:rsidRPr="00C778F3">
            <w:rPr>
              <w:b/>
              <w:bCs/>
            </w:rPr>
            <w:t>:</w:t>
          </w:r>
          <w:r>
            <w:t xml:space="preserve"> Grenzwerte Splitten für </w:t>
          </w:r>
          <w:r w:rsidRPr="00761787">
            <w:t>10-fache Kreuzvalidierung</w:t>
          </w:r>
          <w:r w:rsidR="0080154B">
            <w:t>. SD steht für Standardabweichung.</w:t>
          </w:r>
          <w:r w:rsidR="00725319">
            <w:t xml:space="preserve"> Es wurde</w:t>
          </w:r>
          <w:r w:rsidR="00EA32BE">
            <w:t>n</w:t>
          </w:r>
          <w:r w:rsidR="00725319">
            <w:t xml:space="preserve"> je aus den zehn erzeugten Teildatensätzen die einzelnen Merkmale bestimmt und</w:t>
          </w:r>
          <w:r w:rsidR="00C2285A">
            <w:t xml:space="preserve"> die</w:t>
          </w:r>
          <w:r w:rsidR="00725319">
            <w:t xml:space="preserve"> SD berechnet.</w:t>
          </w:r>
          <w:r w:rsidR="002C4B5A">
            <w:t xml:space="preserve"> </w:t>
          </w:r>
          <w:r w:rsidR="00C2285A">
            <w:t xml:space="preserve">Um das </w:t>
          </w:r>
          <w:r w:rsidR="002C4B5A">
            <w:t>Verhältnis der Anzahl von funktionalen zu nicht funktionalen Interaktionen</w:t>
          </w:r>
          <w:r w:rsidR="00C2285A">
            <w:t xml:space="preserve"> eines Teildatensatzes zu bestimmen, werden die beiden Anzahlen bestimmt und der Quotient </w:t>
          </w:r>
          <m:oMath>
            <m:f>
              <m:fPr>
                <m:ctrlPr>
                  <w:rPr>
                    <w:rFonts w:ascii="Cambria Math" w:hAnsi="Cambria Math"/>
                    <w:i/>
                  </w:rPr>
                </m:ctrlPr>
              </m:fPr>
              <m:num>
                <m:r>
                  <w:rPr>
                    <w:rFonts w:ascii="Cambria Math" w:hAnsi="Cambria Math"/>
                  </w:rPr>
                  <m:t>Anzahl nicht funktionaler Interaktionen</m:t>
                </m:r>
              </m:num>
              <m:den>
                <m:r>
                  <w:rPr>
                    <w:rFonts w:ascii="Cambria Math" w:hAnsi="Cambria Math"/>
                  </w:rPr>
                  <m:t>Anzahl funktionaler Interaktionen</m:t>
                </m:r>
              </m:den>
            </m:f>
          </m:oMath>
          <w:r w:rsidR="00C2285A">
            <w:t xml:space="preserve"> </w:t>
          </w:r>
          <w:r w:rsidR="002D6872">
            <w:t xml:space="preserve"> </w:t>
          </w:r>
          <w:r w:rsidR="00FD0A55">
            <w:t>gebildet</w:t>
          </w:r>
          <w:r w:rsidR="002D6872">
            <w:t xml:space="preserve">. </w:t>
          </w:r>
          <w:r w:rsidR="00FD0A55">
            <w:t>Die SD über alle dieser zehn Quotienten wird mit dem Grenzwert verglichen.</w:t>
          </w:r>
        </w:p>
        <w:tbl>
          <w:tblPr>
            <w:tblW w:w="3848"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844"/>
            <w:gridCol w:w="1532"/>
            <w:gridCol w:w="1413"/>
            <w:gridCol w:w="2157"/>
          </w:tblGrid>
          <w:tr w:rsidR="00725319" w:rsidRPr="009A2165" w14:paraId="408311FC" w14:textId="77777777" w:rsidTr="00725319">
            <w:trPr>
              <w:jc w:val="center"/>
            </w:trPr>
            <w:tc>
              <w:tcPr>
                <w:tcW w:w="1327" w:type="pct"/>
                <w:tcBorders>
                  <w:bottom w:val="single" w:sz="4" w:space="0" w:color="auto"/>
                </w:tcBorders>
                <w:shd w:val="clear" w:color="auto" w:fill="auto"/>
                <w:vAlign w:val="center"/>
              </w:tcPr>
              <w:p w14:paraId="669EFD8E" w14:textId="5FC631EE" w:rsidR="00725319" w:rsidRPr="00C32981" w:rsidRDefault="00725319" w:rsidP="00293C93">
                <w:pPr>
                  <w:pStyle w:val="TabelleBA"/>
                  <w:spacing w:line="240" w:lineRule="auto"/>
                  <w:jc w:val="both"/>
                  <w:rPr>
                    <w:b/>
                    <w:snapToGrid/>
                    <w:szCs w:val="22"/>
                    <w:lang w:val="de-DE"/>
                  </w:rPr>
                </w:pPr>
                <w:r>
                  <w:rPr>
                    <w:b/>
                    <w:snapToGrid/>
                    <w:szCs w:val="22"/>
                    <w:lang w:val="de-DE"/>
                  </w:rPr>
                  <w:t>Merkmal</w:t>
                </w:r>
              </w:p>
            </w:tc>
            <w:tc>
              <w:tcPr>
                <w:tcW w:w="1103" w:type="pct"/>
                <w:tcBorders>
                  <w:bottom w:val="single" w:sz="4" w:space="0" w:color="auto"/>
                </w:tcBorders>
                <w:vAlign w:val="center"/>
              </w:tcPr>
              <w:p w14:paraId="3D8C574A" w14:textId="5104C96F" w:rsidR="00725319" w:rsidRDefault="00725319" w:rsidP="00293C93">
                <w:pPr>
                  <w:pStyle w:val="TabelleBA"/>
                  <w:spacing w:line="240" w:lineRule="auto"/>
                  <w:rPr>
                    <w:b/>
                    <w:snapToGrid/>
                    <w:szCs w:val="22"/>
                    <w:lang w:val="de-DE"/>
                  </w:rPr>
                </w:pPr>
                <w:r>
                  <w:rPr>
                    <w:b/>
                    <w:snapToGrid/>
                    <w:szCs w:val="22"/>
                    <w:lang w:val="de-DE"/>
                  </w:rPr>
                  <w:t>SD: Anzahl</w:t>
                </w:r>
              </w:p>
              <w:p w14:paraId="7C721357" w14:textId="1BD30A34" w:rsidR="00725319" w:rsidRDefault="00725319" w:rsidP="00293C93">
                <w:pPr>
                  <w:pStyle w:val="TabelleBA"/>
                  <w:spacing w:line="240" w:lineRule="auto"/>
                  <w:rPr>
                    <w:b/>
                    <w:snapToGrid/>
                    <w:szCs w:val="22"/>
                    <w:lang w:val="de-DE"/>
                  </w:rPr>
                </w:pPr>
                <w:r>
                  <w:rPr>
                    <w:b/>
                    <w:snapToGrid/>
                    <w:szCs w:val="22"/>
                    <w:lang w:val="de-DE"/>
                  </w:rPr>
                  <w:t>Interaktionen</w:t>
                </w:r>
              </w:p>
            </w:tc>
            <w:tc>
              <w:tcPr>
                <w:tcW w:w="1017" w:type="pct"/>
                <w:tcBorders>
                  <w:bottom w:val="single" w:sz="4" w:space="0" w:color="auto"/>
                </w:tcBorders>
                <w:shd w:val="clear" w:color="auto" w:fill="auto"/>
                <w:vAlign w:val="center"/>
              </w:tcPr>
              <w:p w14:paraId="222F2CE8" w14:textId="5FA1C51B" w:rsidR="00725319" w:rsidRDefault="00725319" w:rsidP="00293C93">
                <w:pPr>
                  <w:pStyle w:val="TabelleBA"/>
                  <w:spacing w:line="240" w:lineRule="auto"/>
                  <w:rPr>
                    <w:b/>
                    <w:snapToGrid/>
                    <w:szCs w:val="22"/>
                    <w:lang w:val="de-DE"/>
                  </w:rPr>
                </w:pPr>
                <w:r>
                  <w:rPr>
                    <w:b/>
                    <w:snapToGrid/>
                    <w:szCs w:val="22"/>
                    <w:lang w:val="de-DE"/>
                  </w:rPr>
                  <w:t>SD: Anzahl</w:t>
                </w:r>
              </w:p>
              <w:p w14:paraId="3F5CD9E1" w14:textId="5BA3FA12" w:rsidR="00725319" w:rsidRPr="00C32981" w:rsidRDefault="00725319" w:rsidP="00293C93">
                <w:pPr>
                  <w:pStyle w:val="TabelleBA"/>
                  <w:spacing w:line="240" w:lineRule="auto"/>
                  <w:rPr>
                    <w:b/>
                    <w:snapToGrid/>
                    <w:szCs w:val="22"/>
                    <w:lang w:val="de-DE"/>
                  </w:rPr>
                </w:pPr>
                <w:r>
                  <w:rPr>
                    <w:b/>
                    <w:snapToGrid/>
                    <w:szCs w:val="22"/>
                    <w:lang w:val="de-DE"/>
                  </w:rPr>
                  <w:t>Sätze</w:t>
                </w:r>
              </w:p>
            </w:tc>
            <w:tc>
              <w:tcPr>
                <w:tcW w:w="1553" w:type="pct"/>
                <w:tcBorders>
                  <w:bottom w:val="single" w:sz="4" w:space="0" w:color="auto"/>
                </w:tcBorders>
                <w:shd w:val="clear" w:color="auto" w:fill="auto"/>
                <w:vAlign w:val="center"/>
              </w:tcPr>
              <w:p w14:paraId="2DB3D431" w14:textId="749FC82F" w:rsidR="00725319" w:rsidRDefault="00725319" w:rsidP="00293C93">
                <w:pPr>
                  <w:pStyle w:val="TabelleBA"/>
                  <w:spacing w:line="240" w:lineRule="auto"/>
                  <w:rPr>
                    <w:b/>
                    <w:snapToGrid/>
                    <w:szCs w:val="22"/>
                    <w:lang w:val="de-DE"/>
                  </w:rPr>
                </w:pPr>
                <w:r>
                  <w:rPr>
                    <w:b/>
                    <w:snapToGrid/>
                    <w:szCs w:val="22"/>
                    <w:lang w:val="de-DE"/>
                  </w:rPr>
                  <w:t>SD: Verhältnis</w:t>
                </w:r>
              </w:p>
              <w:p w14:paraId="681F6E85" w14:textId="7097F190" w:rsidR="00725319" w:rsidRPr="00C32981" w:rsidRDefault="002C4B5A" w:rsidP="00725319">
                <w:pPr>
                  <w:pStyle w:val="TabelleBA"/>
                  <w:spacing w:line="240" w:lineRule="auto"/>
                  <w:jc w:val="both"/>
                  <w:rPr>
                    <w:b/>
                    <w:snapToGrid/>
                    <w:szCs w:val="22"/>
                    <w:lang w:val="de-DE"/>
                  </w:rPr>
                </w:pPr>
                <w:r>
                  <w:rPr>
                    <w:b/>
                    <w:snapToGrid/>
                    <w:szCs w:val="22"/>
                    <w:lang w:val="de-DE"/>
                  </w:rPr>
                  <w:t>nicht funkt</w:t>
                </w:r>
                <w:r w:rsidR="00725319">
                  <w:rPr>
                    <w:b/>
                    <w:snapToGrid/>
                    <w:szCs w:val="22"/>
                    <w:lang w:val="de-DE"/>
                  </w:rPr>
                  <w:t xml:space="preserve">. / </w:t>
                </w:r>
                <w:r>
                  <w:rPr>
                    <w:b/>
                    <w:snapToGrid/>
                    <w:szCs w:val="22"/>
                    <w:lang w:val="de-DE"/>
                  </w:rPr>
                  <w:t>f</w:t>
                </w:r>
                <w:r w:rsidR="00725319">
                  <w:rPr>
                    <w:b/>
                    <w:snapToGrid/>
                    <w:szCs w:val="22"/>
                    <w:lang w:val="de-DE"/>
                  </w:rPr>
                  <w:t>unkt.</w:t>
                </w:r>
              </w:p>
            </w:tc>
          </w:tr>
          <w:tr w:rsidR="00725319" w:rsidRPr="009A2165" w14:paraId="4F05B431" w14:textId="77777777" w:rsidTr="00725319">
            <w:trPr>
              <w:jc w:val="center"/>
            </w:trPr>
            <w:tc>
              <w:tcPr>
                <w:tcW w:w="1327" w:type="pct"/>
                <w:shd w:val="clear" w:color="auto" w:fill="auto"/>
                <w:vAlign w:val="center"/>
              </w:tcPr>
              <w:p w14:paraId="7F55C6A3" w14:textId="30CCA2C4" w:rsidR="00725319" w:rsidRPr="00800EB6" w:rsidRDefault="00725319" w:rsidP="00293C93">
                <w:pPr>
                  <w:pStyle w:val="TabelleBA"/>
                  <w:spacing w:line="240" w:lineRule="auto"/>
                  <w:jc w:val="both"/>
                  <w:rPr>
                    <w:szCs w:val="22"/>
                    <w:lang w:val="de-DE"/>
                  </w:rPr>
                </w:pPr>
                <w:r>
                  <w:rPr>
                    <w:szCs w:val="22"/>
                    <w:lang w:val="de-DE"/>
                  </w:rPr>
                  <w:t>Grenzwert</w:t>
                </w:r>
                <w:r w:rsidRPr="00800EB6">
                  <w:rPr>
                    <w:szCs w:val="22"/>
                    <w:lang w:val="de-DE"/>
                  </w:rPr>
                  <w:t xml:space="preserve"> </w:t>
                </w:r>
              </w:p>
            </w:tc>
            <w:tc>
              <w:tcPr>
                <w:tcW w:w="1103" w:type="pct"/>
              </w:tcPr>
              <w:p w14:paraId="18B2501B" w14:textId="2C4187D4" w:rsidR="00725319" w:rsidRPr="00C32981" w:rsidRDefault="00725319" w:rsidP="00293C93">
                <w:pPr>
                  <w:pStyle w:val="TabelleBA"/>
                  <w:spacing w:line="240" w:lineRule="auto"/>
                  <w:rPr>
                    <w:szCs w:val="22"/>
                    <w:lang w:val="de-DE"/>
                  </w:rPr>
                </w:pPr>
                <w:r>
                  <w:rPr>
                    <w:szCs w:val="22"/>
                    <w:lang w:val="de-DE"/>
                  </w:rPr>
                  <w:t>22</w:t>
                </w:r>
              </w:p>
            </w:tc>
            <w:tc>
              <w:tcPr>
                <w:tcW w:w="1017" w:type="pct"/>
                <w:shd w:val="clear" w:color="auto" w:fill="auto"/>
                <w:vAlign w:val="center"/>
              </w:tcPr>
              <w:p w14:paraId="0BB7DD13" w14:textId="1875655F" w:rsidR="00725319" w:rsidRPr="00C32981" w:rsidRDefault="00725319" w:rsidP="00293C93">
                <w:pPr>
                  <w:pStyle w:val="TabelleBA"/>
                  <w:spacing w:line="240" w:lineRule="auto"/>
                  <w:rPr>
                    <w:szCs w:val="22"/>
                    <w:lang w:val="de-DE"/>
                  </w:rPr>
                </w:pPr>
                <w:r>
                  <w:rPr>
                    <w:szCs w:val="22"/>
                    <w:lang w:val="de-DE"/>
                  </w:rPr>
                  <w:t>10</w:t>
                </w:r>
              </w:p>
            </w:tc>
            <w:tc>
              <w:tcPr>
                <w:tcW w:w="1553" w:type="pct"/>
                <w:shd w:val="clear" w:color="auto" w:fill="auto"/>
                <w:vAlign w:val="center"/>
              </w:tcPr>
              <w:p w14:paraId="27A8DD66" w14:textId="41D684D4" w:rsidR="00725319" w:rsidRPr="00C32981" w:rsidRDefault="00725319" w:rsidP="00293C93">
                <w:pPr>
                  <w:pStyle w:val="TabelleBA"/>
                  <w:spacing w:line="240" w:lineRule="auto"/>
                  <w:rPr>
                    <w:szCs w:val="22"/>
                    <w:lang w:val="de-DE"/>
                  </w:rPr>
                </w:pPr>
                <w:r>
                  <w:rPr>
                    <w:szCs w:val="22"/>
                    <w:lang w:val="de-DE"/>
                  </w:rPr>
                  <w:t>0</w:t>
                </w:r>
                <w:r w:rsidR="00646495">
                  <w:rPr>
                    <w:szCs w:val="22"/>
                    <w:lang w:val="de-DE"/>
                  </w:rPr>
                  <w:t>,</w:t>
                </w:r>
                <w:r>
                  <w:rPr>
                    <w:szCs w:val="22"/>
                    <w:lang w:val="de-DE"/>
                  </w:rPr>
                  <w:t>12</w:t>
                </w:r>
              </w:p>
            </w:tc>
          </w:tr>
        </w:tbl>
        <w:p w14:paraId="2BE10207" w14:textId="11E4CC84" w:rsidR="00761787" w:rsidRDefault="00761787" w:rsidP="00761787">
          <w:pPr>
            <w:pStyle w:val="Listenabsatz"/>
            <w:rPr>
              <w:b/>
              <w:bCs/>
            </w:rPr>
          </w:pPr>
        </w:p>
        <w:p w14:paraId="1186A72B" w14:textId="77777777" w:rsidR="00761787" w:rsidRPr="00E97E98" w:rsidRDefault="00761787" w:rsidP="00761787">
          <w:pPr>
            <w:pStyle w:val="Listenabsatz"/>
          </w:pPr>
        </w:p>
        <w:p w14:paraId="23025CBD" w14:textId="44A40947" w:rsidR="00D73272" w:rsidRPr="00E97E98" w:rsidRDefault="000E2835" w:rsidP="00D73272">
          <w:pPr>
            <w:pStyle w:val="Listenabsatz"/>
            <w:numPr>
              <w:ilvl w:val="0"/>
              <w:numId w:val="26"/>
            </w:numPr>
            <w:rPr>
              <w:b/>
              <w:bCs/>
            </w:rPr>
          </w:pPr>
          <w:r w:rsidRPr="00E97E98">
            <w:rPr>
              <w:b/>
              <w:bCs/>
            </w:rPr>
            <w:t xml:space="preserve">Speichern der </w:t>
          </w:r>
          <w:r w:rsidR="00164260" w:rsidRPr="00E97E98">
            <w:rPr>
              <w:b/>
              <w:bCs/>
            </w:rPr>
            <w:t>Teil-Datensätze</w:t>
          </w:r>
          <w:r w:rsidR="00E97E98" w:rsidRPr="00E97E98">
            <w:rPr>
              <w:b/>
              <w:bCs/>
            </w:rPr>
            <w:t>:</w:t>
          </w:r>
          <w:r w:rsidR="00B917EC">
            <w:rPr>
              <w:b/>
              <w:bCs/>
            </w:rPr>
            <w:t xml:space="preserve"> </w:t>
          </w:r>
          <w:r w:rsidR="00B917EC" w:rsidRPr="00E56D80">
            <w:t>Die zehn Teil-Datensätze werden gespeichert, zusätzlich wird für jeden Teil eine</w:t>
          </w:r>
          <w:r w:rsidR="00B917EC">
            <w:rPr>
              <w:b/>
              <w:bCs/>
            </w:rPr>
            <w:t xml:space="preserve"> </w:t>
          </w:r>
          <w:proofErr w:type="spellStart"/>
          <w:r w:rsidR="00B917EC" w:rsidRPr="00B917EC">
            <w:rPr>
              <w:rStyle w:val="FilenameZchn"/>
            </w:rPr>
            <w:t>results.tsv</w:t>
          </w:r>
          <w:proofErr w:type="spellEnd"/>
          <w:r w:rsidR="00B917EC">
            <w:t xml:space="preserve"> Datei erstellt, in welcher statistische Daten zu dem Teil-Datensatz angegeben sind.</w:t>
          </w:r>
          <w:r w:rsidR="00B917EC">
            <w:rPr>
              <w:b/>
              <w:bCs/>
            </w:rPr>
            <w:t xml:space="preserve">  </w:t>
          </w:r>
        </w:p>
        <w:p w14:paraId="18755BBE" w14:textId="63700E48" w:rsidR="00792CB4" w:rsidRDefault="00D73272" w:rsidP="0082517E">
          <w:r>
            <w:t xml:space="preserve"> </w:t>
          </w:r>
        </w:p>
        <w:p w14:paraId="7E7FC6D4" w14:textId="1C79EF2C" w:rsidR="005A6027" w:rsidRDefault="003B68D4" w:rsidP="00F75AA1">
          <w:pPr>
            <w:pStyle w:val="Abbildung"/>
          </w:pPr>
          <w:commentRangeStart w:id="119"/>
          <w:commentRangeEnd w:id="119"/>
          <w:r>
            <w:rPr>
              <w:rStyle w:val="Kommentarzeichen"/>
              <w:noProof w:val="0"/>
              <w:shd w:val="clear" w:color="auto" w:fill="auto"/>
            </w:rPr>
            <w:lastRenderedPageBreak/>
            <w:commentReference w:id="119"/>
          </w:r>
          <w:bookmarkStart w:id="120" w:name="_MON_1677524381"/>
          <w:bookmarkEnd w:id="120"/>
          <w:r w:rsidR="00966E6B">
            <w:object w:dxaOrig="14287" w:dyaOrig="8548" w14:anchorId="449AEC05">
              <v:shape id="_x0000_i1027" type="#_x0000_t75" style="width:452.65pt;height:329.95pt" o:ole="">
                <v:imagedata r:id="rId40" o:title="" cropbottom="2963f" cropright="14268f"/>
              </v:shape>
              <o:OLEObject Type="Embed" ProgID="Word.OpenDocumentText.12" ShapeID="_x0000_i1027" DrawAspect="Content" ObjectID="_1677700138" r:id="rId41"/>
            </w:object>
          </w:r>
        </w:p>
        <w:p w14:paraId="72FC2781" w14:textId="5CC0D33D" w:rsidR="00003610" w:rsidRDefault="005A6027" w:rsidP="005A6027">
          <w:pPr>
            <w:pStyle w:val="Beschriftung"/>
            <w:jc w:val="both"/>
          </w:pPr>
          <w:bookmarkStart w:id="121" w:name="_Ref66912565"/>
          <w:r w:rsidRPr="009433F8">
            <w:rPr>
              <w:b/>
              <w:bCs/>
            </w:rPr>
            <w:t xml:space="preserve">Abbildung </w:t>
          </w:r>
          <w:r w:rsidRPr="009433F8">
            <w:rPr>
              <w:b/>
              <w:bCs/>
            </w:rPr>
            <w:fldChar w:fldCharType="begin"/>
          </w:r>
          <w:r w:rsidRPr="009433F8">
            <w:rPr>
              <w:b/>
              <w:bCs/>
            </w:rPr>
            <w:instrText xml:space="preserve"> SEQ Abbildung \* ARABIC </w:instrText>
          </w:r>
          <w:r w:rsidRPr="009433F8">
            <w:rPr>
              <w:b/>
              <w:bCs/>
            </w:rPr>
            <w:fldChar w:fldCharType="separate"/>
          </w:r>
          <w:r w:rsidR="00BB1D7A">
            <w:rPr>
              <w:b/>
              <w:bCs/>
              <w:noProof/>
            </w:rPr>
            <w:t>15</w:t>
          </w:r>
          <w:r w:rsidRPr="009433F8">
            <w:rPr>
              <w:b/>
              <w:bCs/>
            </w:rPr>
            <w:fldChar w:fldCharType="end"/>
          </w:r>
          <w:bookmarkEnd w:id="121"/>
          <w:r w:rsidRPr="009433F8">
            <w:rPr>
              <w:b/>
              <w:bCs/>
            </w:rPr>
            <w:t>:</w:t>
          </w:r>
          <w:r>
            <w:t xml:space="preserve"> </w:t>
          </w:r>
          <w:proofErr w:type="spellStart"/>
          <w:proofErr w:type="gramStart"/>
          <w:r w:rsidRPr="005A6027">
            <w:rPr>
              <w:rStyle w:val="FilenameZchn"/>
            </w:rPr>
            <w:t>main</w:t>
          </w:r>
          <w:proofErr w:type="spellEnd"/>
          <w:r w:rsidRPr="005A6027">
            <w:rPr>
              <w:rStyle w:val="FilenameZchn"/>
            </w:rPr>
            <w:t>(</w:t>
          </w:r>
          <w:proofErr w:type="gramEnd"/>
          <w:r w:rsidRPr="005A6027">
            <w:rPr>
              <w:rStyle w:val="FilenameZchn"/>
            </w:rPr>
            <w:t>)</w:t>
          </w:r>
          <w:r w:rsidRPr="005A6027">
            <w:t>Funktion</w:t>
          </w:r>
          <w:r>
            <w:t xml:space="preserve"> aus dem Skript </w:t>
          </w:r>
          <w:r w:rsidRPr="005A6027">
            <w:rPr>
              <w:rStyle w:val="FilenameZchn"/>
            </w:rPr>
            <w:t>val_split_art.py</w:t>
          </w:r>
          <w:r w:rsidR="009433F8">
            <w:rPr>
              <w:rStyle w:val="FilenameZchn"/>
            </w:rPr>
            <w:t>.</w:t>
          </w:r>
          <w:r w:rsidR="006820B4">
            <w:rPr>
              <w:rStyle w:val="FilenameZchn"/>
            </w:rPr>
            <w:t xml:space="preserve"> </w:t>
          </w:r>
          <w:r w:rsidR="00077044">
            <w:t>Die Leerzeilen trennen die</w:t>
          </w:r>
          <w:r w:rsidR="00FF7407">
            <w:t xml:space="preserve"> drei</w:t>
          </w:r>
          <w:r w:rsidR="00077044">
            <w:t xml:space="preserve"> funktionalen Bereiche</w:t>
          </w:r>
          <w:r w:rsidR="00FF7407">
            <w:t xml:space="preserve"> (Einlesen des Datensatzes, Erstellen und Auswerten des Splittes </w:t>
          </w:r>
          <w:r w:rsidR="005521D9">
            <w:t xml:space="preserve">und das </w:t>
          </w:r>
          <w:r w:rsidR="00FF7407">
            <w:t>Speichern</w:t>
          </w:r>
          <w:r w:rsidR="005521D9">
            <w:t xml:space="preserve"> der </w:t>
          </w:r>
          <w:r w:rsidR="00164260">
            <w:t>Teil-Datensätze</w:t>
          </w:r>
          <w:r w:rsidR="00FF7407">
            <w:t>)</w:t>
          </w:r>
          <w:r w:rsidR="00077044">
            <w:t>.</w:t>
          </w:r>
          <w:r w:rsidRPr="005A6027">
            <w:t xml:space="preserve"> </w:t>
          </w:r>
          <w:r w:rsidR="006820B4" w:rsidRPr="009433F8">
            <w:t>Die vorletzte Zeile ist gekürzt dargestellt.</w:t>
          </w:r>
        </w:p>
        <w:p w14:paraId="58A95B6F" w14:textId="7BC27EE4" w:rsidR="007940AC" w:rsidRDefault="007940AC" w:rsidP="0082517E">
          <w:r>
            <w:t xml:space="preserve"> </w:t>
          </w:r>
        </w:p>
        <w:p w14:paraId="668EEE91" w14:textId="6FA7BB35" w:rsidR="00010D81" w:rsidRDefault="00010D81" w:rsidP="00010D81">
          <w:pPr>
            <w:pStyle w:val="berschrift4"/>
          </w:pPr>
          <w:r>
            <w:t xml:space="preserve">Erstellen der fertigen Datensätze mit </w:t>
          </w:r>
          <w:r w:rsidR="00241CD6" w:rsidRPr="006F501C">
            <w:rPr>
              <w:rStyle w:val="FilenameZchn"/>
            </w:rPr>
            <w:t>val_ds_create_art.py</w:t>
          </w:r>
        </w:p>
        <w:p w14:paraId="2EC2D4C7" w14:textId="6D0E40AB" w:rsidR="00F8062C" w:rsidRDefault="00ED73D9" w:rsidP="0082517E">
          <w:r>
            <w:t xml:space="preserve">Um den Datensatz für BioBERT zu verwenden müssen die zehn Teil-Datensätze nach dem Prinzip der 10-fachen Kreuzvalidierung zusammengesetzt werden. Das erfolgt mit dem Ausführen des Skriptes </w:t>
          </w:r>
          <w:r w:rsidRPr="006F501C">
            <w:rPr>
              <w:rStyle w:val="FilenameZchn"/>
            </w:rPr>
            <w:t>val_ds_create_art.py</w:t>
          </w:r>
          <w:r w:rsidRPr="00ED73D9">
            <w:t>.</w:t>
          </w:r>
          <w:r>
            <w:t xml:space="preserve"> Dafür wird der Name des Ordners mit dem Splitt als </w:t>
          </w:r>
          <w:r w:rsidRPr="00D05711">
            <w:t>Kommandozeilenargument</w:t>
          </w:r>
          <w:r>
            <w:t xml:space="preserve"> hinter das Skript gesetzt. Z.B.:</w:t>
          </w:r>
        </w:p>
        <w:p w14:paraId="16B46EA0" w14:textId="31085F16" w:rsidR="00F8062C" w:rsidRPr="006F2D08" w:rsidRDefault="00F8062C" w:rsidP="00507A74">
          <w:pPr>
            <w:pStyle w:val="termcommand"/>
          </w:pPr>
          <w:r w:rsidRPr="006F2D08">
            <w:t>$ python3</w:t>
          </w:r>
          <w:r>
            <w:t xml:space="preserve"> </w:t>
          </w:r>
          <w:r w:rsidRPr="00F8062C">
            <w:t>val_ds_create_art.py</w:t>
          </w:r>
          <w:r w:rsidR="00D54313">
            <w:t xml:space="preserve"> 10_cross_fold_val1</w:t>
          </w:r>
        </w:p>
        <w:p w14:paraId="6F8AEEEE" w14:textId="2C156953" w:rsidR="00010D81" w:rsidRDefault="00010D81" w:rsidP="0082517E"/>
        <w:p w14:paraId="4C765A29" w14:textId="604B8963" w:rsidR="002732BC" w:rsidRDefault="002732BC" w:rsidP="0082517E">
          <w:r>
            <w:t xml:space="preserve">Der erzeugte Datensatz ist als neuer Ordner in dem oben angegebenen Ordner </w:t>
          </w:r>
          <w:r w:rsidRPr="002732BC">
            <w:rPr>
              <w:rStyle w:val="FilenameZchn"/>
            </w:rPr>
            <w:t>10_cross_fold_val1</w:t>
          </w:r>
          <w:r>
            <w:t xml:space="preserve"> zu finden. </w:t>
          </w:r>
        </w:p>
        <w:p w14:paraId="4CE295C6" w14:textId="77777777" w:rsidR="00D05711" w:rsidRPr="0082517E" w:rsidRDefault="00D05711" w:rsidP="0082517E"/>
        <w:p w14:paraId="38031876" w14:textId="71FD6002" w:rsidR="007C2F31" w:rsidRDefault="008C0ED8" w:rsidP="007C2F31">
          <w:pPr>
            <w:pStyle w:val="berschrift3"/>
          </w:pPr>
          <w:bookmarkStart w:id="122" w:name="_Toc67012572"/>
          <w:r>
            <w:t>Durchführung der 10</w:t>
          </w:r>
          <w:r w:rsidRPr="00AD1F72">
            <w:t>-fache</w:t>
          </w:r>
          <w:r w:rsidR="00EF0414">
            <w:t>n</w:t>
          </w:r>
          <w:r w:rsidRPr="00AD1F72">
            <w:t xml:space="preserve"> Kreuzvalidierung</w:t>
          </w:r>
          <w:bookmarkEnd w:id="122"/>
          <w:r>
            <w:t xml:space="preserve"> </w:t>
          </w:r>
        </w:p>
        <w:p w14:paraId="42716802" w14:textId="311D3BBC" w:rsidR="002732BC" w:rsidRDefault="002732BC" w:rsidP="00E70214">
          <w:r>
            <w:t xml:space="preserve">Um mit dem erzeugten Kreuzvalidierungsdatensatz das Modell zu trainieren und anschließend zu bewerten </w:t>
          </w:r>
          <w:r w:rsidR="001034A8">
            <w:t>wird</w:t>
          </w:r>
          <w:r>
            <w:t xml:space="preserve"> der fertige Datensatz (als Ordner) in den Ordner</w:t>
          </w:r>
          <w:r w:rsidR="00E70214">
            <w:t xml:space="preserve"> </w:t>
          </w:r>
          <w:proofErr w:type="spellStart"/>
          <w:r w:rsidRPr="002732BC">
            <w:rPr>
              <w:rStyle w:val="FilenameZchn"/>
            </w:rPr>
            <w:t>Biobert</w:t>
          </w:r>
          <w:proofErr w:type="spellEnd"/>
          <w:r w:rsidRPr="002732BC">
            <w:rPr>
              <w:rStyle w:val="FilenameZchn"/>
            </w:rPr>
            <w:t>/</w:t>
          </w:r>
          <w:proofErr w:type="spellStart"/>
          <w:r w:rsidRPr="002732BC">
            <w:rPr>
              <w:rStyle w:val="FilenameZchn"/>
            </w:rPr>
            <w:t>tensorflow</w:t>
          </w:r>
          <w:proofErr w:type="spellEnd"/>
          <w:r w:rsidRPr="002732BC">
            <w:rPr>
              <w:rStyle w:val="FilenameZchn"/>
            </w:rPr>
            <w:t>/</w:t>
          </w:r>
          <w:proofErr w:type="spellStart"/>
          <w:r w:rsidRPr="002732BC">
            <w:rPr>
              <w:rStyle w:val="FilenameZchn"/>
            </w:rPr>
            <w:t>ds</w:t>
          </w:r>
          <w:proofErr w:type="spellEnd"/>
          <w:r w:rsidRPr="002732BC">
            <w:rPr>
              <w:rStyle w:val="FilenameZchn"/>
            </w:rPr>
            <w:t>/</w:t>
          </w:r>
          <w:proofErr w:type="spellStart"/>
          <w:r w:rsidRPr="002732BC">
            <w:rPr>
              <w:rStyle w:val="FilenameZchn"/>
            </w:rPr>
            <w:t>cross_val</w:t>
          </w:r>
          <w:proofErr w:type="spellEnd"/>
          <w:r w:rsidRPr="00DD6AC1">
            <w:t xml:space="preserve"> </w:t>
          </w:r>
          <w:r>
            <w:t>verschoben.</w:t>
          </w:r>
        </w:p>
        <w:p w14:paraId="2F56638E" w14:textId="77A48E11" w:rsidR="002732BC" w:rsidRDefault="002732BC" w:rsidP="00F8062C">
          <w:pPr>
            <w:rPr>
              <w:highlight w:val="yellow"/>
            </w:rPr>
          </w:pPr>
        </w:p>
        <w:p w14:paraId="2AE6FB2C" w14:textId="4948084C" w:rsidR="006E720D" w:rsidRDefault="00C034D7" w:rsidP="006E720D">
          <w:pPr>
            <w:pStyle w:val="berschrift4"/>
            <w:rPr>
              <w:rStyle w:val="FilenameZchn"/>
            </w:rPr>
          </w:pPr>
          <w:r>
            <w:t>S</w:t>
          </w:r>
          <w:r w:rsidR="006E720D" w:rsidRPr="006E720D">
            <w:t xml:space="preserve">tarten der </w:t>
          </w:r>
          <w:r w:rsidR="006E720D" w:rsidRPr="006E720D">
            <w:rPr>
              <w:color w:val="000000" w:themeColor="text1"/>
            </w:rPr>
            <w:t xml:space="preserve">Kreuzvalidierung mit </w:t>
          </w:r>
          <w:r w:rsidR="006E720D" w:rsidRPr="003E147B">
            <w:rPr>
              <w:rStyle w:val="FilenameZchn"/>
            </w:rPr>
            <w:t>run_val.py</w:t>
          </w:r>
        </w:p>
        <w:p w14:paraId="31EC8985" w14:textId="23FB7C7F" w:rsidR="00FF552F" w:rsidRPr="007E2FFE" w:rsidRDefault="00FF552F" w:rsidP="007E2FFE">
          <w:pPr>
            <w:rPr>
              <w:color w:val="000000" w:themeColor="text1"/>
            </w:rPr>
          </w:pPr>
          <w:r>
            <w:rPr>
              <w:color w:val="000000" w:themeColor="text1"/>
            </w:rPr>
            <w:t>Für d</w:t>
          </w:r>
          <w:r w:rsidR="007E2FFE" w:rsidRPr="007E2FFE">
            <w:rPr>
              <w:color w:val="000000" w:themeColor="text1"/>
            </w:rPr>
            <w:t>ie eigentliche Kreuzvalidierung wird</w:t>
          </w:r>
          <w:r>
            <w:rPr>
              <w:color w:val="000000" w:themeColor="text1"/>
            </w:rPr>
            <w:t xml:space="preserve"> das</w:t>
          </w:r>
          <w:r w:rsidR="007E2FFE" w:rsidRPr="007E2FFE">
            <w:rPr>
              <w:color w:val="000000" w:themeColor="text1"/>
            </w:rPr>
            <w:t xml:space="preserve"> Skript</w:t>
          </w:r>
          <w:r w:rsidR="007E2FFE" w:rsidRPr="00DD6AC1">
            <w:t xml:space="preserve"> </w:t>
          </w:r>
          <w:r w:rsidR="007E2FFE" w:rsidRPr="007E2FFE">
            <w:rPr>
              <w:rStyle w:val="FilenameZchn"/>
            </w:rPr>
            <w:t>run_val.py</w:t>
          </w:r>
          <w:r w:rsidR="007E2FFE" w:rsidRPr="00DD6AC1">
            <w:t xml:space="preserve"> </w:t>
          </w:r>
          <w:r w:rsidR="007E2FFE" w:rsidRPr="007E2FFE">
            <w:rPr>
              <w:color w:val="000000" w:themeColor="text1"/>
            </w:rPr>
            <w:t xml:space="preserve">aus dem Ordner </w:t>
          </w:r>
          <w:proofErr w:type="spellStart"/>
          <w:r w:rsidR="007E2FFE" w:rsidRPr="007E2FFE">
            <w:rPr>
              <w:rStyle w:val="FilenameZchn"/>
            </w:rPr>
            <w:t>Biobert</w:t>
          </w:r>
          <w:proofErr w:type="spellEnd"/>
          <w:r w:rsidR="007E2FFE" w:rsidRPr="007E2FFE">
            <w:rPr>
              <w:rStyle w:val="FilenameZchn"/>
            </w:rPr>
            <w:t>/</w:t>
          </w:r>
          <w:proofErr w:type="spellStart"/>
          <w:r w:rsidR="007E2FFE" w:rsidRPr="007E2FFE">
            <w:rPr>
              <w:rStyle w:val="FilenameZchn"/>
            </w:rPr>
            <w:t>tensorflow</w:t>
          </w:r>
          <w:proofErr w:type="spellEnd"/>
          <w:r w:rsidR="007E2FFE" w:rsidRPr="007E2FFE">
            <w:rPr>
              <w:rStyle w:val="FilenameZchn"/>
            </w:rPr>
            <w:t>/</w:t>
          </w:r>
          <w:proofErr w:type="spellStart"/>
          <w:r w:rsidR="007E2FFE" w:rsidRPr="007E2FFE">
            <w:rPr>
              <w:rStyle w:val="FilenameZchn"/>
            </w:rPr>
            <w:t>biobert_main</w:t>
          </w:r>
          <w:proofErr w:type="spellEnd"/>
          <w:r w:rsidR="007E2FFE" w:rsidRPr="007E2FFE">
            <w:rPr>
              <w:color w:val="000000" w:themeColor="text1"/>
            </w:rPr>
            <w:t xml:space="preserve"> </w:t>
          </w:r>
          <w:r>
            <w:rPr>
              <w:color w:val="000000" w:themeColor="text1"/>
            </w:rPr>
            <w:t>benötigt</w:t>
          </w:r>
          <w:r w:rsidR="00E654A5">
            <w:rPr>
              <w:color w:val="000000" w:themeColor="text1"/>
            </w:rPr>
            <w:t xml:space="preserve">. Vor </w:t>
          </w:r>
          <w:r w:rsidR="00AC017B">
            <w:rPr>
              <w:color w:val="000000" w:themeColor="text1"/>
            </w:rPr>
            <w:t>dem Aufrufen des Skriptes</w:t>
          </w:r>
          <w:r w:rsidR="00E654A5">
            <w:rPr>
              <w:color w:val="000000" w:themeColor="text1"/>
            </w:rPr>
            <w:t xml:space="preserve"> muss in der </w:t>
          </w:r>
          <w:proofErr w:type="spellStart"/>
          <w:proofErr w:type="gramStart"/>
          <w:r w:rsidR="00492A52" w:rsidRPr="005A6027">
            <w:rPr>
              <w:rStyle w:val="FilenameZchn"/>
            </w:rPr>
            <w:t>main</w:t>
          </w:r>
          <w:proofErr w:type="spellEnd"/>
          <w:r w:rsidR="00492A52" w:rsidRPr="005A6027">
            <w:rPr>
              <w:rStyle w:val="FilenameZchn"/>
            </w:rPr>
            <w:t>(</w:t>
          </w:r>
          <w:proofErr w:type="gramEnd"/>
          <w:r w:rsidR="00492A52" w:rsidRPr="005A6027">
            <w:rPr>
              <w:rStyle w:val="FilenameZchn"/>
            </w:rPr>
            <w:t>)</w:t>
          </w:r>
          <w:r w:rsidR="00492A52" w:rsidRPr="005A6027">
            <w:t>Funktion</w:t>
          </w:r>
          <w:r w:rsidR="00492A52">
            <w:rPr>
              <w:color w:val="000000" w:themeColor="text1"/>
            </w:rPr>
            <w:t xml:space="preserve"> </w:t>
          </w:r>
          <w:r w:rsidR="00E654A5">
            <w:rPr>
              <w:color w:val="000000" w:themeColor="text1"/>
            </w:rPr>
            <w:t>des Skriptes der Name des Ordners mit dem kompletten Validierungsdatensatz eingefügt werden.</w:t>
          </w:r>
          <w:r w:rsidR="002558FA">
            <w:rPr>
              <w:color w:val="000000" w:themeColor="text1"/>
            </w:rPr>
            <w:t xml:space="preserve"> Dann </w:t>
          </w:r>
          <w:r w:rsidR="00966E6B">
            <w:rPr>
              <w:color w:val="000000" w:themeColor="text1"/>
            </w:rPr>
            <w:t>wird</w:t>
          </w:r>
          <w:r w:rsidR="002558FA">
            <w:rPr>
              <w:color w:val="000000" w:themeColor="text1"/>
            </w:rPr>
            <w:t xml:space="preserve"> die Kreuzvalidierung wie folgt gestartet:</w:t>
          </w:r>
        </w:p>
        <w:p w14:paraId="0B9489E0" w14:textId="77777777" w:rsidR="007E2FFE" w:rsidRDefault="007E2FFE" w:rsidP="00507A74">
          <w:pPr>
            <w:pStyle w:val="termcommand"/>
          </w:pPr>
          <w:r>
            <w:t xml:space="preserve">$ cd </w:t>
          </w:r>
          <w:proofErr w:type="spellStart"/>
          <w:r>
            <w:t>Biobert</w:t>
          </w:r>
          <w:proofErr w:type="spellEnd"/>
          <w:r>
            <w:t>/</w:t>
          </w:r>
          <w:proofErr w:type="spellStart"/>
          <w:r>
            <w:t>tensorflow</w:t>
          </w:r>
          <w:proofErr w:type="spellEnd"/>
          <w:r>
            <w:t>/</w:t>
          </w:r>
          <w:proofErr w:type="spellStart"/>
          <w:r>
            <w:t>biobert_main</w:t>
          </w:r>
          <w:proofErr w:type="spellEnd"/>
        </w:p>
        <w:p w14:paraId="5C7A1EE7" w14:textId="77777777" w:rsidR="007E2FFE" w:rsidRDefault="007E2FFE" w:rsidP="00507A74">
          <w:pPr>
            <w:pStyle w:val="termcommand"/>
          </w:pPr>
          <w:r>
            <w:t>$ python3 run_val.py</w:t>
          </w:r>
        </w:p>
        <w:p w14:paraId="6B7316B0" w14:textId="479E1591" w:rsidR="007E2FFE" w:rsidRDefault="007E2FFE" w:rsidP="007E2FFE"/>
        <w:p w14:paraId="57BA6667" w14:textId="77777777" w:rsidR="005F69EC" w:rsidRDefault="005F69EC" w:rsidP="005F69EC">
          <w:r>
            <w:t xml:space="preserve">In </w:t>
          </w:r>
          <w:r>
            <w:rPr>
              <w:rStyle w:val="FilenameZchn"/>
            </w:rPr>
            <w:t xml:space="preserve">run_val.py </w:t>
          </w:r>
          <w:r>
            <w:t xml:space="preserve">werden mehrere Skripte der ursprünglichen BioBERT Publikation vereint. So ist es möglich die zehn Schritte der Kreuzvalidierung am Stück laufen zu lassen und dies mit einem Skript starten zu können. </w:t>
          </w:r>
          <w:r>
            <w:rPr>
              <w:rStyle w:val="FilenameZchn"/>
            </w:rPr>
            <w:t>run_val.py</w:t>
          </w:r>
          <w:r>
            <w:t xml:space="preserve"> setzt sich aus den folgenden Teilen zusammen:</w:t>
          </w:r>
        </w:p>
        <w:p w14:paraId="7E49EA5A" w14:textId="38312888" w:rsidR="00EB3A0B" w:rsidRDefault="00EB3A0B" w:rsidP="00EB3A0B">
          <w:pPr>
            <w:pStyle w:val="Listenabsatz"/>
            <w:numPr>
              <w:ilvl w:val="0"/>
              <w:numId w:val="30"/>
            </w:numPr>
          </w:pPr>
          <w:r w:rsidRPr="00EB3A0B">
            <w:rPr>
              <w:b/>
              <w:bCs/>
            </w:rPr>
            <w:t>Vorverarbeitung</w:t>
          </w:r>
          <w:r>
            <w:t xml:space="preserve"> </w:t>
          </w:r>
          <w:r w:rsidRPr="00EB3A0B">
            <w:rPr>
              <w:i/>
              <w:iCs/>
            </w:rPr>
            <w:t xml:space="preserve">(engl. </w:t>
          </w:r>
          <w:proofErr w:type="spellStart"/>
          <w:r w:rsidRPr="00EB3A0B">
            <w:rPr>
              <w:i/>
              <w:iCs/>
            </w:rPr>
            <w:t>Preprocessing</w:t>
          </w:r>
          <w:proofErr w:type="spellEnd"/>
          <w:r w:rsidRPr="00EB3A0B">
            <w:rPr>
              <w:i/>
              <w:iCs/>
            </w:rPr>
            <w:t>)</w:t>
          </w:r>
          <w:r w:rsidRPr="00EB3A0B">
            <w:rPr>
              <w:b/>
              <w:bCs/>
            </w:rPr>
            <w:t xml:space="preserve">: </w:t>
          </w:r>
          <w:r>
            <w:t xml:space="preserve">Hier wird ein Ausgabeordner mit dem Namen des Eingabeordners in </w:t>
          </w:r>
          <w:proofErr w:type="spellStart"/>
          <w:r w:rsidRPr="00EB3A0B">
            <w:rPr>
              <w:rStyle w:val="FilenameZchn"/>
            </w:rPr>
            <w:t>Biobert</w:t>
          </w:r>
          <w:proofErr w:type="spellEnd"/>
          <w:r w:rsidRPr="00EB3A0B">
            <w:rPr>
              <w:rStyle w:val="FilenameZchn"/>
            </w:rPr>
            <w:t>/</w:t>
          </w:r>
          <w:proofErr w:type="spellStart"/>
          <w:r w:rsidRPr="00EB3A0B">
            <w:rPr>
              <w:rStyle w:val="FilenameZchn"/>
            </w:rPr>
            <w:t>tensorflow</w:t>
          </w:r>
          <w:proofErr w:type="spellEnd"/>
          <w:r w:rsidRPr="00EB3A0B">
            <w:rPr>
              <w:rStyle w:val="FilenameZchn"/>
            </w:rPr>
            <w:t>/</w:t>
          </w:r>
          <w:proofErr w:type="spellStart"/>
          <w:r w:rsidRPr="00EB3A0B">
            <w:rPr>
              <w:rStyle w:val="FilenameZchn"/>
            </w:rPr>
            <w:t>results</w:t>
          </w:r>
          <w:proofErr w:type="spellEnd"/>
          <w:r w:rsidRPr="00EB3A0B">
            <w:rPr>
              <w:rStyle w:val="FilenameZchn"/>
            </w:rPr>
            <w:t>/</w:t>
          </w:r>
          <w:proofErr w:type="spellStart"/>
          <w:r w:rsidRPr="00EB3A0B">
            <w:rPr>
              <w:rStyle w:val="FilenameZchn"/>
            </w:rPr>
            <w:t>cross_val</w:t>
          </w:r>
          <w:proofErr w:type="spellEnd"/>
          <w:r w:rsidRPr="00EB3A0B">
            <w:t xml:space="preserve"> </w:t>
          </w:r>
          <w:r>
            <w:t xml:space="preserve">angelegt. Zudem werden die einzelnen Datensätze in die für BioBERT notwendigen Namen </w:t>
          </w:r>
          <w:proofErr w:type="spellStart"/>
          <w:r w:rsidRPr="00EB3A0B">
            <w:rPr>
              <w:rStyle w:val="FilenameZchn"/>
            </w:rPr>
            <w:t>test.tsv</w:t>
          </w:r>
          <w:proofErr w:type="spellEnd"/>
          <w:r>
            <w:t xml:space="preserve"> </w:t>
          </w:r>
          <w:r w:rsidRPr="00EB3A0B">
            <w:t xml:space="preserve">und </w:t>
          </w:r>
          <w:proofErr w:type="spellStart"/>
          <w:r w:rsidRPr="00EB3A0B">
            <w:rPr>
              <w:rStyle w:val="FilenameZchn"/>
            </w:rPr>
            <w:t>train.tsv</w:t>
          </w:r>
          <w:proofErr w:type="spellEnd"/>
          <w:r>
            <w:t xml:space="preserve"> umbenannt, sowie die ebenfalls benötigte </w:t>
          </w:r>
          <w:proofErr w:type="spellStart"/>
          <w:r w:rsidRPr="00EB3A0B">
            <w:rPr>
              <w:rStyle w:val="FilenameZchn"/>
            </w:rPr>
            <w:t>dev.tsv</w:t>
          </w:r>
          <w:proofErr w:type="spellEnd"/>
          <w:r>
            <w:t xml:space="preserve"> Datei eingefügt.   </w:t>
          </w:r>
        </w:p>
        <w:p w14:paraId="67CB89F9" w14:textId="77777777" w:rsidR="00324B69" w:rsidRDefault="00324B69" w:rsidP="00324B69">
          <w:pPr>
            <w:pStyle w:val="Listenabsatz"/>
            <w:numPr>
              <w:ilvl w:val="0"/>
              <w:numId w:val="30"/>
            </w:numPr>
          </w:pPr>
          <w:r>
            <w:rPr>
              <w:b/>
              <w:bCs/>
            </w:rPr>
            <w:t>Feintuning:</w:t>
          </w:r>
          <w:r>
            <w:t xml:space="preserve"> Hier findet das eigentliche Feintuning von BioBERT, mit </w:t>
          </w:r>
          <w:proofErr w:type="spellStart"/>
          <w:r w:rsidRPr="00324B69">
            <w:rPr>
              <w:rStyle w:val="FilenameZchn"/>
            </w:rPr>
            <w:t>train.tsv</w:t>
          </w:r>
          <w:proofErr w:type="spellEnd"/>
          <w:r>
            <w:t xml:space="preserve"> als Trainingsdatensatz, statt. Die verwendete </w:t>
          </w:r>
          <w:proofErr w:type="spellStart"/>
          <w:r>
            <w:t>Lernrate</w:t>
          </w:r>
          <w:proofErr w:type="spellEnd"/>
          <w:r>
            <w:t xml:space="preserve"> beträgt 0.00002.       </w:t>
          </w:r>
        </w:p>
        <w:p w14:paraId="53051730" w14:textId="5B64B24F" w:rsidR="00324B69" w:rsidRDefault="00324B69" w:rsidP="00324B69">
          <w:pPr>
            <w:pStyle w:val="Listenabsatz"/>
            <w:numPr>
              <w:ilvl w:val="0"/>
              <w:numId w:val="30"/>
            </w:numPr>
          </w:pPr>
          <w:r>
            <w:rPr>
              <w:b/>
              <w:bCs/>
            </w:rPr>
            <w:t>Bewertung:</w:t>
          </w:r>
          <w:r>
            <w:t xml:space="preserve"> Für die Bewertung des trainierten Modells wird betrachtet, wie gut das Modell die CPI-Paare von </w:t>
          </w:r>
          <w:proofErr w:type="spellStart"/>
          <w:r w:rsidRPr="00324B69">
            <w:rPr>
              <w:rStyle w:val="FilenameZchn"/>
            </w:rPr>
            <w:t>test.tsv</w:t>
          </w:r>
          <w:proofErr w:type="spellEnd"/>
          <w:r>
            <w:t xml:space="preserve"> klassifizieren kann. Dies geschieht unter Verwendung des Skriptes </w:t>
          </w:r>
          <w:r w:rsidRPr="00324B69">
            <w:rPr>
              <w:rStyle w:val="FilenameZchn"/>
            </w:rPr>
            <w:t>re_eval.py</w:t>
          </w:r>
          <w:r>
            <w:t xml:space="preserve"> aus der BioBERT Publikation. Es wurde dahingehend verändert, dass die aus der Bewertung erhaltenen Parameter wie F-Maß oder Genauigkeit, in der Datei </w:t>
          </w:r>
          <w:proofErr w:type="spellStart"/>
          <w:r w:rsidRPr="00324B69">
            <w:rPr>
              <w:rStyle w:val="FilenameZchn"/>
            </w:rPr>
            <w:t>scores.tsv</w:t>
          </w:r>
          <w:proofErr w:type="spellEnd"/>
          <w:r w:rsidRPr="00324B69">
            <w:t xml:space="preserve"> </w:t>
          </w:r>
          <w:r>
            <w:t>im Ausgabeordner abgespeichert werden.</w:t>
          </w:r>
          <w:r>
            <w:rPr>
              <w:color w:val="000000"/>
            </w:rPr>
            <w:t xml:space="preserve"> </w:t>
          </w:r>
          <w:r>
            <w:t>Außerdem wird auch die benötigte Zeit für das Feintuning in dieser Datei gespeichert.</w:t>
          </w:r>
        </w:p>
        <w:p w14:paraId="4B58C821" w14:textId="3F23335B" w:rsidR="00176C39" w:rsidRDefault="00176C39" w:rsidP="00FF552F">
          <w:pPr>
            <w:rPr>
              <w:rStyle w:val="FilenameZchn"/>
            </w:rPr>
          </w:pPr>
        </w:p>
        <w:p w14:paraId="44E984CE" w14:textId="48E2AB5F" w:rsidR="00804FF9" w:rsidRPr="00804FF9" w:rsidRDefault="00804FF9" w:rsidP="00804FF9">
          <w:pPr>
            <w:pStyle w:val="berschrift4"/>
            <w:rPr>
              <w:rStyle w:val="FilenameZchn"/>
            </w:rPr>
          </w:pPr>
          <w:r>
            <w:t xml:space="preserve">Auswerten </w:t>
          </w:r>
          <w:r>
            <w:rPr>
              <w:color w:val="000000" w:themeColor="text1"/>
            </w:rPr>
            <w:t xml:space="preserve">Kreuzvalidierung mit </w:t>
          </w:r>
          <w:r>
            <w:rPr>
              <w:rStyle w:val="FilenameZchn"/>
            </w:rPr>
            <w:t>val_create_results.py</w:t>
          </w:r>
        </w:p>
        <w:p w14:paraId="4D98A70E" w14:textId="368333AA" w:rsidR="00804FF9" w:rsidRDefault="00804FF9" w:rsidP="00804FF9">
          <w:r>
            <w:t xml:space="preserve">Mit dem Skript </w:t>
          </w:r>
          <w:r w:rsidRPr="00804FF9">
            <w:rPr>
              <w:rStyle w:val="FilenameZchn"/>
            </w:rPr>
            <w:t>val_create_results.py</w:t>
          </w:r>
          <w:r>
            <w:t xml:space="preserve"> werden alle Ergebnisse der zehn Teildatensätze in einer Datei mit dem </w:t>
          </w:r>
          <w:r w:rsidRPr="001F4177">
            <w:t xml:space="preserve">Namen </w:t>
          </w:r>
          <w:proofErr w:type="spellStart"/>
          <w:r w:rsidRPr="001F4177">
            <w:rPr>
              <w:rStyle w:val="FilenameZchn"/>
            </w:rPr>
            <w:t>results.tsv</w:t>
          </w:r>
          <w:proofErr w:type="spellEnd"/>
          <w:r w:rsidRPr="001F4177">
            <w:t xml:space="preserve"> im</w:t>
          </w:r>
          <w:r>
            <w:t xml:space="preserve"> </w:t>
          </w:r>
          <w:r w:rsidR="001F4177">
            <w:t>Ausgabeordner dargestellt</w:t>
          </w:r>
          <w:r>
            <w:t xml:space="preserve"> und das Ergebnis der Kreuzvalidierung, durch Bildung des Mittelwertes über die zehn Teilergebnisse gebildet. Der Name des Ordners mit den Teilergebnissen wird als Kommandozeilenargument hinter den Skriptnamen gesetzt:</w:t>
          </w:r>
        </w:p>
        <w:p w14:paraId="744DA437" w14:textId="77777777" w:rsidR="00804FF9" w:rsidRPr="00804FF9" w:rsidRDefault="00804FF9" w:rsidP="00804FF9">
          <w:pPr>
            <w:pStyle w:val="termcommand"/>
          </w:pPr>
          <w:r w:rsidRPr="00804FF9">
            <w:t xml:space="preserve">$ cd </w:t>
          </w:r>
          <w:proofErr w:type="spellStart"/>
          <w:r w:rsidRPr="00804FF9">
            <w:t>Biobert</w:t>
          </w:r>
          <w:proofErr w:type="spellEnd"/>
          <w:r w:rsidRPr="00804FF9">
            <w:t>/</w:t>
          </w:r>
          <w:proofErr w:type="spellStart"/>
          <w:r w:rsidRPr="00804FF9">
            <w:t>tensorflow</w:t>
          </w:r>
          <w:proofErr w:type="spellEnd"/>
          <w:r w:rsidRPr="00804FF9">
            <w:t>/</w:t>
          </w:r>
          <w:proofErr w:type="spellStart"/>
          <w:r w:rsidRPr="00804FF9">
            <w:t>results</w:t>
          </w:r>
          <w:proofErr w:type="spellEnd"/>
          <w:r w:rsidRPr="00804FF9">
            <w:t>/</w:t>
          </w:r>
          <w:proofErr w:type="spellStart"/>
          <w:r w:rsidRPr="00804FF9">
            <w:t>cross_val</w:t>
          </w:r>
          <w:proofErr w:type="spellEnd"/>
        </w:p>
        <w:p w14:paraId="61A1D3E8" w14:textId="77777777" w:rsidR="00804FF9" w:rsidRPr="00804FF9" w:rsidRDefault="00804FF9" w:rsidP="00804FF9">
          <w:pPr>
            <w:pStyle w:val="termcommand"/>
          </w:pPr>
          <w:r w:rsidRPr="00804FF9">
            <w:t>$ python3 val_create_results</w:t>
          </w:r>
          <w:r w:rsidRPr="00804FF9">
            <w:rPr>
              <w:rStyle w:val="FilenameZchn"/>
              <w:rFonts w:ascii="Consolas" w:hAnsi="Consolas"/>
            </w:rPr>
            <w:t xml:space="preserve">.py </w:t>
          </w:r>
          <w:r w:rsidRPr="00804FF9">
            <w:t>10_cross_fold_val1</w:t>
          </w:r>
          <w:r w:rsidRPr="00804FF9">
            <w:rPr>
              <w:rStyle w:val="FilenameZchn"/>
              <w:rFonts w:ascii="Consolas" w:hAnsi="Consolas"/>
              <w:highlight w:val="darkCyan"/>
            </w:rPr>
            <w:t xml:space="preserve"> </w:t>
          </w:r>
        </w:p>
        <w:p w14:paraId="035C5DC8" w14:textId="67FD3413" w:rsidR="00B01C02" w:rsidRDefault="00B01C02" w:rsidP="007E2FFE"/>
        <w:p w14:paraId="77C3A666" w14:textId="044B6E16" w:rsidR="005A7301" w:rsidRDefault="005A7301" w:rsidP="005A7301">
          <w:pPr>
            <w:pStyle w:val="berschrift3"/>
          </w:pPr>
          <w:bookmarkStart w:id="123" w:name="_Toc67012573"/>
          <w:r>
            <w:lastRenderedPageBreak/>
            <w:t>Reproduzieren der Klassifizierungsergebnisse der Kern-Methoden</w:t>
          </w:r>
          <w:bookmarkEnd w:id="123"/>
        </w:p>
        <w:p w14:paraId="2AE82E56" w14:textId="319AD2FC" w:rsidR="005A7301" w:rsidRDefault="005A7301" w:rsidP="005A7301">
          <w:r>
            <w:t>Um eine gute Vergleichbarkeit</w:t>
          </w:r>
          <w:r w:rsidR="00C52229">
            <w:t xml:space="preserve"> zwischen der Kreuzvalidierung des </w:t>
          </w:r>
          <w:r w:rsidR="007E6777">
            <w:t>auf tiefes Lernen</w:t>
          </w:r>
          <w:r w:rsidR="00C52229">
            <w:t xml:space="preserve"> basierenden BioBERT-Modells und den beiden Kern-Methoden der Arbeit von </w:t>
          </w:r>
          <w:r w:rsidR="00C52229" w:rsidRPr="00E04F7B">
            <w:rPr>
              <w:i/>
              <w:iCs/>
              <w:shd w:val="clear" w:color="auto" w:fill="FFFFFF"/>
            </w:rPr>
            <w:t xml:space="preserve">Döring K, </w:t>
          </w:r>
          <w:proofErr w:type="spellStart"/>
          <w:r w:rsidR="00C52229" w:rsidRPr="00E04F7B">
            <w:rPr>
              <w:i/>
              <w:iCs/>
              <w:shd w:val="clear" w:color="auto" w:fill="FFFFFF"/>
            </w:rPr>
            <w:t>Qaseem</w:t>
          </w:r>
          <w:proofErr w:type="spellEnd"/>
          <w:r w:rsidR="00C52229" w:rsidRPr="00E04F7B">
            <w:rPr>
              <w:i/>
              <w:iCs/>
              <w:shd w:val="clear" w:color="auto" w:fill="FFFFFF"/>
            </w:rPr>
            <w:t xml:space="preserve"> A, </w:t>
          </w:r>
          <w:proofErr w:type="spellStart"/>
          <w:r w:rsidR="00C52229" w:rsidRPr="00E04F7B">
            <w:rPr>
              <w:i/>
              <w:iCs/>
              <w:shd w:val="clear" w:color="auto" w:fill="FFFFFF"/>
            </w:rPr>
            <w:t>Becer</w:t>
          </w:r>
          <w:proofErr w:type="spellEnd"/>
          <w:r w:rsidR="00C52229" w:rsidRPr="00E04F7B">
            <w:rPr>
              <w:i/>
              <w:iCs/>
              <w:shd w:val="clear" w:color="auto" w:fill="FFFFFF"/>
            </w:rPr>
            <w:t xml:space="preserve"> M, Li J, Mishra P, Gao M, et al.</w:t>
          </w:r>
          <w:r w:rsidR="007E6777">
            <w:rPr>
              <w:i/>
              <w:iCs/>
              <w:shd w:val="clear" w:color="auto" w:fill="FFFFFF"/>
            </w:rPr>
            <w:t xml:space="preserve"> </w:t>
          </w:r>
          <w:r w:rsidR="007E6777" w:rsidRPr="007E6777">
            <w:rPr>
              <w:shd w:val="clear" w:color="auto" w:fill="FFFFFF"/>
            </w:rPr>
            <w:t>zu</w:t>
          </w:r>
          <w:r w:rsidR="007E6777">
            <w:rPr>
              <w:i/>
              <w:iCs/>
              <w:shd w:val="clear" w:color="auto" w:fill="FFFFFF"/>
            </w:rPr>
            <w:t xml:space="preserve"> </w:t>
          </w:r>
          <w:r w:rsidR="007E6777" w:rsidRPr="007E6777">
            <w:rPr>
              <w:shd w:val="clear" w:color="auto" w:fill="FFFFFF"/>
            </w:rPr>
            <w:t>erreichen</w:t>
          </w:r>
          <w:r w:rsidR="007E6777">
            <w:rPr>
              <w:shd w:val="clear" w:color="auto" w:fill="FFFFFF"/>
            </w:rPr>
            <w:t>, werden</w:t>
          </w:r>
          <w:r w:rsidR="003B2802">
            <w:rPr>
              <w:shd w:val="clear" w:color="auto" w:fill="FFFFFF"/>
            </w:rPr>
            <w:t xml:space="preserve"> die</w:t>
          </w:r>
          <w:r w:rsidR="007E6777">
            <w:rPr>
              <w:shd w:val="clear" w:color="auto" w:fill="FFFFFF"/>
            </w:rPr>
            <w:t xml:space="preserve"> 10-fachen-Kreuzvalidierungen der Kernmethode</w:t>
          </w:r>
          <w:r w:rsidR="003B2802">
            <w:rPr>
              <w:shd w:val="clear" w:color="auto" w:fill="FFFFFF"/>
            </w:rPr>
            <w:t>n</w:t>
          </w:r>
          <w:r w:rsidR="007E6777">
            <w:rPr>
              <w:shd w:val="clear" w:color="auto" w:fill="FFFFFF"/>
            </w:rPr>
            <w:t xml:space="preserve"> wiederholt.</w:t>
          </w:r>
          <w:r w:rsidR="003B2802">
            <w:rPr>
              <w:shd w:val="clear" w:color="auto" w:fill="FFFFFF"/>
            </w:rPr>
            <w:t xml:space="preserve"> D</w:t>
          </w:r>
          <w:r w:rsidR="001630B2">
            <w:rPr>
              <w:shd w:val="clear" w:color="auto" w:fill="FFFFFF"/>
            </w:rPr>
            <w:t xml:space="preserve">ie genaue </w:t>
          </w:r>
          <w:commentRangeStart w:id="124"/>
          <w:r w:rsidR="001630B2" w:rsidRPr="001630B2">
            <w:rPr>
              <w:shd w:val="clear" w:color="auto" w:fill="FFFFFF"/>
            </w:rPr>
            <w:t xml:space="preserve">Implementierung </w:t>
          </w:r>
          <w:commentRangeEnd w:id="124"/>
          <w:r w:rsidR="001630B2">
            <w:rPr>
              <w:rStyle w:val="Kommentarzeichen"/>
            </w:rPr>
            <w:commentReference w:id="124"/>
          </w:r>
          <w:r w:rsidR="001630B2">
            <w:rPr>
              <w:shd w:val="clear" w:color="auto" w:fill="FFFFFF"/>
            </w:rPr>
            <w:t>ist</w:t>
          </w:r>
          <w:r w:rsidR="003B2802">
            <w:rPr>
              <w:shd w:val="clear" w:color="auto" w:fill="FFFFFF"/>
            </w:rPr>
            <w:t xml:space="preserve"> in</w:t>
          </w:r>
          <w:r w:rsidR="001630B2">
            <w:rPr>
              <w:shd w:val="clear" w:color="auto" w:fill="FFFFFF"/>
            </w:rPr>
            <w:t xml:space="preserve"> </w:t>
          </w:r>
          <w:r w:rsidR="007A20D4">
            <w:rPr>
              <w:shd w:val="clear" w:color="auto" w:fill="FFFFFF"/>
            </w:rPr>
            <w:t>einem</w:t>
          </w:r>
          <w:r w:rsidR="00A63877">
            <w:rPr>
              <w:shd w:val="clear" w:color="auto" w:fill="FFFFFF"/>
            </w:rPr>
            <w:t xml:space="preserve"> </w:t>
          </w:r>
          <w:r w:rsidR="00A63877">
            <w:t xml:space="preserve">GitHub </w:t>
          </w:r>
          <w:r w:rsidR="00A63877" w:rsidRPr="00F804BD">
            <w:t>Repository</w:t>
          </w:r>
          <w:r w:rsidR="007A20D4">
            <w:t xml:space="preserve"> </w:t>
          </w:r>
          <w:r w:rsidR="00F314B5">
            <w:t>veröffentlicht</w:t>
          </w:r>
          <w:r w:rsidR="00B13053">
            <w:t>.</w:t>
          </w:r>
          <w:r w:rsidR="007A20D4">
            <w:rPr>
              <w:rStyle w:val="Funotenzeichen"/>
            </w:rPr>
            <w:footnoteReference w:id="5"/>
          </w:r>
          <w:r w:rsidR="004A70FA">
            <w:t xml:space="preserve"> </w:t>
          </w:r>
          <w:r w:rsidR="00E84E80">
            <w:rPr>
              <w:shd w:val="clear" w:color="auto" w:fill="FFFFFF"/>
            </w:rPr>
            <w:t>Nach dem Installieren der notwendigen Pakte</w:t>
          </w:r>
          <w:r w:rsidR="00284E70">
            <w:rPr>
              <w:shd w:val="clear" w:color="auto" w:fill="FFFFFF"/>
            </w:rPr>
            <w:t>,</w:t>
          </w:r>
          <w:r w:rsidR="004A2DEF">
            <w:rPr>
              <w:shd w:val="clear" w:color="auto" w:fill="FFFFFF"/>
            </w:rPr>
            <w:t xml:space="preserve"> werden die beiden Kreuzvalidierungen,</w:t>
          </w:r>
          <w:r w:rsidR="001F683F">
            <w:rPr>
              <w:shd w:val="clear" w:color="auto" w:fill="FFFFFF"/>
            </w:rPr>
            <w:t xml:space="preserve"> wie in Punkt „</w:t>
          </w:r>
          <w:proofErr w:type="spellStart"/>
          <w:r w:rsidR="001F683F" w:rsidRPr="001F683F">
            <w:rPr>
              <w:shd w:val="clear" w:color="auto" w:fill="FFFFFF"/>
            </w:rPr>
            <w:t>How</w:t>
          </w:r>
          <w:proofErr w:type="spellEnd"/>
          <w:r w:rsidR="001F683F" w:rsidRPr="001F683F">
            <w:rPr>
              <w:shd w:val="clear" w:color="auto" w:fill="FFFFFF"/>
            </w:rPr>
            <w:t xml:space="preserve"> </w:t>
          </w:r>
          <w:proofErr w:type="spellStart"/>
          <w:r w:rsidR="001F683F" w:rsidRPr="001F683F">
            <w:rPr>
              <w:shd w:val="clear" w:color="auto" w:fill="FFFFFF"/>
            </w:rPr>
            <w:t>to</w:t>
          </w:r>
          <w:proofErr w:type="spellEnd"/>
          <w:r w:rsidR="001F683F" w:rsidRPr="001F683F">
            <w:rPr>
              <w:shd w:val="clear" w:color="auto" w:fill="FFFFFF"/>
            </w:rPr>
            <w:t xml:space="preserve"> </w:t>
          </w:r>
          <w:proofErr w:type="spellStart"/>
          <w:r w:rsidR="001F683F" w:rsidRPr="001F683F">
            <w:rPr>
              <w:shd w:val="clear" w:color="auto" w:fill="FFFFFF"/>
            </w:rPr>
            <w:t>run</w:t>
          </w:r>
          <w:proofErr w:type="spellEnd"/>
          <w:r w:rsidR="001F683F" w:rsidRPr="001F683F">
            <w:rPr>
              <w:shd w:val="clear" w:color="auto" w:fill="FFFFFF"/>
            </w:rPr>
            <w:t xml:space="preserve"> </w:t>
          </w:r>
          <w:proofErr w:type="spellStart"/>
          <w:r w:rsidR="001F683F" w:rsidRPr="001F683F">
            <w:rPr>
              <w:shd w:val="clear" w:color="auto" w:fill="FFFFFF"/>
            </w:rPr>
            <w:t>the</w:t>
          </w:r>
          <w:proofErr w:type="spellEnd"/>
          <w:r w:rsidR="001F683F" w:rsidRPr="001F683F">
            <w:rPr>
              <w:shd w:val="clear" w:color="auto" w:fill="FFFFFF"/>
            </w:rPr>
            <w:t xml:space="preserve"> Kernel Pipelines</w:t>
          </w:r>
          <w:r w:rsidR="001F683F">
            <w:rPr>
              <w:shd w:val="clear" w:color="auto" w:fill="FFFFFF"/>
            </w:rPr>
            <w:t>“</w:t>
          </w:r>
          <w:r w:rsidR="001F683F">
            <w:rPr>
              <w:rStyle w:val="Funotenzeichen"/>
              <w:shd w:val="clear" w:color="auto" w:fill="FFFFFF"/>
            </w:rPr>
            <w:footnoteReference w:id="6"/>
          </w:r>
          <w:r w:rsidR="001F683F">
            <w:rPr>
              <w:shd w:val="clear" w:color="auto" w:fill="FFFFFF"/>
            </w:rPr>
            <w:t xml:space="preserve"> </w:t>
          </w:r>
          <w:r w:rsidR="00E0266A">
            <w:rPr>
              <w:shd w:val="clear" w:color="auto" w:fill="FFFFFF"/>
            </w:rPr>
            <w:t>beschrieben</w:t>
          </w:r>
          <w:r w:rsidR="004A2DEF">
            <w:rPr>
              <w:shd w:val="clear" w:color="auto" w:fill="FFFFFF"/>
            </w:rPr>
            <w:t>, durchgeführt.</w:t>
          </w:r>
          <w:r w:rsidR="0030383D">
            <w:rPr>
              <w:shd w:val="clear" w:color="auto" w:fill="FFFFFF"/>
            </w:rPr>
            <w:t xml:space="preserve"> </w:t>
          </w:r>
          <w:commentRangeStart w:id="125"/>
          <w:r w:rsidR="0030383D">
            <w:rPr>
              <w:shd w:val="clear" w:color="auto" w:fill="FFFFFF"/>
            </w:rPr>
            <w:t xml:space="preserve">Als Datensatz wird </w:t>
          </w:r>
          <w:commentRangeEnd w:id="125"/>
          <w:r w:rsidR="0030383D">
            <w:rPr>
              <w:shd w:val="clear" w:color="auto" w:fill="FFFFFF"/>
            </w:rPr>
            <w:t>derselbe</w:t>
          </w:r>
          <w:r w:rsidR="0030383D">
            <w:rPr>
              <w:rStyle w:val="Kommentarzeichen"/>
            </w:rPr>
            <w:commentReference w:id="125"/>
          </w:r>
          <w:r w:rsidR="0030383D">
            <w:rPr>
              <w:shd w:val="clear" w:color="auto" w:fill="FFFFFF"/>
            </w:rPr>
            <w:t xml:space="preserve"> </w:t>
          </w:r>
          <w:r w:rsidR="004A2DEF">
            <w:rPr>
              <w:shd w:val="clear" w:color="auto" w:fill="FFFFFF"/>
            </w:rPr>
            <w:t xml:space="preserve"> </w:t>
          </w:r>
          <w:r w:rsidR="001F683F">
            <w:rPr>
              <w:shd w:val="clear" w:color="auto" w:fill="FFFFFF"/>
            </w:rPr>
            <w:t xml:space="preserve"> </w:t>
          </w:r>
          <w:r w:rsidR="00E84E80">
            <w:rPr>
              <w:shd w:val="clear" w:color="auto" w:fill="FFFFFF"/>
            </w:rPr>
            <w:t xml:space="preserve">  </w:t>
          </w:r>
        </w:p>
        <w:p w14:paraId="6843696E" w14:textId="4C187FA8" w:rsidR="00C52229" w:rsidRDefault="00C52229" w:rsidP="005A7301"/>
        <w:p w14:paraId="62E63987" w14:textId="77777777" w:rsidR="00AF1E80" w:rsidRPr="005A7301" w:rsidRDefault="00AF1E80" w:rsidP="005A7301"/>
        <w:p w14:paraId="788C4CF0" w14:textId="2EF80247" w:rsidR="008D7F02" w:rsidRDefault="008D7F02" w:rsidP="00617092">
          <w:pPr>
            <w:pStyle w:val="berschrift2"/>
          </w:pPr>
          <w:bookmarkStart w:id="126" w:name="_Ref66745693"/>
          <w:bookmarkStart w:id="127" w:name="_Toc67012574"/>
          <w:r>
            <w:t>Einfluss der Trainingsdatensatzgröße</w:t>
          </w:r>
          <w:bookmarkEnd w:id="126"/>
          <w:bookmarkEnd w:id="127"/>
        </w:p>
        <w:p w14:paraId="4EA7F25D" w14:textId="6CEC39B2" w:rsidR="00596921" w:rsidRDefault="00596921" w:rsidP="00596921">
          <w:r>
            <w:t xml:space="preserve">Um zu untersuchen, wie sich die Leistung des Modells bei einem größerem, </w:t>
          </w:r>
          <w:r w:rsidR="00C41693">
            <w:t>bzw.</w:t>
          </w:r>
          <w:r>
            <w:t xml:space="preserve"> kleineren </w:t>
          </w:r>
          <w:r w:rsidR="00C41693">
            <w:t xml:space="preserve">Trainingsdatensatz verhält, wird das </w:t>
          </w:r>
          <w:r>
            <w:t xml:space="preserve">Verhältnis von </w:t>
          </w:r>
          <w:r w:rsidR="004D26B4">
            <w:t xml:space="preserve">Trainingsdatensatzgröße </w:t>
          </w:r>
          <w:r>
            <w:t xml:space="preserve">zu </w:t>
          </w:r>
          <w:r w:rsidR="004D26B4">
            <w:t xml:space="preserve">Testdatensatzgröße </w:t>
          </w:r>
          <w:r w:rsidR="00C41693">
            <w:t>variie</w:t>
          </w:r>
          <w:r w:rsidR="00C41693" w:rsidRPr="004D26B4">
            <w:t>rt (</w:t>
          </w:r>
          <w:r w:rsidR="004D26B4" w:rsidRPr="004D26B4">
            <w:t>verwendete Verhältnisse: 0,8; 0,7; 0,6; 0,5; 0,4; 0,3; 0,2; 0,1</w:t>
          </w:r>
          <w:r w:rsidR="004D26B4">
            <w:t xml:space="preserve">). </w:t>
          </w:r>
          <w:r w:rsidR="00C41693">
            <w:t>Für jedes Verhältnis werden zehn</w:t>
          </w:r>
          <w:r w:rsidR="001B7053">
            <w:t xml:space="preserve"> verschiedene </w:t>
          </w:r>
          <w:r w:rsidR="00C41693">
            <w:t>Datensätze</w:t>
          </w:r>
          <w:r w:rsidR="00F63E7F">
            <w:t xml:space="preserve"> (je ein Trainingsdatensatz und ein Testdatensatz)</w:t>
          </w:r>
          <w:r w:rsidR="001B7053">
            <w:t xml:space="preserve"> zufällig</w:t>
          </w:r>
          <w:r w:rsidR="00F63E7F">
            <w:t xml:space="preserve"> </w:t>
          </w:r>
          <w:r w:rsidR="00C41693">
            <w:t xml:space="preserve">erzeugt und </w:t>
          </w:r>
          <w:r w:rsidR="00C41693" w:rsidRPr="001B7053">
            <w:t>mit dem Trainingsdatensatz je ein Modell trainiert</w:t>
          </w:r>
          <w:r w:rsidR="00F63E7F" w:rsidRPr="001B7053">
            <w:t>. Jedes trainierte Modell wird</w:t>
          </w:r>
          <w:r w:rsidR="001B7053" w:rsidRPr="001B7053">
            <w:t xml:space="preserve"> </w:t>
          </w:r>
          <w:r w:rsidR="00AF2629" w:rsidRPr="001B7053">
            <w:t>anhand seiner Vorhersagen am</w:t>
          </w:r>
          <w:r w:rsidR="00F63E7F" w:rsidRPr="001B7053">
            <w:t xml:space="preserve"> Testdatensatz bewertet. Das Ergebnis</w:t>
          </w:r>
          <w:r w:rsidR="008449C7" w:rsidRPr="001B7053">
            <w:t xml:space="preserve"> eines Verhältnisses ergibt sich als arithmetisches Mittel </w:t>
          </w:r>
          <w:r w:rsidR="00DB6386" w:rsidRPr="001B7053">
            <w:t>der Ergebnisse aus den zehn Vorhersagen</w:t>
          </w:r>
          <w:r w:rsidR="00BB1D7A">
            <w:t>.</w:t>
          </w:r>
        </w:p>
        <w:p w14:paraId="05E71358" w14:textId="5DC2F80F" w:rsidR="00412EEB" w:rsidRDefault="00412EEB" w:rsidP="00596921"/>
        <w:p w14:paraId="2F78494E" w14:textId="72B7D7FF" w:rsidR="00617092" w:rsidRDefault="00E537C4" w:rsidP="00617092">
          <w:pPr>
            <w:pStyle w:val="berschrift3"/>
          </w:pPr>
          <w:bookmarkStart w:id="128" w:name="_Ref66662211"/>
          <w:bookmarkStart w:id="129" w:name="_Toc67012575"/>
          <w:r>
            <w:t>S</w:t>
          </w:r>
          <w:r w:rsidR="00617092">
            <w:t>plitten des D</w:t>
          </w:r>
          <w:bookmarkEnd w:id="128"/>
          <w:bookmarkEnd w:id="129"/>
          <w:r w:rsidR="00A55DE6">
            <w:t>atensatzes</w:t>
          </w:r>
        </w:p>
        <w:p w14:paraId="197FE840" w14:textId="77777777" w:rsidR="00BB1D7A" w:rsidRDefault="00BB1D7A" w:rsidP="00BB1D7A">
          <w:pPr>
            <w:keepNext/>
          </w:pPr>
          <w:r>
            <w:rPr>
              <w:noProof/>
            </w:rPr>
            <w:drawing>
              <wp:inline distT="0" distB="0" distL="0" distR="0" wp14:anchorId="1595E8EB" wp14:editId="33153FBC">
                <wp:extent cx="4191000" cy="2548608"/>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rotWithShape="1">
                        <a:blip r:embed="rId42" cstate="print">
                          <a:extLst>
                            <a:ext uri="{28A0092B-C50C-407E-A947-70E740481C1C}">
                              <a14:useLocalDpi xmlns:a14="http://schemas.microsoft.com/office/drawing/2010/main" val="0"/>
                            </a:ext>
                          </a:extLst>
                        </a:blip>
                        <a:srcRect t="15787" r="41595" b="21082"/>
                        <a:stretch/>
                      </pic:blipFill>
                      <pic:spPr bwMode="auto">
                        <a:xfrm>
                          <a:off x="0" y="0"/>
                          <a:ext cx="4191708" cy="2549039"/>
                        </a:xfrm>
                        <a:prstGeom prst="rect">
                          <a:avLst/>
                        </a:prstGeom>
                        <a:ln>
                          <a:noFill/>
                        </a:ln>
                        <a:extLst>
                          <a:ext uri="{53640926-AAD7-44D8-BBD7-CCE9431645EC}">
                            <a14:shadowObscured xmlns:a14="http://schemas.microsoft.com/office/drawing/2010/main"/>
                          </a:ext>
                        </a:extLst>
                      </pic:spPr>
                    </pic:pic>
                  </a:graphicData>
                </a:graphic>
              </wp:inline>
            </w:drawing>
          </w:r>
        </w:p>
        <w:p w14:paraId="2185034B" w14:textId="2BEA36ED" w:rsidR="00064481" w:rsidRPr="00064481" w:rsidRDefault="00BB1D7A" w:rsidP="00BB1D7A">
          <w:pPr>
            <w:pStyle w:val="Beschriftung"/>
            <w:jc w:val="both"/>
          </w:pPr>
          <w:r w:rsidRPr="00BB1D7A">
            <w:rPr>
              <w:b/>
              <w:bCs/>
            </w:rPr>
            <w:t xml:space="preserve">Abbildung </w:t>
          </w:r>
          <w:r w:rsidRPr="00BB1D7A">
            <w:rPr>
              <w:b/>
              <w:bCs/>
            </w:rPr>
            <w:fldChar w:fldCharType="begin"/>
          </w:r>
          <w:r w:rsidRPr="00BB1D7A">
            <w:rPr>
              <w:b/>
              <w:bCs/>
            </w:rPr>
            <w:instrText xml:space="preserve"> SEQ Abbildung \* ARABIC </w:instrText>
          </w:r>
          <w:r w:rsidRPr="00BB1D7A">
            <w:rPr>
              <w:b/>
              <w:bCs/>
            </w:rPr>
            <w:fldChar w:fldCharType="separate"/>
          </w:r>
          <w:r w:rsidRPr="00BB1D7A">
            <w:rPr>
              <w:b/>
              <w:bCs/>
              <w:noProof/>
            </w:rPr>
            <w:t>16</w:t>
          </w:r>
          <w:r w:rsidRPr="00BB1D7A">
            <w:rPr>
              <w:b/>
              <w:bCs/>
            </w:rPr>
            <w:fldChar w:fldCharType="end"/>
          </w:r>
          <w:r w:rsidRPr="00BB1D7A">
            <w:rPr>
              <w:b/>
              <w:bCs/>
            </w:rPr>
            <w:t>:</w:t>
          </w:r>
          <w:r>
            <w:t xml:space="preserve"> Erzeugen der Datensätze für das Untersuchen des Einflusses der Trainingsdatensatzgröße. </w:t>
          </w:r>
          <w:r w:rsidR="0014056F">
            <w:t>Die Teile des</w:t>
          </w:r>
          <w:r>
            <w:t xml:space="preserve"> Trainingsdatensatz</w:t>
          </w:r>
          <w:r w:rsidR="0014056F">
            <w:t>es sind</w:t>
          </w:r>
          <w:r>
            <w:t xml:space="preserve"> </w:t>
          </w:r>
          <w:r w:rsidR="00F31E17">
            <w:t>in</w:t>
          </w:r>
          <w:r>
            <w:t xml:space="preserve"> grau und </w:t>
          </w:r>
          <w:r w:rsidR="0014056F">
            <w:t>die des</w:t>
          </w:r>
          <w:r>
            <w:t xml:space="preserve"> Testdatensatz</w:t>
          </w:r>
          <w:r w:rsidR="0014056F">
            <w:t>es</w:t>
          </w:r>
          <w:r>
            <w:t xml:space="preserve"> in orange dargestellt.</w:t>
          </w:r>
        </w:p>
        <w:p w14:paraId="79B19872" w14:textId="4EC23093" w:rsidR="00596921" w:rsidRPr="00064481" w:rsidRDefault="00596921" w:rsidP="00596921">
          <w:r>
            <w:lastRenderedPageBreak/>
            <w:t xml:space="preserve">Der Ausgangsdatensatz </w:t>
          </w:r>
          <w:r>
            <w:rPr>
              <w:rStyle w:val="FilenameZchn"/>
            </w:rPr>
            <w:t>CPI</w:t>
          </w:r>
          <w:r>
            <w:rPr>
              <w:rStyle w:val="FilenameZchn"/>
            </w:rPr>
            <w:noBreakHyphen/>
          </w:r>
          <w:proofErr w:type="spellStart"/>
          <w:r>
            <w:rPr>
              <w:rStyle w:val="FilenameZchn"/>
            </w:rPr>
            <w:t>DS_full_cut.tsv</w:t>
          </w:r>
          <w:proofErr w:type="spellEnd"/>
          <w:r w:rsidR="00CA3C10">
            <w:rPr>
              <w:rStyle w:val="FilenameZchn"/>
            </w:rPr>
            <w:t xml:space="preserve"> </w:t>
          </w:r>
          <w:r w:rsidRPr="00064481">
            <w:t xml:space="preserve">wird mit </w:t>
          </w:r>
          <w:r w:rsidR="00064481" w:rsidRPr="00064481">
            <w:t>dem Skript</w:t>
          </w:r>
          <w:r w:rsidRPr="00064481">
            <w:t xml:space="preserve"> </w:t>
          </w:r>
          <w:r w:rsidRPr="007619D2">
            <w:rPr>
              <w:rStyle w:val="FilenameZchn"/>
            </w:rPr>
            <w:t>split_tsv_art.py</w:t>
          </w:r>
          <w:r w:rsidRPr="00064481">
            <w:t xml:space="preserve"> aus dem Ordner </w:t>
          </w:r>
          <w:proofErr w:type="spellStart"/>
          <w:r w:rsidRPr="007619D2">
            <w:rPr>
              <w:rStyle w:val="FilenameZchn"/>
            </w:rPr>
            <w:t>DS_preparation</w:t>
          </w:r>
          <w:proofErr w:type="spellEnd"/>
          <w:r w:rsidRPr="007619D2">
            <w:rPr>
              <w:rStyle w:val="FilenameZchn"/>
            </w:rPr>
            <w:t>/</w:t>
          </w:r>
          <w:proofErr w:type="spellStart"/>
          <w:r w:rsidRPr="007619D2">
            <w:rPr>
              <w:rStyle w:val="FilenameZchn"/>
            </w:rPr>
            <w:t>size_split</w:t>
          </w:r>
          <w:proofErr w:type="spellEnd"/>
          <w:r w:rsidRPr="007619D2">
            <w:t xml:space="preserve"> </w:t>
          </w:r>
          <w:r w:rsidRPr="00064481">
            <w:t>in verschieden große Trainings- und Testdatensätze gesplittet. Das Splitten erfolgt, wie bei der Kreuzvalidierung, artikelbasiert.</w:t>
          </w:r>
        </w:p>
        <w:p w14:paraId="2D324AB2" w14:textId="47497779" w:rsidR="00596921" w:rsidRPr="00064481" w:rsidRDefault="00596921" w:rsidP="00064481">
          <w:pPr>
            <w:pStyle w:val="termcommand"/>
          </w:pPr>
          <w:r w:rsidRPr="00064481">
            <w:t xml:space="preserve">$ cd </w:t>
          </w:r>
          <w:proofErr w:type="spellStart"/>
          <w:r w:rsidRPr="00064481">
            <w:t>DS_preparation</w:t>
          </w:r>
          <w:proofErr w:type="spellEnd"/>
          <w:r w:rsidRPr="00064481">
            <w:t>/</w:t>
          </w:r>
          <w:proofErr w:type="spellStart"/>
          <w:r w:rsidRPr="00064481">
            <w:t>size_sp</w:t>
          </w:r>
          <w:commentRangeStart w:id="130"/>
          <w:r w:rsidRPr="00064481">
            <w:t>lit</w:t>
          </w:r>
          <w:commentRangeEnd w:id="130"/>
          <w:proofErr w:type="spellEnd"/>
          <w:r w:rsidR="007619D2">
            <w:rPr>
              <w:rStyle w:val="Kommentarzeichen"/>
              <w:rFonts w:ascii="Times New Roman" w:eastAsiaTheme="minorHAnsi" w:hAnsi="Times New Roman" w:cstheme="minorBidi"/>
              <w:color w:val="auto"/>
              <w:lang w:eastAsia="en-US"/>
            </w:rPr>
            <w:commentReference w:id="130"/>
          </w:r>
        </w:p>
        <w:p w14:paraId="7D685D1C" w14:textId="2399E0A4" w:rsidR="00596921" w:rsidRPr="00064481" w:rsidRDefault="00596921" w:rsidP="00064481">
          <w:pPr>
            <w:pStyle w:val="termcommand"/>
          </w:pPr>
          <w:r w:rsidRPr="00064481">
            <w:rPr>
              <w:rStyle w:val="FilenameZchn"/>
              <w:rFonts w:ascii="Consolas" w:hAnsi="Consolas"/>
              <w:color w:val="24292E"/>
            </w:rPr>
            <w:t>$ python3 split_tsv_art.py</w:t>
          </w:r>
        </w:p>
        <w:p w14:paraId="27C90232" w14:textId="77777777" w:rsidR="00596921" w:rsidRDefault="00596921" w:rsidP="00596921">
          <w:pPr>
            <w:pStyle w:val="termcommand"/>
            <w:rPr>
              <w:rStyle w:val="FilenameZchn"/>
            </w:rPr>
          </w:pPr>
        </w:p>
        <w:p w14:paraId="4CDAA432" w14:textId="255C0E33" w:rsidR="00AF1E80" w:rsidRDefault="00596921" w:rsidP="00CA1156">
          <w:r w:rsidRPr="00A55DE6">
            <w:t xml:space="preserve">Der Anwender muss bestätigen, dass </w:t>
          </w:r>
          <w:r w:rsidR="00A55DE6">
            <w:t>I</w:t>
          </w:r>
          <w:r w:rsidRPr="00A55DE6">
            <w:t>ndex Spalten benötigt werden und kann selbst</w:t>
          </w:r>
          <w:r w:rsidR="00CA3C10">
            <w:t>,</w:t>
          </w:r>
          <w:r w:rsidRPr="00A55DE6">
            <w:t xml:space="preserve"> durch Eingabe in das Terminal</w:t>
          </w:r>
          <w:r w:rsidR="00CA3C10">
            <w:t>,</w:t>
          </w:r>
          <w:r w:rsidRPr="00A55DE6">
            <w:t xml:space="preserve"> den benötigten Anteil des Testdatensatzes am Ausgangsdatensatz, sowie die gesamte Anzahl an, mit diesem Splitt erzeugten Datensätze, festlegen.</w:t>
          </w:r>
          <w:r w:rsidR="00CA3C10">
            <w:t xml:space="preserve"> </w:t>
          </w:r>
          <w:r w:rsidRPr="00CA3C10">
            <w:rPr>
              <w:rStyle w:val="FilenameZchn"/>
            </w:rPr>
            <w:t>split_tsv_art.py</w:t>
          </w:r>
          <w:r w:rsidR="00CA3C10">
            <w:rPr>
              <w:rStyle w:val="FilenameZchn"/>
              <w:rFonts w:ascii="Consolas" w:hAnsi="Consolas"/>
            </w:rPr>
            <w:t xml:space="preserve"> </w:t>
          </w:r>
          <w:r w:rsidRPr="00CA3C10">
            <w:t xml:space="preserve">ähnelt in der Funktionsweise und dem Aufbau dem Skript zum Splitten des Datensatzes für die Validierung. Ebenfalls </w:t>
          </w:r>
          <w:r w:rsidR="00CA3C10">
            <w:t>kommt</w:t>
          </w:r>
          <w:r w:rsidRPr="00CA3C10">
            <w:t xml:space="preserve"> eine </w:t>
          </w:r>
          <w:proofErr w:type="gramStart"/>
          <w:r w:rsidRPr="00CA3C10">
            <w:rPr>
              <w:rStyle w:val="FilenameZchn"/>
            </w:rPr>
            <w:t>auswerten(</w:t>
          </w:r>
          <w:proofErr w:type="gramEnd"/>
          <w:r w:rsidRPr="00CA3C10">
            <w:rPr>
              <w:rStyle w:val="FilenameZchn"/>
            </w:rPr>
            <w:t>)</w:t>
          </w:r>
          <w:r w:rsidRPr="00CA3C10">
            <w:t xml:space="preserve"> Funktion zum Einsatz, um die Homogenität zwischen dem erzeugten Test und Trai</w:t>
          </w:r>
          <w:r w:rsidR="00CA3C10">
            <w:t>ni</w:t>
          </w:r>
          <w:r w:rsidRPr="00CA3C10">
            <w:t>ng</w:t>
          </w:r>
          <w:r w:rsidR="00CA3C10">
            <w:t>sd</w:t>
          </w:r>
          <w:r w:rsidRPr="00CA3C10">
            <w:t xml:space="preserve">atensatz zu bewerten. Aufgrund des artikelbasierten Splittens kann es z.B. sein, dass alle Artikel mit vielen beschriebenen Interaktionen im Testdatensatz landen und dadurch das Verhältnis von Anzahl der Interaktionen in Test- und Trainingsdatensatz deutlich von dem gewünschten Split Verhältnis der Artikel abweicht. Ebenso kann es sein, dass durch das Splitten ein Ungleichgewicht in der Verteilung von funktional und nicht funktional gelabelten Interaktionen entsteht. Um das zu verhindern werden </w:t>
          </w:r>
          <w:proofErr w:type="gramStart"/>
          <w:r w:rsidR="00CA3C10" w:rsidRPr="00CA3C10">
            <w:t>so lange neue</w:t>
          </w:r>
          <w:r w:rsidR="00FB1069">
            <w:t xml:space="preserve"> zufällige</w:t>
          </w:r>
          <w:r w:rsidR="00CA3C10" w:rsidRPr="00CA3C10">
            <w:t xml:space="preserve"> Splits</w:t>
          </w:r>
          <w:proofErr w:type="gramEnd"/>
          <w:r w:rsidRPr="00CA3C10">
            <w:t xml:space="preserve"> erzeugt, bis bestimmte </w:t>
          </w:r>
          <w:r w:rsidR="00FB1069">
            <w:t xml:space="preserve">Grenzwerte </w:t>
          </w:r>
          <w:r w:rsidR="00161893">
            <w:t>eingehalten</w:t>
          </w:r>
          <w:r w:rsidR="00FB1069">
            <w:t xml:space="preserve"> werden (siehe </w:t>
          </w:r>
          <w:r w:rsidR="00FB1069" w:rsidRPr="00FB1069">
            <w:fldChar w:fldCharType="begin"/>
          </w:r>
          <w:r w:rsidR="00FB1069" w:rsidRPr="00FB1069">
            <w:instrText xml:space="preserve"> REF _Ref67080077 \h  \* MERGEFORMAT </w:instrText>
          </w:r>
          <w:r w:rsidR="00FB1069" w:rsidRPr="00FB1069">
            <w:fldChar w:fldCharType="separate"/>
          </w:r>
          <w:r w:rsidR="00FB1069" w:rsidRPr="00FB1069">
            <w:t xml:space="preserve">Tabelle </w:t>
          </w:r>
          <w:r w:rsidR="00FB1069" w:rsidRPr="00FB1069">
            <w:rPr>
              <w:noProof/>
            </w:rPr>
            <w:t>4</w:t>
          </w:r>
          <w:r w:rsidR="00FB1069" w:rsidRPr="00FB1069">
            <w:fldChar w:fldCharType="end"/>
          </w:r>
          <w:r w:rsidR="00FB1069">
            <w:t>).</w:t>
          </w:r>
          <w:r w:rsidRPr="00CA3C10">
            <w:t xml:space="preserve"> Die Ergebnisse dieser Bewertung werden für alle erfolgreichen Splitts in einer Datei mit dem Namen </w:t>
          </w:r>
          <w:proofErr w:type="spellStart"/>
          <w:r w:rsidRPr="001A319C">
            <w:rPr>
              <w:rStyle w:val="FilenameZchn"/>
            </w:rPr>
            <w:t>DS_results.tsv</w:t>
          </w:r>
          <w:proofErr w:type="spellEnd"/>
          <w:r w:rsidRPr="00CA3C10">
            <w:t xml:space="preserve"> gespeichert.   </w:t>
          </w:r>
        </w:p>
        <w:p w14:paraId="5799798A" w14:textId="77777777" w:rsidR="00CA1156" w:rsidRDefault="00CA1156" w:rsidP="00CA1156"/>
        <w:p w14:paraId="5F961D3E" w14:textId="6B9510DD" w:rsidR="00FB1069" w:rsidRPr="000078E2" w:rsidRDefault="00FB1069" w:rsidP="00FB1069">
          <w:pPr>
            <w:pStyle w:val="Beschriftung"/>
            <w:keepNext/>
          </w:pPr>
          <w:bookmarkStart w:id="131" w:name="_Ref67080077"/>
          <w:r w:rsidRPr="000078E2">
            <w:rPr>
              <w:b/>
              <w:bCs/>
            </w:rPr>
            <w:t xml:space="preserve">Tabelle </w:t>
          </w:r>
          <w:r w:rsidRPr="000078E2">
            <w:rPr>
              <w:b/>
              <w:bCs/>
            </w:rPr>
            <w:fldChar w:fldCharType="begin"/>
          </w:r>
          <w:r w:rsidRPr="000078E2">
            <w:rPr>
              <w:b/>
              <w:bCs/>
            </w:rPr>
            <w:instrText xml:space="preserve"> SEQ Tabelle \* ARABIC </w:instrText>
          </w:r>
          <w:r w:rsidRPr="000078E2">
            <w:rPr>
              <w:b/>
              <w:bCs/>
            </w:rPr>
            <w:fldChar w:fldCharType="separate"/>
          </w:r>
          <w:r w:rsidRPr="000078E2">
            <w:rPr>
              <w:b/>
              <w:bCs/>
              <w:noProof/>
            </w:rPr>
            <w:t>4</w:t>
          </w:r>
          <w:r w:rsidRPr="000078E2">
            <w:rPr>
              <w:b/>
              <w:bCs/>
            </w:rPr>
            <w:fldChar w:fldCharType="end"/>
          </w:r>
          <w:bookmarkEnd w:id="131"/>
          <w:r w:rsidRPr="000078E2">
            <w:rPr>
              <w:b/>
              <w:bCs/>
            </w:rPr>
            <w:t>:</w:t>
          </w:r>
          <w:r w:rsidRPr="000078E2">
            <w:t xml:space="preserve"> Grenzwerte Splitten für </w:t>
          </w:r>
          <w:r w:rsidR="000078E2">
            <w:t>Variation der Trainingsdatensatzgröße</w:t>
          </w:r>
          <w:r w:rsidRPr="000078E2">
            <w:t xml:space="preserve">. </w:t>
          </w:r>
          <w:r w:rsidR="009E20D3">
            <w:t xml:space="preserve">Für die ersten beiden Merkmale werden die Anzahlen der Interaktionen bzw. der Sätze des Testdatensatzes ermittelt und deren Anteil an der Gesamtzahl mit der manuellen Eingabe des Gewünschten </w:t>
          </w:r>
          <w:r w:rsidR="00CE25E2">
            <w:t>Anteils (</w:t>
          </w:r>
          <w:r w:rsidR="009E20D3">
            <w:t xml:space="preserve">auf Artikel bezogen) </w:t>
          </w:r>
          <w:r w:rsidR="00CE25E2">
            <w:t xml:space="preserve">relativ </w:t>
          </w:r>
          <w:r w:rsidR="009E20D3">
            <w:t xml:space="preserve">verglichen. </w:t>
          </w:r>
          <w:r w:rsidR="00CE25E2">
            <w:t xml:space="preserve">Für das dritte Merkmal werden die </w:t>
          </w:r>
          <w:r w:rsidRPr="000078E2">
            <w:t>Quotient</w:t>
          </w:r>
          <w:r w:rsidR="00CE25E2">
            <w:t xml:space="preserve">en  </w:t>
          </w:r>
          <w:r w:rsidRPr="000078E2">
            <w:t xml:space="preserve"> </w:t>
          </w:r>
          <m:oMath>
            <m:r>
              <w:rPr>
                <w:rFonts w:ascii="Cambria Math" w:hAnsi="Cambria Math"/>
              </w:rPr>
              <m:t>q=</m:t>
            </m:r>
            <m:f>
              <m:fPr>
                <m:ctrlPr>
                  <w:rPr>
                    <w:rFonts w:ascii="Cambria Math" w:hAnsi="Cambria Math"/>
                    <w:i/>
                  </w:rPr>
                </m:ctrlPr>
              </m:fPr>
              <m:num>
                <m:r>
                  <w:rPr>
                    <w:rFonts w:ascii="Cambria Math" w:hAnsi="Cambria Math"/>
                  </w:rPr>
                  <m:t>Anzahl nicht funktionaler Interaktionen</m:t>
                </m:r>
              </m:num>
              <m:den>
                <m:r>
                  <w:rPr>
                    <w:rFonts w:ascii="Cambria Math" w:hAnsi="Cambria Math"/>
                  </w:rPr>
                  <m:t>Anzahl funktionaler Interaktionen</m:t>
                </m:r>
              </m:den>
            </m:f>
          </m:oMath>
          <w:r w:rsidRPr="000078E2">
            <w:t xml:space="preserve">  </w:t>
          </w:r>
          <w:r w:rsidR="00CE25E2">
            <w:t xml:space="preserve">für den Test- und Trainingsdatensatz gebildet. Es wird die relative Abweichung dieses Quotienten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test</m:t>
                    </m:r>
                  </m:sub>
                </m:sSub>
              </m:num>
              <m:den>
                <m:sSub>
                  <m:sSubPr>
                    <m:ctrlPr>
                      <w:rPr>
                        <w:rFonts w:ascii="Cambria Math" w:hAnsi="Cambria Math"/>
                        <w:i/>
                      </w:rPr>
                    </m:ctrlPr>
                  </m:sSubPr>
                  <m:e>
                    <m:r>
                      <w:rPr>
                        <w:rFonts w:ascii="Cambria Math" w:hAnsi="Cambria Math"/>
                      </w:rPr>
                      <m:t>q</m:t>
                    </m:r>
                  </m:e>
                  <m:sub>
                    <m:r>
                      <w:rPr>
                        <w:rFonts w:ascii="Cambria Math" w:hAnsi="Cambria Math"/>
                      </w:rPr>
                      <m:t>training</m:t>
                    </m:r>
                  </m:sub>
                </m:sSub>
              </m:den>
            </m:f>
          </m:oMath>
          <w:r w:rsidR="00CE25E2">
            <w:t xml:space="preserve"> </w:t>
          </w:r>
          <w:r w:rsidR="00E12900">
            <w:t>zu</w:t>
          </w:r>
          <w:r w:rsidR="005D5707">
            <w:t xml:space="preserve"> dem des Ausgangsdatensatzes berechnet. </w:t>
          </w:r>
          <w:r w:rsidRPr="000078E2">
            <w:t xml:space="preserve"> </w:t>
          </w:r>
        </w:p>
        <w:tbl>
          <w:tblPr>
            <w:tblW w:w="3848"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112"/>
            <w:gridCol w:w="1434"/>
            <w:gridCol w:w="1418"/>
            <w:gridCol w:w="1982"/>
          </w:tblGrid>
          <w:tr w:rsidR="00AF1E80" w:rsidRPr="000078E2" w14:paraId="27B73743" w14:textId="77777777" w:rsidTr="00F6455A">
            <w:trPr>
              <w:jc w:val="center"/>
            </w:trPr>
            <w:tc>
              <w:tcPr>
                <w:tcW w:w="1520" w:type="pct"/>
                <w:tcBorders>
                  <w:bottom w:val="single" w:sz="4" w:space="0" w:color="auto"/>
                </w:tcBorders>
                <w:shd w:val="clear" w:color="auto" w:fill="auto"/>
                <w:vAlign w:val="center"/>
              </w:tcPr>
              <w:p w14:paraId="7AD9EF26" w14:textId="77777777" w:rsidR="00AF1E80" w:rsidRPr="000078E2" w:rsidRDefault="00AF1E80" w:rsidP="00596921">
                <w:pPr>
                  <w:pStyle w:val="TabelleBA"/>
                  <w:spacing w:line="240" w:lineRule="auto"/>
                  <w:jc w:val="both"/>
                  <w:rPr>
                    <w:b/>
                    <w:snapToGrid/>
                    <w:szCs w:val="22"/>
                    <w:lang w:val="de-DE"/>
                  </w:rPr>
                </w:pPr>
                <w:r w:rsidRPr="000078E2">
                  <w:rPr>
                    <w:b/>
                    <w:snapToGrid/>
                    <w:szCs w:val="22"/>
                    <w:lang w:val="de-DE"/>
                  </w:rPr>
                  <w:t>Merkmal</w:t>
                </w:r>
              </w:p>
            </w:tc>
            <w:tc>
              <w:tcPr>
                <w:tcW w:w="1032" w:type="pct"/>
                <w:tcBorders>
                  <w:bottom w:val="single" w:sz="4" w:space="0" w:color="auto"/>
                </w:tcBorders>
                <w:vAlign w:val="center"/>
              </w:tcPr>
              <w:p w14:paraId="15B86E9B" w14:textId="2D4C0690" w:rsidR="00AF1E80" w:rsidRPr="000078E2" w:rsidRDefault="003E7F7D" w:rsidP="00596921">
                <w:pPr>
                  <w:pStyle w:val="TabelleBA"/>
                  <w:spacing w:line="240" w:lineRule="auto"/>
                  <w:rPr>
                    <w:b/>
                    <w:snapToGrid/>
                    <w:szCs w:val="22"/>
                    <w:lang w:val="de-DE"/>
                  </w:rPr>
                </w:pPr>
                <w:r>
                  <w:rPr>
                    <w:b/>
                    <w:snapToGrid/>
                    <w:szCs w:val="22"/>
                    <w:lang w:val="de-DE"/>
                  </w:rPr>
                  <w:t>Verh.</w:t>
                </w:r>
                <w:r w:rsidR="00AF1E80" w:rsidRPr="000078E2">
                  <w:rPr>
                    <w:b/>
                    <w:snapToGrid/>
                    <w:szCs w:val="22"/>
                    <w:lang w:val="de-DE"/>
                  </w:rPr>
                  <w:t xml:space="preserve"> Anzahl</w:t>
                </w:r>
              </w:p>
              <w:p w14:paraId="5F77F611" w14:textId="77777777" w:rsidR="00AF1E80" w:rsidRPr="000078E2" w:rsidRDefault="00AF1E80" w:rsidP="00596921">
                <w:pPr>
                  <w:pStyle w:val="TabelleBA"/>
                  <w:spacing w:line="240" w:lineRule="auto"/>
                  <w:rPr>
                    <w:b/>
                    <w:snapToGrid/>
                    <w:szCs w:val="22"/>
                    <w:lang w:val="de-DE"/>
                  </w:rPr>
                </w:pPr>
                <w:r w:rsidRPr="000078E2">
                  <w:rPr>
                    <w:b/>
                    <w:snapToGrid/>
                    <w:szCs w:val="22"/>
                    <w:lang w:val="de-DE"/>
                  </w:rPr>
                  <w:t>Interaktionen</w:t>
                </w:r>
              </w:p>
            </w:tc>
            <w:tc>
              <w:tcPr>
                <w:tcW w:w="1021" w:type="pct"/>
                <w:tcBorders>
                  <w:bottom w:val="single" w:sz="4" w:space="0" w:color="auto"/>
                </w:tcBorders>
                <w:shd w:val="clear" w:color="auto" w:fill="auto"/>
                <w:vAlign w:val="center"/>
              </w:tcPr>
              <w:p w14:paraId="1827C823" w14:textId="5273AE06" w:rsidR="00AF1E80" w:rsidRPr="000078E2" w:rsidRDefault="003E7F7D" w:rsidP="00596921">
                <w:pPr>
                  <w:pStyle w:val="TabelleBA"/>
                  <w:spacing w:line="240" w:lineRule="auto"/>
                  <w:rPr>
                    <w:b/>
                    <w:snapToGrid/>
                    <w:szCs w:val="22"/>
                    <w:lang w:val="de-DE"/>
                  </w:rPr>
                </w:pPr>
                <w:r>
                  <w:rPr>
                    <w:b/>
                    <w:snapToGrid/>
                    <w:szCs w:val="22"/>
                    <w:lang w:val="de-DE"/>
                  </w:rPr>
                  <w:t>Verh.</w:t>
                </w:r>
                <w:r w:rsidR="00AF1E80" w:rsidRPr="000078E2">
                  <w:rPr>
                    <w:b/>
                    <w:snapToGrid/>
                    <w:szCs w:val="22"/>
                    <w:lang w:val="de-DE"/>
                  </w:rPr>
                  <w:t xml:space="preserve"> Anzahl</w:t>
                </w:r>
              </w:p>
              <w:p w14:paraId="4935B803" w14:textId="77777777" w:rsidR="00AF1E80" w:rsidRPr="000078E2" w:rsidRDefault="00AF1E80" w:rsidP="00596921">
                <w:pPr>
                  <w:pStyle w:val="TabelleBA"/>
                  <w:spacing w:line="240" w:lineRule="auto"/>
                  <w:rPr>
                    <w:b/>
                    <w:snapToGrid/>
                    <w:szCs w:val="22"/>
                    <w:lang w:val="de-DE"/>
                  </w:rPr>
                </w:pPr>
                <w:r w:rsidRPr="000078E2">
                  <w:rPr>
                    <w:b/>
                    <w:snapToGrid/>
                    <w:szCs w:val="22"/>
                    <w:lang w:val="de-DE"/>
                  </w:rPr>
                  <w:t>Sätze</w:t>
                </w:r>
              </w:p>
            </w:tc>
            <w:tc>
              <w:tcPr>
                <w:tcW w:w="1428" w:type="pct"/>
                <w:tcBorders>
                  <w:bottom w:val="single" w:sz="4" w:space="0" w:color="auto"/>
                </w:tcBorders>
                <w:shd w:val="clear" w:color="auto" w:fill="auto"/>
                <w:vAlign w:val="center"/>
              </w:tcPr>
              <w:p w14:paraId="2CE12801" w14:textId="3F9E6EB7" w:rsidR="00AF1E80" w:rsidRPr="000078E2" w:rsidRDefault="003E7F7D" w:rsidP="00596921">
                <w:pPr>
                  <w:pStyle w:val="TabelleBA"/>
                  <w:spacing w:line="240" w:lineRule="auto"/>
                  <w:rPr>
                    <w:b/>
                    <w:snapToGrid/>
                    <w:szCs w:val="22"/>
                    <w:lang w:val="de-DE"/>
                  </w:rPr>
                </w:pPr>
                <w:r>
                  <w:rPr>
                    <w:b/>
                    <w:snapToGrid/>
                    <w:szCs w:val="22"/>
                    <w:lang w:val="de-DE"/>
                  </w:rPr>
                  <w:t>Verh.</w:t>
                </w:r>
                <w:r w:rsidR="00AF1E80" w:rsidRPr="000078E2">
                  <w:rPr>
                    <w:b/>
                    <w:snapToGrid/>
                    <w:szCs w:val="22"/>
                    <w:lang w:val="de-DE"/>
                  </w:rPr>
                  <w:t xml:space="preserve"> Verhältnis</w:t>
                </w:r>
              </w:p>
              <w:p w14:paraId="54C86AD4" w14:textId="77777777" w:rsidR="00AF1E80" w:rsidRPr="000078E2" w:rsidRDefault="00AF1E80" w:rsidP="00596921">
                <w:pPr>
                  <w:pStyle w:val="TabelleBA"/>
                  <w:spacing w:line="240" w:lineRule="auto"/>
                  <w:jc w:val="both"/>
                  <w:rPr>
                    <w:b/>
                    <w:snapToGrid/>
                    <w:szCs w:val="22"/>
                    <w:lang w:val="de-DE"/>
                  </w:rPr>
                </w:pPr>
                <w:r w:rsidRPr="000078E2">
                  <w:rPr>
                    <w:b/>
                    <w:snapToGrid/>
                    <w:szCs w:val="22"/>
                    <w:lang w:val="de-DE"/>
                  </w:rPr>
                  <w:t>nicht funkt. / funkt.</w:t>
                </w:r>
              </w:p>
            </w:tc>
          </w:tr>
          <w:tr w:rsidR="00AF1E80" w:rsidRPr="009A2165" w14:paraId="1D5058C7" w14:textId="77777777" w:rsidTr="005D5707">
            <w:trPr>
              <w:jc w:val="center"/>
            </w:trPr>
            <w:tc>
              <w:tcPr>
                <w:tcW w:w="1520" w:type="pct"/>
                <w:shd w:val="clear" w:color="auto" w:fill="auto"/>
                <w:vAlign w:val="center"/>
              </w:tcPr>
              <w:p w14:paraId="3ACFBC90" w14:textId="57BDC5C9" w:rsidR="00AF1E80" w:rsidRPr="000078E2" w:rsidRDefault="00F6455A" w:rsidP="00F6455A">
                <w:pPr>
                  <w:pStyle w:val="TabelleBA"/>
                  <w:spacing w:line="240" w:lineRule="auto"/>
                  <w:jc w:val="left"/>
                  <w:rPr>
                    <w:szCs w:val="22"/>
                    <w:lang w:val="de-DE"/>
                  </w:rPr>
                </w:pPr>
                <w:r>
                  <w:rPr>
                    <w:szCs w:val="22"/>
                    <w:lang w:val="de-DE"/>
                  </w:rPr>
                  <w:t xml:space="preserve">maximale </w:t>
                </w:r>
                <w:r w:rsidR="00CE25E2">
                  <w:rPr>
                    <w:szCs w:val="22"/>
                    <w:lang w:val="de-DE"/>
                  </w:rPr>
                  <w:t xml:space="preserve">relative </w:t>
                </w:r>
                <w:r>
                  <w:rPr>
                    <w:szCs w:val="22"/>
                    <w:lang w:val="de-DE"/>
                  </w:rPr>
                  <w:t>Abweichung</w:t>
                </w:r>
              </w:p>
            </w:tc>
            <w:tc>
              <w:tcPr>
                <w:tcW w:w="1032" w:type="pct"/>
                <w:vAlign w:val="center"/>
              </w:tcPr>
              <w:p w14:paraId="4E81B521" w14:textId="1E597F6F" w:rsidR="00AF1E80" w:rsidRPr="000078E2" w:rsidRDefault="00F6455A" w:rsidP="005D5707">
                <w:pPr>
                  <w:pStyle w:val="TabelleBA"/>
                  <w:spacing w:line="240" w:lineRule="auto"/>
                  <w:rPr>
                    <w:szCs w:val="22"/>
                    <w:lang w:val="de-DE"/>
                  </w:rPr>
                </w:pPr>
                <w:r>
                  <w:rPr>
                    <w:szCs w:val="22"/>
                    <w:lang w:val="de-DE"/>
                  </w:rPr>
                  <w:t>1%</w:t>
                </w:r>
              </w:p>
            </w:tc>
            <w:tc>
              <w:tcPr>
                <w:tcW w:w="1021" w:type="pct"/>
                <w:shd w:val="clear" w:color="auto" w:fill="auto"/>
                <w:vAlign w:val="center"/>
              </w:tcPr>
              <w:p w14:paraId="610EA481" w14:textId="52AFC4AD" w:rsidR="00AF1E80" w:rsidRPr="000078E2" w:rsidRDefault="00F6455A" w:rsidP="00596921">
                <w:pPr>
                  <w:pStyle w:val="TabelleBA"/>
                  <w:spacing w:line="240" w:lineRule="auto"/>
                  <w:rPr>
                    <w:szCs w:val="22"/>
                    <w:lang w:val="de-DE"/>
                  </w:rPr>
                </w:pPr>
                <w:r>
                  <w:rPr>
                    <w:szCs w:val="22"/>
                    <w:lang w:val="de-DE"/>
                  </w:rPr>
                  <w:t>1%</w:t>
                </w:r>
              </w:p>
            </w:tc>
            <w:tc>
              <w:tcPr>
                <w:tcW w:w="1428" w:type="pct"/>
                <w:shd w:val="clear" w:color="auto" w:fill="auto"/>
                <w:vAlign w:val="center"/>
              </w:tcPr>
              <w:p w14:paraId="09C9C9D3" w14:textId="29579BA5" w:rsidR="00AF1E80" w:rsidRPr="00C32981" w:rsidRDefault="00F6455A" w:rsidP="00596921">
                <w:pPr>
                  <w:pStyle w:val="TabelleBA"/>
                  <w:spacing w:line="240" w:lineRule="auto"/>
                  <w:rPr>
                    <w:szCs w:val="22"/>
                    <w:lang w:val="de-DE"/>
                  </w:rPr>
                </w:pPr>
                <w:r>
                  <w:rPr>
                    <w:szCs w:val="22"/>
                    <w:lang w:val="de-DE"/>
                  </w:rPr>
                  <w:t>1%</w:t>
                </w:r>
              </w:p>
            </w:tc>
          </w:tr>
        </w:tbl>
        <w:p w14:paraId="1812ACB2" w14:textId="31C674B3" w:rsidR="00AF1E80" w:rsidRDefault="00AF1E80" w:rsidP="00AF1E80"/>
        <w:p w14:paraId="2577B884" w14:textId="77777777" w:rsidR="00804DFA" w:rsidRPr="00AF1E80" w:rsidRDefault="00804DFA" w:rsidP="00AF1E80"/>
        <w:p w14:paraId="34A10E5A" w14:textId="105E5AF7" w:rsidR="00617092" w:rsidRDefault="00CA1156" w:rsidP="00617092">
          <w:pPr>
            <w:pStyle w:val="berschrift3"/>
          </w:pPr>
          <w:r>
            <w:t xml:space="preserve">Training des Modells und </w:t>
          </w:r>
          <w:r w:rsidR="00D234F7">
            <w:t>Vorhersagen</w:t>
          </w:r>
          <w:r>
            <w:t xml:space="preserve"> </w:t>
          </w:r>
        </w:p>
        <w:p w14:paraId="5D2EC9EF" w14:textId="350A90D4" w:rsidR="007C2F31" w:rsidRDefault="007C2F31" w:rsidP="007C2F31"/>
        <w:p w14:paraId="7162F60C" w14:textId="77777777" w:rsidR="005E5C3C" w:rsidRPr="007C2F31" w:rsidRDefault="005E5C3C" w:rsidP="007C2F31"/>
        <w:p w14:paraId="15055728" w14:textId="53E27D74" w:rsidR="00434F97" w:rsidRDefault="00434F97">
          <w:pPr>
            <w:spacing w:after="160" w:line="259" w:lineRule="auto"/>
            <w:jc w:val="left"/>
          </w:pPr>
          <w:r>
            <w:br w:type="page"/>
          </w:r>
        </w:p>
        <w:p w14:paraId="5BEC91D5" w14:textId="6991CBD3" w:rsidR="006B50AD" w:rsidRDefault="00E93A12" w:rsidP="006B50AD">
          <w:pPr>
            <w:pStyle w:val="berschrift1"/>
          </w:pPr>
          <w:bookmarkStart w:id="132" w:name="_Toc66477609"/>
          <w:bookmarkStart w:id="133" w:name="_Toc67012577"/>
          <w:r>
            <w:lastRenderedPageBreak/>
            <w:t>Ergebnisse</w:t>
          </w:r>
          <w:bookmarkEnd w:id="132"/>
          <w:bookmarkEnd w:id="133"/>
        </w:p>
        <w:p w14:paraId="19453E16" w14:textId="0D8CB949" w:rsidR="00434F97" w:rsidRDefault="00434F97" w:rsidP="00434F97">
          <w:pPr>
            <w:pStyle w:val="berschrift2"/>
          </w:pPr>
          <w:bookmarkStart w:id="134" w:name="_Toc67012578"/>
          <w:r>
            <w:t>Kreuzvalidierung für Modellvergleich</w:t>
          </w:r>
          <w:bookmarkEnd w:id="134"/>
        </w:p>
        <w:p w14:paraId="2FBF7BE9" w14:textId="5F2214D0" w:rsidR="00691F77" w:rsidRDefault="00691F77" w:rsidP="00691F77">
          <w:r>
            <w:t xml:space="preserve">2 </w:t>
          </w:r>
          <w:proofErr w:type="spellStart"/>
          <w:r>
            <w:t>graphen</w:t>
          </w:r>
          <w:proofErr w:type="spellEnd"/>
          <w:r>
            <w:t xml:space="preserve"> mit f1 gegen </w:t>
          </w:r>
          <w:proofErr w:type="spellStart"/>
          <w:r>
            <w:t>stat</w:t>
          </w:r>
          <w:proofErr w:type="spellEnd"/>
          <w:r>
            <w:t xml:space="preserve"> länge </w:t>
          </w:r>
          <w:r>
            <w:sym w:font="Wingdings" w:char="F0E8"/>
          </w:r>
          <w:r>
            <w:t xml:space="preserve"> keine </w:t>
          </w:r>
          <w:proofErr w:type="spellStart"/>
          <w:r>
            <w:t>auswirkung</w:t>
          </w:r>
          <w:proofErr w:type="spellEnd"/>
          <w:r>
            <w:t xml:space="preserve"> </w:t>
          </w:r>
          <w:r>
            <w:sym w:font="Wingdings" w:char="F0E8"/>
          </w:r>
          <w:r>
            <w:t xml:space="preserve"> DS ist okay gewesen</w:t>
          </w:r>
        </w:p>
        <w:p w14:paraId="39856A39" w14:textId="12C07706" w:rsidR="00691F77" w:rsidRDefault="00691F77" w:rsidP="00691F77">
          <w:proofErr w:type="spellStart"/>
          <w:r>
            <w:t>Runtime</w:t>
          </w:r>
          <w:proofErr w:type="spellEnd"/>
          <w:r>
            <w:t>!!!!</w:t>
          </w:r>
        </w:p>
        <w:p w14:paraId="7CA2E3F0" w14:textId="5C97C089" w:rsidR="00E84E80" w:rsidRDefault="00E84E80" w:rsidP="00691F77"/>
        <w:p w14:paraId="44C23E02" w14:textId="77777777" w:rsidR="00E84E80" w:rsidRPr="00434F97" w:rsidRDefault="00E84E80" w:rsidP="00691F77"/>
        <w:p w14:paraId="53C88686" w14:textId="65D1D168" w:rsidR="00737F04" w:rsidRDefault="00737F04" w:rsidP="00737F04">
          <w:pPr>
            <w:pStyle w:val="Listenabsatz"/>
            <w:numPr>
              <w:ilvl w:val="0"/>
              <w:numId w:val="6"/>
            </w:numPr>
          </w:pPr>
          <w:r>
            <w:t xml:space="preserve">Gleicher </w:t>
          </w:r>
          <w:proofErr w:type="spellStart"/>
          <w:r>
            <w:t>split</w:t>
          </w:r>
          <w:proofErr w:type="spellEnd"/>
          <w:r>
            <w:t xml:space="preserve"> wie in </w:t>
          </w:r>
          <w:proofErr w:type="spellStart"/>
          <w:r>
            <w:t>fr</w:t>
          </w:r>
          <w:proofErr w:type="spellEnd"/>
          <w:r>
            <w:t xml:space="preserve"> </w:t>
          </w:r>
          <w:proofErr w:type="spellStart"/>
          <w:r>
            <w:t>paper</w:t>
          </w:r>
          <w:proofErr w:type="spellEnd"/>
          <w:r>
            <w:t xml:space="preserve"> zum dir vergleich</w:t>
          </w:r>
        </w:p>
        <w:p w14:paraId="3D5B6FA7" w14:textId="436D47C2" w:rsidR="00737F04" w:rsidRDefault="00737F04" w:rsidP="00737F04">
          <w:pPr>
            <w:pStyle w:val="Listenabsatz"/>
            <w:numPr>
              <w:ilvl w:val="0"/>
              <w:numId w:val="6"/>
            </w:numPr>
          </w:pPr>
          <w:proofErr w:type="spellStart"/>
          <w:r>
            <w:t>Validationwaren</w:t>
          </w:r>
          <w:proofErr w:type="spellEnd"/>
          <w:r w:rsidR="00B063C5">
            <w:t xml:space="preserve"> aber auch zum </w:t>
          </w:r>
          <w:commentRangeStart w:id="135"/>
          <w:proofErr w:type="spellStart"/>
          <w:r w:rsidR="00B063C5">
            <w:t>vergleich</w:t>
          </w:r>
          <w:proofErr w:type="spellEnd"/>
          <w:r w:rsidR="00B063C5">
            <w:t xml:space="preserve"> nutzen </w:t>
          </w:r>
          <w:commentRangeEnd w:id="135"/>
          <w:r w:rsidR="00B063C5">
            <w:rPr>
              <w:rStyle w:val="Kommentarzeichen"/>
            </w:rPr>
            <w:commentReference w:id="135"/>
          </w:r>
        </w:p>
        <w:p w14:paraId="3932AFFA" w14:textId="37CF778F" w:rsidR="004C1D52" w:rsidRPr="00737F04" w:rsidRDefault="004C1D52" w:rsidP="00737F04">
          <w:pPr>
            <w:pStyle w:val="Listenabsatz"/>
            <w:numPr>
              <w:ilvl w:val="0"/>
              <w:numId w:val="6"/>
            </w:numPr>
          </w:pPr>
          <w:r>
            <w:t xml:space="preserve">Veränderung der DS </w:t>
          </w:r>
          <w:proofErr w:type="spellStart"/>
          <w:r>
            <w:t>größe</w:t>
          </w:r>
          <w:proofErr w:type="spellEnd"/>
          <w:r>
            <w:t xml:space="preserve"> um </w:t>
          </w:r>
        </w:p>
        <w:p w14:paraId="5798F38A" w14:textId="76A6C223" w:rsidR="00E93A12" w:rsidRDefault="00E93A12" w:rsidP="00E93A12">
          <w:pPr>
            <w:pStyle w:val="berschrift1"/>
          </w:pPr>
          <w:bookmarkStart w:id="136" w:name="_Toc66477610"/>
          <w:bookmarkStart w:id="137" w:name="_Toc67012579"/>
          <w:r>
            <w:t>Diskussion und Ausblick</w:t>
          </w:r>
          <w:bookmarkEnd w:id="136"/>
          <w:bookmarkEnd w:id="137"/>
        </w:p>
        <w:p w14:paraId="2F4851C4" w14:textId="2ED8B4E0" w:rsidR="00942BBD" w:rsidRDefault="00942BBD" w:rsidP="0011121C">
          <w:r w:rsidRPr="00942BBD">
            <w:t>https://www.statistik.tu</w:t>
          </w:r>
          <w:r>
            <w:t>-</w:t>
          </w:r>
          <w:r w:rsidRPr="00942BBD">
            <w:t>dortmund.de/fileadmin/user_upload/Lehrstuehle/Datenanalyse/Wissensentdeckung/Wissensentdeckung-Li-7.pdf</w:t>
          </w:r>
        </w:p>
        <w:p w14:paraId="2AF13A25" w14:textId="789CB7E9" w:rsidR="0011121C" w:rsidRDefault="0011121C" w:rsidP="0011121C">
          <w:r>
            <w:t xml:space="preserve">bewerten wie homogen die </w:t>
          </w:r>
          <w:proofErr w:type="spellStart"/>
          <w:r>
            <w:t>datensätze</w:t>
          </w:r>
          <w:proofErr w:type="spellEnd"/>
          <w:r>
            <w:t xml:space="preserve"> sind über:</w:t>
          </w:r>
        </w:p>
        <w:p w14:paraId="03506EF8" w14:textId="71CDD26A" w:rsidR="0011121C" w:rsidRDefault="0011121C" w:rsidP="0011121C">
          <w:r>
            <w:t xml:space="preserve">    -standar</w:t>
          </w:r>
          <w:r w:rsidR="00CB5EC2">
            <w:t>d</w:t>
          </w:r>
          <w:r>
            <w:t xml:space="preserve"> </w:t>
          </w:r>
          <w:proofErr w:type="spellStart"/>
          <w:r>
            <w:t>abw</w:t>
          </w:r>
          <w:proofErr w:type="spellEnd"/>
          <w:r>
            <w:t xml:space="preserve"> von </w:t>
          </w:r>
          <w:proofErr w:type="spellStart"/>
          <w:proofErr w:type="gramStart"/>
          <w:r>
            <w:t>int</w:t>
          </w:r>
          <w:proofErr w:type="spellEnd"/>
          <w:r>
            <w:t xml:space="preserve">  als</w:t>
          </w:r>
          <w:proofErr w:type="gramEnd"/>
          <w:r>
            <w:t xml:space="preserve"> gutes maß um zu bewerten dass DS homogen ist ?</w:t>
          </w:r>
        </w:p>
        <w:p w14:paraId="3FBDC52F" w14:textId="77777777" w:rsidR="0011121C" w:rsidRDefault="0011121C" w:rsidP="0011121C">
          <w:r>
            <w:t xml:space="preserve">    -noch mit </w:t>
          </w:r>
          <w:proofErr w:type="spellStart"/>
          <w:r>
            <w:t>verhältnis</w:t>
          </w:r>
          <w:proofErr w:type="spellEnd"/>
          <w:r>
            <w:t xml:space="preserve"> von </w:t>
          </w:r>
          <w:proofErr w:type="spellStart"/>
          <w:r>
            <w:t>verhältnis</w:t>
          </w:r>
          <w:proofErr w:type="spellEnd"/>
          <w:r>
            <w:t xml:space="preserve"> von 1/0 aus </w:t>
          </w:r>
          <w:proofErr w:type="spellStart"/>
          <w:r>
            <w:t>test</w:t>
          </w:r>
          <w:proofErr w:type="spellEnd"/>
          <w:r>
            <w:t xml:space="preserve"> und </w:t>
          </w:r>
          <w:proofErr w:type="spellStart"/>
          <w:r>
            <w:t>train</w:t>
          </w:r>
          <w:proofErr w:type="spellEnd"/>
          <w:r>
            <w:t xml:space="preserve"> oder bei </w:t>
          </w:r>
          <w:proofErr w:type="spellStart"/>
          <w:r>
            <w:t>val</w:t>
          </w:r>
          <w:proofErr w:type="spellEnd"/>
          <w:r>
            <w:t xml:space="preserve"> nur </w:t>
          </w:r>
          <w:proofErr w:type="spellStart"/>
          <w:proofErr w:type="gramStart"/>
          <w:r>
            <w:t>ds</w:t>
          </w:r>
          <w:proofErr w:type="spellEnd"/>
          <w:r>
            <w:t xml:space="preserve"> ?</w:t>
          </w:r>
          <w:proofErr w:type="gramEnd"/>
        </w:p>
        <w:p w14:paraId="6E42728B" w14:textId="77777777" w:rsidR="0011121C" w:rsidRDefault="0011121C" w:rsidP="0011121C"/>
        <w:p w14:paraId="06312082" w14:textId="77777777" w:rsidR="0011121C" w:rsidRDefault="0011121C" w:rsidP="0011121C"/>
        <w:p w14:paraId="25B8BED2" w14:textId="77777777" w:rsidR="0011121C" w:rsidRDefault="0011121C" w:rsidP="0011121C">
          <w:r>
            <w:t xml:space="preserve">- bewerten des Modell über </w:t>
          </w:r>
          <w:proofErr w:type="spellStart"/>
          <w:r>
            <w:t>precision</w:t>
          </w:r>
          <w:proofErr w:type="spellEnd"/>
          <w:r>
            <w:t xml:space="preserve">, da FN keine </w:t>
          </w:r>
          <w:proofErr w:type="spellStart"/>
          <w:r>
            <w:t>rolle</w:t>
          </w:r>
          <w:proofErr w:type="spellEnd"/>
          <w:r>
            <w:t xml:space="preserve"> spielen (nicht wichtig wie viele nicht gefunden wurden </w:t>
          </w:r>
          <w:proofErr w:type="spellStart"/>
          <w:r>
            <w:t>hauptsaxhe</w:t>
          </w:r>
          <w:proofErr w:type="spellEnd"/>
          <w:r>
            <w:t xml:space="preserve"> keine falsch</w:t>
          </w:r>
          <w:proofErr w:type="gramStart"/>
          <w:r>
            <w:t>) ?</w:t>
          </w:r>
          <w:proofErr w:type="gramEnd"/>
        </w:p>
        <w:p w14:paraId="3B7D3C7B" w14:textId="77777777" w:rsidR="0011121C" w:rsidRDefault="0011121C" w:rsidP="0011121C">
          <w:r>
            <w:t>- oder lieber mit f</w:t>
          </w:r>
          <w:proofErr w:type="gramStart"/>
          <w:r>
            <w:t>1 ?</w:t>
          </w:r>
          <w:proofErr w:type="gramEnd"/>
        </w:p>
        <w:p w14:paraId="4E860B61" w14:textId="77777777" w:rsidR="0011121C" w:rsidRDefault="0011121C" w:rsidP="0011121C"/>
        <w:p w14:paraId="076F7A22" w14:textId="77777777" w:rsidR="0011121C" w:rsidRDefault="0011121C" w:rsidP="0011121C">
          <w:r>
            <w:t xml:space="preserve">was sind denn überhaupt die </w:t>
          </w:r>
          <w:proofErr w:type="spellStart"/>
          <w:proofErr w:type="gramStart"/>
          <w:r>
            <w:t>anforderungen</w:t>
          </w:r>
          <w:proofErr w:type="spellEnd"/>
          <w:proofErr w:type="gramEnd"/>
          <w:r>
            <w:t xml:space="preserve"> die du an das </w:t>
          </w:r>
          <w:proofErr w:type="spellStart"/>
          <w:r>
            <w:t>modell</w:t>
          </w:r>
          <w:proofErr w:type="spellEnd"/>
          <w:r>
            <w:t xml:space="preserve"> hast?</w:t>
          </w:r>
        </w:p>
        <w:p w14:paraId="5AAD216C" w14:textId="77777777" w:rsidR="0011121C" w:rsidRDefault="0011121C" w:rsidP="0011121C"/>
        <w:p w14:paraId="3EE8197B" w14:textId="77777777" w:rsidR="0011121C" w:rsidRDefault="0011121C" w:rsidP="0011121C">
          <w:r>
            <w:t xml:space="preserve">cv machen mit </w:t>
          </w:r>
          <w:proofErr w:type="spellStart"/>
          <w:r>
            <w:t>random</w:t>
          </w:r>
          <w:proofErr w:type="spellEnd"/>
          <w:r>
            <w:t xml:space="preserve"> </w:t>
          </w:r>
          <w:proofErr w:type="spellStart"/>
          <w:r>
            <w:t>nene</w:t>
          </w:r>
          <w:proofErr w:type="spellEnd"/>
        </w:p>
        <w:p w14:paraId="69265714" w14:textId="77777777" w:rsidR="0011121C" w:rsidRDefault="0011121C" w:rsidP="0011121C"/>
        <w:p w14:paraId="7EE77A78" w14:textId="77777777" w:rsidR="0011121C" w:rsidRDefault="0011121C" w:rsidP="0011121C">
          <w:proofErr w:type="spellStart"/>
          <w:r>
            <w:t>randwom</w:t>
          </w:r>
          <w:proofErr w:type="spellEnd"/>
          <w:r>
            <w:t xml:space="preserve"> </w:t>
          </w:r>
          <w:proofErr w:type="spellStart"/>
          <w:r>
            <w:t>artikel</w:t>
          </w:r>
          <w:proofErr w:type="spellEnd"/>
          <w:r>
            <w:t xml:space="preserve"> genommen</w:t>
          </w:r>
        </w:p>
        <w:p w14:paraId="1152567E" w14:textId="77777777" w:rsidR="0011121C" w:rsidRDefault="0011121C" w:rsidP="0011121C">
          <w:proofErr w:type="spellStart"/>
          <w:r>
            <w:t>this</w:t>
          </w:r>
          <w:proofErr w:type="spellEnd"/>
          <w:r>
            <w:t xml:space="preserve"> </w:t>
          </w:r>
          <w:proofErr w:type="spellStart"/>
          <w:r>
            <w:t>ratio</w:t>
          </w:r>
          <w:proofErr w:type="spellEnd"/>
          <w:r>
            <w:t xml:space="preserve"> </w:t>
          </w:r>
          <w:proofErr w:type="spellStart"/>
          <w:r>
            <w:t>enspricht</w:t>
          </w:r>
          <w:proofErr w:type="spellEnd"/>
          <w:r>
            <w:t xml:space="preserve"> auch der </w:t>
          </w:r>
          <w:proofErr w:type="spellStart"/>
          <w:r>
            <w:t>reality</w:t>
          </w:r>
          <w:proofErr w:type="spellEnd"/>
        </w:p>
        <w:p w14:paraId="1ECCCDDB" w14:textId="77777777" w:rsidR="0011121C" w:rsidRDefault="0011121C" w:rsidP="0011121C"/>
        <w:p w14:paraId="3202193C" w14:textId="77777777" w:rsidR="0011121C" w:rsidRDefault="0011121C" w:rsidP="0011121C">
          <w:proofErr w:type="spellStart"/>
          <w:r>
            <w:t>comparison</w:t>
          </w:r>
          <w:proofErr w:type="spellEnd"/>
          <w:r>
            <w:t xml:space="preserve"> in </w:t>
          </w:r>
          <w:proofErr w:type="spellStart"/>
          <w:r>
            <w:t>ru</w:t>
          </w:r>
          <w:proofErr w:type="spellEnd"/>
          <w:r>
            <w:t xml:space="preserve"> time ==&gt; auch machen von</w:t>
          </w:r>
        </w:p>
        <w:p w14:paraId="158EE200" w14:textId="77777777" w:rsidR="0011121C" w:rsidRDefault="0011121C" w:rsidP="0011121C"/>
        <w:p w14:paraId="2580CD41" w14:textId="77777777" w:rsidR="0011121C" w:rsidRDefault="0011121C" w:rsidP="0011121C">
          <w:r>
            <w:t xml:space="preserve">ziel am </w:t>
          </w:r>
          <w:proofErr w:type="spellStart"/>
          <w:r>
            <w:t>ende</w:t>
          </w:r>
          <w:proofErr w:type="spellEnd"/>
          <w:r>
            <w:t xml:space="preserve"> alle benutzen</w:t>
          </w:r>
        </w:p>
        <w:p w14:paraId="594EF361" w14:textId="77777777" w:rsidR="0011121C" w:rsidRDefault="0011121C" w:rsidP="0011121C"/>
        <w:p w14:paraId="44DBB5FE" w14:textId="77777777" w:rsidR="0011121C" w:rsidRDefault="0011121C" w:rsidP="0011121C">
          <w:proofErr w:type="spellStart"/>
          <w:r>
            <w:t>biocreativ</w:t>
          </w:r>
          <w:proofErr w:type="spellEnd"/>
        </w:p>
        <w:p w14:paraId="3BE19E60" w14:textId="77777777" w:rsidR="0011121C" w:rsidRDefault="0011121C" w:rsidP="0011121C"/>
        <w:p w14:paraId="59859F31" w14:textId="77777777" w:rsidR="0011121C" w:rsidRDefault="0011121C" w:rsidP="0011121C">
          <w:proofErr w:type="spellStart"/>
          <w:r>
            <w:t>gpu</w:t>
          </w:r>
          <w:proofErr w:type="spellEnd"/>
          <w:r>
            <w:t xml:space="preserve"> </w:t>
          </w:r>
          <w:proofErr w:type="spellStart"/>
          <w:r>
            <w:t>experiment</w:t>
          </w:r>
          <w:proofErr w:type="spellEnd"/>
          <w:r>
            <w:t xml:space="preserve"> als </w:t>
          </w:r>
          <w:proofErr w:type="spellStart"/>
          <w:r>
            <w:t>output</w:t>
          </w:r>
          <w:proofErr w:type="spellEnd"/>
          <w:r>
            <w:t xml:space="preserve"> und weitere </w:t>
          </w:r>
          <w:proofErr w:type="spellStart"/>
          <w:r>
            <w:t>möglichkeit</w:t>
          </w:r>
          <w:proofErr w:type="spellEnd"/>
        </w:p>
        <w:p w14:paraId="7638FE3A" w14:textId="77777777" w:rsidR="0011121C" w:rsidRDefault="0011121C" w:rsidP="0011121C"/>
        <w:p w14:paraId="037DF8B3" w14:textId="77777777" w:rsidR="0011121C" w:rsidRDefault="0011121C" w:rsidP="0011121C">
          <w:proofErr w:type="spellStart"/>
          <w:r>
            <w:t>output</w:t>
          </w:r>
          <w:proofErr w:type="spellEnd"/>
          <w:r>
            <w:t xml:space="preserve"> </w:t>
          </w:r>
          <w:proofErr w:type="spellStart"/>
          <w:r>
            <w:t>from</w:t>
          </w:r>
          <w:proofErr w:type="spellEnd"/>
          <w:r>
            <w:t xml:space="preserve"> </w:t>
          </w:r>
          <w:proofErr w:type="spellStart"/>
          <w:r>
            <w:t>biobert</w:t>
          </w:r>
          <w:proofErr w:type="spellEnd"/>
          <w:r>
            <w:t xml:space="preserve"> verstehen für später wichtig</w:t>
          </w:r>
        </w:p>
        <w:p w14:paraId="12BAA7CC" w14:textId="77777777" w:rsidR="0011121C" w:rsidRDefault="0011121C" w:rsidP="0011121C"/>
        <w:p w14:paraId="1DC3FC80" w14:textId="77777777" w:rsidR="0011121C" w:rsidRDefault="0011121C" w:rsidP="0011121C">
          <w:r>
            <w:t>https://www.merkleinc.com/blog/dispelling-myths-deep-learning-vs-machine-learning</w:t>
          </w:r>
        </w:p>
        <w:p w14:paraId="02BA879B" w14:textId="77777777" w:rsidR="0011121C" w:rsidRDefault="0011121C" w:rsidP="0011121C">
          <w:proofErr w:type="spellStart"/>
          <w:r>
            <w:t>dataset</w:t>
          </w:r>
          <w:proofErr w:type="spellEnd"/>
          <w:r>
            <w:t xml:space="preserve"> kann noch </w:t>
          </w:r>
          <w:proofErr w:type="spellStart"/>
          <w:r>
            <w:t>erhöt</w:t>
          </w:r>
          <w:proofErr w:type="spellEnd"/>
          <w:r>
            <w:t xml:space="preserve"> werden mit </w:t>
          </w:r>
          <w:proofErr w:type="spellStart"/>
          <w:r>
            <w:t>semi</w:t>
          </w:r>
          <w:proofErr w:type="spellEnd"/>
          <w:r>
            <w:t xml:space="preserve"> manuell</w:t>
          </w:r>
        </w:p>
        <w:p w14:paraId="48F0F543" w14:textId="77777777" w:rsidR="0011121C" w:rsidRDefault="0011121C" w:rsidP="0011121C"/>
        <w:p w14:paraId="5EFDEEC5" w14:textId="77777777" w:rsidR="0011121C" w:rsidRDefault="0011121C" w:rsidP="0011121C">
          <w:r>
            <w:t xml:space="preserve">am </w:t>
          </w:r>
          <w:proofErr w:type="spellStart"/>
          <w:r>
            <w:t>ende</w:t>
          </w:r>
          <w:proofErr w:type="spellEnd"/>
          <w:r>
            <w:t xml:space="preserve"> alle 3 ziel</w:t>
          </w:r>
        </w:p>
        <w:p w14:paraId="4EBDEDD5" w14:textId="77777777" w:rsidR="0011121C" w:rsidRDefault="0011121C" w:rsidP="0011121C"/>
        <w:p w14:paraId="7672B924" w14:textId="6759DE4A" w:rsidR="0011121C" w:rsidRPr="0011121C" w:rsidRDefault="0011121C" w:rsidP="0011121C">
          <w:proofErr w:type="spellStart"/>
          <w:r>
            <w:t>outlook</w:t>
          </w:r>
          <w:proofErr w:type="spellEnd"/>
          <w:r>
            <w:t xml:space="preserve"> </w:t>
          </w:r>
          <w:proofErr w:type="spellStart"/>
          <w:r>
            <w:t>biobert</w:t>
          </w:r>
          <w:proofErr w:type="spellEnd"/>
          <w:r>
            <w:t xml:space="preserve"> auf alle </w:t>
          </w:r>
          <w:proofErr w:type="spellStart"/>
          <w:r>
            <w:t>artikel</w:t>
          </w:r>
          <w:proofErr w:type="spellEnd"/>
          <w:r>
            <w:t xml:space="preserve"> machen</w:t>
          </w:r>
        </w:p>
        <w:p w14:paraId="29A75D3D" w14:textId="7981E3F8" w:rsidR="00DE48BD" w:rsidRPr="00DE48BD" w:rsidRDefault="00DE48BD" w:rsidP="00DE48BD">
          <w:proofErr w:type="spellStart"/>
          <w:r>
            <w:t>Overfitting</w:t>
          </w:r>
          <w:proofErr w:type="spellEnd"/>
          <w:r>
            <w:t xml:space="preserve"> </w:t>
          </w:r>
          <w:proofErr w:type="spellStart"/>
          <w:r>
            <w:t>underfitting</w:t>
          </w:r>
          <w:proofErr w:type="spellEnd"/>
          <w:r>
            <w:t xml:space="preserve">? </w:t>
          </w:r>
        </w:p>
        <w:p w14:paraId="7EB4C781" w14:textId="42627812" w:rsidR="006B50AD" w:rsidRDefault="006B50AD" w:rsidP="006B50AD">
          <w:r>
            <w:t xml:space="preserve">Ml </w:t>
          </w:r>
          <w:proofErr w:type="spellStart"/>
          <w:r>
            <w:t>paper</w:t>
          </w:r>
          <w:proofErr w:type="spellEnd"/>
          <w:r>
            <w:t xml:space="preserve"> generell </w:t>
          </w:r>
          <w:proofErr w:type="spellStart"/>
          <w:r>
            <w:t>fig</w:t>
          </w:r>
          <w:proofErr w:type="spellEnd"/>
          <w:r>
            <w:t xml:space="preserve"> 1b </w:t>
          </w:r>
          <w:proofErr w:type="spellStart"/>
          <w:r>
            <w:t>performance</w:t>
          </w:r>
          <w:proofErr w:type="spellEnd"/>
          <w:r w:rsidR="00CD00A8">
            <w:t xml:space="preserve"> </w:t>
          </w:r>
          <w:proofErr w:type="spellStart"/>
          <w:r w:rsidR="00CD00A8">
            <w:t>kernek´l</w:t>
          </w:r>
          <w:proofErr w:type="spellEnd"/>
          <w:r w:rsidR="00CD00A8">
            <w:t xml:space="preserve"> </w:t>
          </w:r>
          <w:proofErr w:type="spellStart"/>
          <w:r w:rsidR="00CD00A8">
            <w:t>methiden</w:t>
          </w:r>
          <w:proofErr w:type="spellEnd"/>
          <w:r w:rsidR="00CD00A8">
            <w:t xml:space="preserve"> schlechter als dl </w:t>
          </w:r>
        </w:p>
        <w:p w14:paraId="56A51F6F" w14:textId="578597D7" w:rsidR="00E0648B" w:rsidRDefault="00A20433" w:rsidP="006B50AD">
          <w:pPr>
            <w:rPr>
              <w:rStyle w:val="Hyperlink"/>
            </w:rPr>
          </w:pPr>
          <w:hyperlink r:id="rId43" w:history="1">
            <w:proofErr w:type="spellStart"/>
            <w:r w:rsidR="00E0648B" w:rsidRPr="00E0648B">
              <w:rPr>
                <w:rStyle w:val="Hyperlink"/>
              </w:rPr>
              <w:t>einleitung</w:t>
            </w:r>
            <w:proofErr w:type="spellEnd"/>
            <w:r w:rsidR="00E0648B" w:rsidRPr="00E0648B">
              <w:rPr>
                <w:rStyle w:val="Hyperlink"/>
              </w:rPr>
              <w:t>\</w:t>
            </w:r>
            <w:proofErr w:type="spellStart"/>
            <w:r w:rsidR="00E0648B" w:rsidRPr="00E0648B">
              <w:rPr>
                <w:rStyle w:val="Hyperlink"/>
              </w:rPr>
              <w:t>einleitung_paper</w:t>
            </w:r>
            <w:proofErr w:type="spellEnd"/>
            <w:r w:rsidR="00E0648B" w:rsidRPr="00E0648B">
              <w:rPr>
                <w:rStyle w:val="Hyperlink"/>
              </w:rPr>
              <w:t>\ML_paper_generell.pdf</w:t>
            </w:r>
          </w:hyperlink>
        </w:p>
        <w:p w14:paraId="0D8678BB" w14:textId="03BC9DEC" w:rsidR="004C1D52" w:rsidRDefault="004C1D52" w:rsidP="004C1D52">
          <w:proofErr w:type="spellStart"/>
          <w:r>
            <w:t>hyperparamter</w:t>
          </w:r>
          <w:proofErr w:type="spellEnd"/>
          <w:r>
            <w:t xml:space="preserve"> </w:t>
          </w:r>
          <w:proofErr w:type="spellStart"/>
          <w:r>
            <w:t>optimierung</w:t>
          </w:r>
          <w:proofErr w:type="spellEnd"/>
          <w:r>
            <w:t xml:space="preserve"> noch was rausholen </w:t>
          </w:r>
        </w:p>
        <w:p w14:paraId="76032B71" w14:textId="2FD3A802" w:rsidR="004C1D52" w:rsidRDefault="004C1D52" w:rsidP="004C1D52">
          <w:proofErr w:type="spellStart"/>
          <w:r>
            <w:t>pytoech</w:t>
          </w:r>
          <w:proofErr w:type="spellEnd"/>
          <w:r>
            <w:t xml:space="preserve"> </w:t>
          </w:r>
          <w:proofErr w:type="spellStart"/>
          <w:r>
            <w:t>vs</w:t>
          </w:r>
          <w:proofErr w:type="spellEnd"/>
          <w:r>
            <w:t xml:space="preserve"> </w:t>
          </w:r>
          <w:proofErr w:type="spellStart"/>
          <w:r>
            <w:t>tensorflow</w:t>
          </w:r>
          <w:proofErr w:type="spellEnd"/>
          <w:r>
            <w:t xml:space="preserve"> </w:t>
          </w:r>
          <w:r w:rsidR="001F55E4">
            <w:t xml:space="preserve">(sollte </w:t>
          </w:r>
          <w:proofErr w:type="spellStart"/>
          <w:r w:rsidR="001F55E4">
            <w:t>eig</w:t>
          </w:r>
          <w:proofErr w:type="spellEnd"/>
          <w:r w:rsidR="001F55E4">
            <w:t xml:space="preserve"> nix machen aber </w:t>
          </w:r>
          <w:proofErr w:type="spellStart"/>
          <w:r w:rsidR="001F55E4">
            <w:t>vlt</w:t>
          </w:r>
          <w:proofErr w:type="spellEnd"/>
          <w:r w:rsidR="001F55E4">
            <w:t xml:space="preserve"> überprüfen)</w:t>
          </w:r>
        </w:p>
        <w:p w14:paraId="65E11C82" w14:textId="778D9D35" w:rsidR="001D6147" w:rsidRDefault="001D6147" w:rsidP="004C1D52">
          <w:r>
            <w:t xml:space="preserve">ML andere </w:t>
          </w:r>
          <w:proofErr w:type="spellStart"/>
          <w:r>
            <w:t>vs</w:t>
          </w:r>
          <w:proofErr w:type="spellEnd"/>
          <w:r>
            <w:t xml:space="preserve"> dl </w:t>
          </w:r>
          <w:hyperlink r:id="rId44" w:history="1">
            <w:r w:rsidR="00B715E2" w:rsidRPr="00172ADA">
              <w:rPr>
                <w:rStyle w:val="Hyperlink"/>
              </w:rPr>
              <w:t>https://machinelearningmastery.com/what-is-deep-learning/</w:t>
            </w:r>
          </w:hyperlink>
        </w:p>
        <w:p w14:paraId="1DD97133" w14:textId="235E08AE" w:rsidR="00B715E2" w:rsidRDefault="00A20433" w:rsidP="004C1D52">
          <w:hyperlink r:id="rId45" w:history="1">
            <w:r w:rsidR="00B715E2" w:rsidRPr="00172ADA">
              <w:rPr>
                <w:rStyle w:val="Hyperlink"/>
              </w:rPr>
              <w:t>https://arxiv.org/pdf/2101.01907.pdf</w:t>
            </w:r>
          </w:hyperlink>
          <w:r w:rsidR="00B715E2">
            <w:t xml:space="preserve">   dl ganz neues </w:t>
          </w:r>
          <w:proofErr w:type="spellStart"/>
          <w:r w:rsidR="00B715E2">
            <w:t>paper</w:t>
          </w:r>
          <w:proofErr w:type="spellEnd"/>
          <w:r w:rsidR="00B715E2">
            <w:t xml:space="preserve"> überblick</w:t>
          </w:r>
        </w:p>
        <w:p w14:paraId="29CA661F" w14:textId="77777777" w:rsidR="00774CC7" w:rsidRDefault="00F66D5C" w:rsidP="004C1D52">
          <w:proofErr w:type="spellStart"/>
          <w:r>
            <w:t>cuda</w:t>
          </w:r>
          <w:proofErr w:type="spellEnd"/>
        </w:p>
        <w:p w14:paraId="697FD31A" w14:textId="1FE6BA55" w:rsidR="00F66D5C" w:rsidRDefault="00774CC7" w:rsidP="004C1D52">
          <w:r>
            <w:t xml:space="preserve">Datensätze nicht identisch wie in </w:t>
          </w:r>
          <w:r w:rsidR="00A240EC">
            <w:t>Freiburg</w:t>
          </w:r>
          <w:r>
            <w:t xml:space="preserve"> </w:t>
          </w:r>
          <w:r>
            <w:sym w:font="Wingdings" w:char="F0E8"/>
          </w:r>
          <w:r>
            <w:t xml:space="preserve"> paar rausgeworfen</w:t>
          </w:r>
          <w:r w:rsidR="00F66D5C">
            <w:t xml:space="preserve"> </w:t>
          </w:r>
        </w:p>
        <w:p w14:paraId="7187226C" w14:textId="2DC6590A" w:rsidR="00E73AED" w:rsidRDefault="00E73AED" w:rsidP="004C1D52">
          <w:proofErr w:type="spellStart"/>
          <w:r>
            <w:t>Vlt</w:t>
          </w:r>
          <w:proofErr w:type="spellEnd"/>
          <w:r>
            <w:t xml:space="preserve"> </w:t>
          </w:r>
          <w:proofErr w:type="spellStart"/>
          <w:r>
            <w:t>risiko</w:t>
          </w:r>
          <w:proofErr w:type="spellEnd"/>
          <w:r>
            <w:t xml:space="preserve"> mit </w:t>
          </w:r>
          <w:proofErr w:type="spellStart"/>
          <w:r>
            <w:t>tensorflow</w:t>
          </w:r>
          <w:proofErr w:type="spellEnd"/>
          <w:r>
            <w:t xml:space="preserve"> kostenpflichtigkeit ansprechen</w:t>
          </w:r>
        </w:p>
        <w:p w14:paraId="2D5297C5" w14:textId="2B209DC7" w:rsidR="00234A91" w:rsidRDefault="00234A91" w:rsidP="004C1D52"/>
        <w:commentRangeStart w:id="138"/>
        <w:p w14:paraId="55875F67" w14:textId="77777777" w:rsidR="00234A91" w:rsidRPr="003F5C47" w:rsidRDefault="00234A91" w:rsidP="00234A91">
          <w:pPr>
            <w:rPr>
              <w:highlight w:val="yellow"/>
            </w:rPr>
          </w:pPr>
          <w:r w:rsidRPr="003F5C47">
            <w:rPr>
              <w:highlight w:val="yellow"/>
            </w:rPr>
            <w:lastRenderedPageBreak/>
            <w:fldChar w:fldCharType="begin"/>
          </w:r>
          <w:r w:rsidRPr="003F5C47">
            <w:rPr>
              <w:highlight w:val="yellow"/>
            </w:rPr>
            <w:instrText xml:space="preserve"> HYPERLINK "https://pubmed.ncbi.nlm.nih.gov/19881490/" </w:instrText>
          </w:r>
          <w:r w:rsidRPr="003F5C47">
            <w:rPr>
              <w:highlight w:val="yellow"/>
            </w:rPr>
            <w:fldChar w:fldCharType="separate"/>
          </w:r>
          <w:r w:rsidRPr="003F5C47">
            <w:rPr>
              <w:rStyle w:val="Hyperlink"/>
              <w:highlight w:val="yellow"/>
            </w:rPr>
            <w:t>https://pubmed.ncbi.nlm.nih.gov/19881490/</w:t>
          </w:r>
          <w:r w:rsidRPr="003F5C47">
            <w:rPr>
              <w:highlight w:val="yellow"/>
            </w:rPr>
            <w:fldChar w:fldCharType="end"/>
          </w:r>
        </w:p>
        <w:p w14:paraId="4563E4D5" w14:textId="77777777" w:rsidR="00234A91" w:rsidRDefault="00234A91" w:rsidP="00234A91">
          <w:proofErr w:type="spellStart"/>
          <w:proofErr w:type="gramStart"/>
          <w:r w:rsidRPr="003F5C47">
            <w:rPr>
              <w:highlight w:val="yellow"/>
            </w:rPr>
            <w:t>paper</w:t>
          </w:r>
          <w:proofErr w:type="spellEnd"/>
          <w:proofErr w:type="gramEnd"/>
          <w:r w:rsidRPr="003F5C47">
            <w:rPr>
              <w:highlight w:val="yellow"/>
            </w:rPr>
            <w:t xml:space="preserve"> </w:t>
          </w:r>
          <w:proofErr w:type="spellStart"/>
          <w:r w:rsidRPr="003F5C47">
            <w:rPr>
              <w:highlight w:val="yellow"/>
            </w:rPr>
            <w:t>dass</w:t>
          </w:r>
          <w:proofErr w:type="spellEnd"/>
          <w:r w:rsidRPr="003F5C47">
            <w:rPr>
              <w:highlight w:val="yellow"/>
            </w:rPr>
            <w:t xml:space="preserve"> zeigt das CPI </w:t>
          </w:r>
          <w:proofErr w:type="spellStart"/>
          <w:r w:rsidRPr="003F5C47">
            <w:rPr>
              <w:highlight w:val="yellow"/>
            </w:rPr>
            <w:t>pairs</w:t>
          </w:r>
          <w:proofErr w:type="spellEnd"/>
          <w:r w:rsidRPr="003F5C47">
            <w:rPr>
              <w:highlight w:val="yellow"/>
            </w:rPr>
            <w:t xml:space="preserve"> wichtig für </w:t>
          </w:r>
          <w:proofErr w:type="spellStart"/>
          <w:r w:rsidRPr="003F5C47">
            <w:rPr>
              <w:highlight w:val="yellow"/>
              <w:shd w:val="clear" w:color="auto" w:fill="FFFFFF"/>
            </w:rPr>
            <w:t>discovery</w:t>
          </w:r>
          <w:proofErr w:type="spellEnd"/>
          <w:r w:rsidRPr="003F5C47">
            <w:rPr>
              <w:highlight w:val="yellow"/>
              <w:shd w:val="clear" w:color="auto" w:fill="FFFFFF"/>
            </w:rPr>
            <w:t xml:space="preserve"> and </w:t>
          </w:r>
          <w:proofErr w:type="spellStart"/>
          <w:r w:rsidRPr="003F5C47">
            <w:rPr>
              <w:highlight w:val="yellow"/>
              <w:shd w:val="clear" w:color="auto" w:fill="FFFFFF"/>
            </w:rPr>
            <w:t>development</w:t>
          </w:r>
          <w:proofErr w:type="spellEnd"/>
          <w:r w:rsidRPr="003F5C47">
            <w:rPr>
              <w:highlight w:val="yellow"/>
              <w:shd w:val="clear" w:color="auto" w:fill="FFFFFF"/>
            </w:rPr>
            <w:t xml:space="preserve"> </w:t>
          </w:r>
          <w:proofErr w:type="spellStart"/>
          <w:r w:rsidRPr="003F5C47">
            <w:rPr>
              <w:highlight w:val="yellow"/>
              <w:shd w:val="clear" w:color="auto" w:fill="FFFFFF"/>
            </w:rPr>
            <w:t>of</w:t>
          </w:r>
          <w:proofErr w:type="spellEnd"/>
          <w:r w:rsidRPr="003F5C47">
            <w:rPr>
              <w:highlight w:val="yellow"/>
              <w:shd w:val="clear" w:color="auto" w:fill="FFFFFF"/>
            </w:rPr>
            <w:t xml:space="preserve"> </w:t>
          </w:r>
          <w:proofErr w:type="spellStart"/>
          <w:r w:rsidRPr="003F5C47">
            <w:rPr>
              <w:highlight w:val="yellow"/>
              <w:shd w:val="clear" w:color="auto" w:fill="FFFFFF"/>
            </w:rPr>
            <w:t>safe</w:t>
          </w:r>
          <w:proofErr w:type="spellEnd"/>
          <w:r w:rsidRPr="003F5C47">
            <w:rPr>
              <w:highlight w:val="yellow"/>
              <w:shd w:val="clear" w:color="auto" w:fill="FFFFFF"/>
            </w:rPr>
            <w:t xml:space="preserve"> and </w:t>
          </w:r>
          <w:proofErr w:type="spellStart"/>
          <w:r w:rsidRPr="003F5C47">
            <w:rPr>
              <w:highlight w:val="yellow"/>
              <w:shd w:val="clear" w:color="auto" w:fill="FFFFFF"/>
            </w:rPr>
            <w:t>effective</w:t>
          </w:r>
          <w:proofErr w:type="spellEnd"/>
          <w:r w:rsidRPr="003F5C47">
            <w:rPr>
              <w:highlight w:val="yellow"/>
              <w:shd w:val="clear" w:color="auto" w:fill="FFFFFF"/>
            </w:rPr>
            <w:t xml:space="preserve"> </w:t>
          </w:r>
          <w:proofErr w:type="spellStart"/>
          <w:r w:rsidRPr="003F5C47">
            <w:rPr>
              <w:highlight w:val="yellow"/>
              <w:shd w:val="clear" w:color="auto" w:fill="FFFFFF"/>
            </w:rPr>
            <w:t>drugs</w:t>
          </w:r>
          <w:commentRangeEnd w:id="138"/>
          <w:proofErr w:type="spellEnd"/>
          <w:r>
            <w:rPr>
              <w:rStyle w:val="Kommentarzeichen"/>
            </w:rPr>
            <w:commentReference w:id="138"/>
          </w:r>
        </w:p>
        <w:p w14:paraId="1D51ADA4" w14:textId="77777777" w:rsidR="00234A91" w:rsidRPr="006B50AD" w:rsidRDefault="00234A91" w:rsidP="004C1D52"/>
        <w:p w14:paraId="28CA0213" w14:textId="18BCBA8E" w:rsidR="00E93A12" w:rsidRDefault="00E93A12" w:rsidP="00E93A12">
          <w:pPr>
            <w:pStyle w:val="berschrift1"/>
          </w:pPr>
          <w:bookmarkStart w:id="139" w:name="_Toc66477611"/>
          <w:bookmarkStart w:id="140" w:name="_Toc67012580"/>
          <w:r>
            <w:t>Zusammenfassung</w:t>
          </w:r>
          <w:bookmarkEnd w:id="139"/>
          <w:bookmarkEnd w:id="140"/>
        </w:p>
        <w:p w14:paraId="1B4D8FD6" w14:textId="40A3F91D" w:rsidR="0028770E" w:rsidRPr="0028770E" w:rsidRDefault="0028770E" w:rsidP="0028770E"/>
        <w:p w14:paraId="6EB1FB75" w14:textId="77777777" w:rsidR="00E93A12" w:rsidRDefault="00E93A12">
          <w:pPr>
            <w:spacing w:after="160" w:line="259" w:lineRule="auto"/>
            <w:jc w:val="left"/>
            <w:rPr>
              <w:rFonts w:ascii="Arial" w:eastAsiaTheme="majorEastAsia" w:hAnsi="Arial" w:cstheme="majorBidi"/>
              <w:sz w:val="36"/>
              <w:szCs w:val="32"/>
            </w:rPr>
          </w:pPr>
          <w:r>
            <w:br w:type="page"/>
          </w:r>
        </w:p>
        <w:p w14:paraId="1FD3B50C" w14:textId="5EC567A8" w:rsidR="00925A12" w:rsidRDefault="00E93A12" w:rsidP="00925A12">
          <w:pPr>
            <w:pStyle w:val="berschrift1"/>
          </w:pPr>
          <w:bookmarkStart w:id="141" w:name="_Toc66477612"/>
          <w:bookmarkStart w:id="142" w:name="_Toc67012581"/>
          <w:commentRangeStart w:id="143"/>
          <w:r>
            <w:lastRenderedPageBreak/>
            <w:t>Literaturverzeichnis</w:t>
          </w:r>
          <w:bookmarkEnd w:id="141"/>
          <w:commentRangeEnd w:id="143"/>
          <w:r w:rsidR="00287FDD">
            <w:rPr>
              <w:rStyle w:val="Kommentarzeichen"/>
              <w:rFonts w:ascii="Times New Roman" w:eastAsiaTheme="minorHAnsi" w:hAnsi="Times New Roman" w:cstheme="minorBidi"/>
              <w:b w:val="0"/>
            </w:rPr>
            <w:commentReference w:id="143"/>
          </w:r>
          <w:bookmarkEnd w:id="142"/>
        </w:p>
        <w:p w14:paraId="548E18D0" w14:textId="0D05AF79" w:rsidR="00C07114" w:rsidRPr="00C07114" w:rsidRDefault="00925A12" w:rsidP="00C07114">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C07114" w:rsidRPr="00C07114">
            <w:rPr>
              <w:rFonts w:cs="Times New Roman"/>
              <w:noProof/>
              <w:szCs w:val="24"/>
            </w:rPr>
            <w:t>[1]</w:t>
          </w:r>
          <w:r w:rsidR="00C07114" w:rsidRPr="00C07114">
            <w:rPr>
              <w:rFonts w:cs="Times New Roman"/>
              <w:noProof/>
              <w:szCs w:val="24"/>
            </w:rPr>
            <w:tab/>
            <w:t>“Google-Software besiegt Go-Genie auch im letzten Match.” https://www.faz.net/aktuell/gesellschaft/menschen/google-computer-alphago-besiegt-go-weltmeister-14125664.html (accessed Feb. 15, 2021).</w:t>
          </w:r>
        </w:p>
        <w:p w14:paraId="6A5ACBC9"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w:t>
          </w:r>
          <w:r w:rsidRPr="00C07114">
            <w:rPr>
              <w:rFonts w:cs="Times New Roman"/>
              <w:noProof/>
              <w:szCs w:val="24"/>
            </w:rPr>
            <w:tab/>
            <w:t xml:space="preserve">D. Silver </w:t>
          </w:r>
          <w:r w:rsidRPr="00C07114">
            <w:rPr>
              <w:rFonts w:cs="Times New Roman"/>
              <w:i/>
              <w:iCs/>
              <w:noProof/>
              <w:szCs w:val="24"/>
            </w:rPr>
            <w:t>et al.</w:t>
          </w:r>
          <w:r w:rsidRPr="00C07114">
            <w:rPr>
              <w:rFonts w:cs="Times New Roman"/>
              <w:noProof/>
              <w:szCs w:val="24"/>
            </w:rPr>
            <w:t xml:space="preserve">, “Mastering the game of Go with deep neural networks and tree search,” </w:t>
          </w:r>
          <w:r w:rsidRPr="00C07114">
            <w:rPr>
              <w:rFonts w:cs="Times New Roman"/>
              <w:i/>
              <w:iCs/>
              <w:noProof/>
              <w:szCs w:val="24"/>
            </w:rPr>
            <w:t>Nature</w:t>
          </w:r>
          <w:r w:rsidRPr="00C07114">
            <w:rPr>
              <w:rFonts w:cs="Times New Roman"/>
              <w:noProof/>
              <w:szCs w:val="24"/>
            </w:rPr>
            <w:t>, vol. 529, no. 7587, pp. 484–489, 2016, doi: 10.1038/nature16961.</w:t>
          </w:r>
        </w:p>
        <w:p w14:paraId="3848D143"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w:t>
          </w:r>
          <w:r w:rsidRPr="00C07114">
            <w:rPr>
              <w:rFonts w:cs="Times New Roman"/>
              <w:noProof/>
              <w:szCs w:val="24"/>
            </w:rPr>
            <w:tab/>
            <w:t xml:space="preserve">S. Rasp, P. D. Dueben, S. Scher, J. A. Weyn, S. Mouatadid, and N. Thuerey, “WeatherBench: A Benchmark Data Set for Data-Driven Weather Forecasting,” </w:t>
          </w:r>
          <w:r w:rsidRPr="00C07114">
            <w:rPr>
              <w:rFonts w:cs="Times New Roman"/>
              <w:i/>
              <w:iCs/>
              <w:noProof/>
              <w:szCs w:val="24"/>
            </w:rPr>
            <w:t>J. Adv. Model. Earth Syst.</w:t>
          </w:r>
          <w:r w:rsidRPr="00C07114">
            <w:rPr>
              <w:rFonts w:cs="Times New Roman"/>
              <w:noProof/>
              <w:szCs w:val="24"/>
            </w:rPr>
            <w:t>, vol. 12, no. 11, 2020, doi: 10.1029/2020MS002203.</w:t>
          </w:r>
        </w:p>
        <w:p w14:paraId="5C90B8C0"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[4]</w:t>
          </w:r>
          <w:r w:rsidRPr="00C07114">
            <w:rPr>
              <w:rFonts w:cs="Times New Roman"/>
              <w:noProof/>
              <w:szCs w:val="24"/>
            </w:rPr>
            <w:tab/>
            <w:t xml:space="preserve">A. El Sallab, M. Abdou, E. Perot, and S. Yogamani, “Deep reinforcement learning framework for autonomous driving,” </w:t>
          </w:r>
          <w:r w:rsidRPr="00C07114">
            <w:rPr>
              <w:rFonts w:cs="Times New Roman"/>
              <w:i/>
              <w:iCs/>
              <w:noProof/>
              <w:szCs w:val="24"/>
            </w:rPr>
            <w:t>arXiv</w:t>
          </w:r>
          <w:r w:rsidRPr="00C07114">
            <w:rPr>
              <w:rFonts w:cs="Times New Roman"/>
              <w:noProof/>
              <w:szCs w:val="24"/>
            </w:rPr>
            <w:t>, pp. 70–76, 2017.</w:t>
          </w:r>
        </w:p>
        <w:p w14:paraId="370C8D8B"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[5]</w:t>
          </w:r>
          <w:r w:rsidRPr="00C07114">
            <w:rPr>
              <w:rFonts w:cs="Times New Roman"/>
              <w:noProof/>
              <w:szCs w:val="24"/>
            </w:rPr>
            <w:tab/>
            <w:t xml:space="preserve">E. V. Polyakov, M. S. Mazhanov, A. Y. Rolich, L. S. Voskov, M. V. Kachalova, and S. V. Polyakov, “Investigation and development of the intelligent voice assistant for the Internet of Things using machine learning,” </w:t>
          </w:r>
          <w:r w:rsidRPr="00C07114">
            <w:rPr>
              <w:rFonts w:cs="Times New Roman"/>
              <w:i/>
              <w:iCs/>
              <w:noProof/>
              <w:szCs w:val="24"/>
            </w:rPr>
            <w:t>Moscow Work. Electron. Netw. Technol. MWENT 2018 - Proc.</w:t>
          </w:r>
          <w:r w:rsidRPr="00C07114">
            <w:rPr>
              <w:rFonts w:cs="Times New Roman"/>
              <w:noProof/>
              <w:szCs w:val="24"/>
            </w:rPr>
            <w:t>, vol. 2018-March, pp. 1–5, 2018, doi: 10.1109/MWENT.2018.8337236.</w:t>
          </w:r>
        </w:p>
        <w:p w14:paraId="779EE7A2"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[6]</w:t>
          </w:r>
          <w:r w:rsidRPr="00C07114">
            <w:rPr>
              <w:rFonts w:cs="Times New Roman"/>
              <w:noProof/>
              <w:szCs w:val="24"/>
            </w:rPr>
            <w:tab/>
            <w:t xml:space="preserve">A. Esteva </w:t>
          </w:r>
          <w:r w:rsidRPr="00C07114">
            <w:rPr>
              <w:rFonts w:cs="Times New Roman"/>
              <w:i/>
              <w:iCs/>
              <w:noProof/>
              <w:szCs w:val="24"/>
            </w:rPr>
            <w:t>et al.</w:t>
          </w:r>
          <w:r w:rsidRPr="00C07114">
            <w:rPr>
              <w:rFonts w:cs="Times New Roman"/>
              <w:noProof/>
              <w:szCs w:val="24"/>
            </w:rPr>
            <w:t xml:space="preserve">, “Dermatologist-level classification of skin cancer with deep neural networks,” </w:t>
          </w:r>
          <w:r w:rsidRPr="00C07114">
            <w:rPr>
              <w:rFonts w:cs="Times New Roman"/>
              <w:i/>
              <w:iCs/>
              <w:noProof/>
              <w:szCs w:val="24"/>
            </w:rPr>
            <w:t>Nature</w:t>
          </w:r>
          <w:r w:rsidRPr="00C07114">
            <w:rPr>
              <w:rFonts w:cs="Times New Roman"/>
              <w:noProof/>
              <w:szCs w:val="24"/>
            </w:rPr>
            <w:t>, vol. 542, no. 7639, pp. 115–118, 2017, doi: 10.1038/nature21056.</w:t>
          </w:r>
        </w:p>
        <w:p w14:paraId="26291F6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[7]</w:t>
          </w:r>
          <w:r w:rsidRPr="00C07114">
            <w:rPr>
              <w:rFonts w:cs="Times New Roman"/>
              <w:noProof/>
              <w:szCs w:val="24"/>
            </w:rPr>
            <w:tab/>
            <w:t>“No Title.” https://www.selfmem.eu/public_relations_media/magazine/what_motivates_us/081840/index.php.de (accessed Mar. 02, 2021).</w:t>
          </w:r>
        </w:p>
        <w:p w14:paraId="12A6551D"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[8]</w:t>
          </w:r>
          <w:r w:rsidRPr="00C07114">
            <w:rPr>
              <w:rFonts w:cs="Times New Roman"/>
              <w:noProof/>
              <w:szCs w:val="24"/>
            </w:rPr>
            <w:tab/>
            <w:t xml:space="preserve">I. Döbel </w:t>
          </w:r>
          <w:r w:rsidRPr="00C07114">
            <w:rPr>
              <w:rFonts w:cs="Times New Roman"/>
              <w:i/>
              <w:iCs/>
              <w:noProof/>
              <w:szCs w:val="24"/>
            </w:rPr>
            <w:t>et al.</w:t>
          </w:r>
          <w:r w:rsidRPr="00C07114">
            <w:rPr>
              <w:rFonts w:cs="Times New Roman"/>
              <w:noProof/>
              <w:szCs w:val="24"/>
            </w:rPr>
            <w:t xml:space="preserve">, “Maschinelles Lernen: Kompetenzen, Forschung, Anwendung,” </w:t>
          </w:r>
          <w:r w:rsidRPr="00C07114">
            <w:rPr>
              <w:rFonts w:cs="Times New Roman"/>
              <w:i/>
              <w:iCs/>
              <w:noProof/>
              <w:szCs w:val="24"/>
            </w:rPr>
            <w:t>Fraunhofer-Gesellschaft zur Förderung der angewandten Forschung e.V.</w:t>
          </w:r>
          <w:r w:rsidRPr="00C07114">
            <w:rPr>
              <w:rFonts w:cs="Times New Roman"/>
              <w:noProof/>
              <w:szCs w:val="24"/>
            </w:rPr>
            <w:t>, 2018. https://www.bigdata-ai.fraunhofer.de/content/dam/bigdata/de/documents/Publikationen/Fraunhofer_Studie_ML_201809.pdf.</w:t>
          </w:r>
        </w:p>
        <w:p w14:paraId="121BF0D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[9]</w:t>
          </w:r>
          <w:r w:rsidRPr="00C07114">
            <w:rPr>
              <w:rFonts w:cs="Times New Roman"/>
              <w:noProof/>
              <w:szCs w:val="24"/>
            </w:rPr>
            <w:tab/>
            <w:t xml:space="preserve">R. Fjelland, “Why general artificial intelligence will not be realized,” </w:t>
          </w:r>
          <w:r w:rsidRPr="00C07114">
            <w:rPr>
              <w:rFonts w:cs="Times New Roman"/>
              <w:i/>
              <w:iCs/>
              <w:noProof/>
              <w:szCs w:val="24"/>
            </w:rPr>
            <w:t>Humanit. Soc. Sci. Commun.</w:t>
          </w:r>
          <w:r w:rsidRPr="00C07114">
            <w:rPr>
              <w:rFonts w:cs="Times New Roman"/>
              <w:noProof/>
              <w:szCs w:val="24"/>
            </w:rPr>
            <w:t>, vol. 7, no. 1, pp. 1–9, 2020, doi: 10.1057/s41599-020-0494-4.</w:t>
          </w:r>
        </w:p>
        <w:p w14:paraId="54F2F72A"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[10]</w:t>
          </w:r>
          <w:r w:rsidRPr="00C07114">
            <w:rPr>
              <w:rFonts w:cs="Times New Roman"/>
              <w:noProof/>
              <w:szCs w:val="24"/>
            </w:rPr>
            <w:tab/>
            <w:t>“How To Design A Spam Filtering System with Machine Learning Algorithm.” https://towardsdatascience.com/email-spam-detection-1-2-b0e06a5c0472 (accessed Feb. 20, 2021).</w:t>
          </w:r>
        </w:p>
        <w:p w14:paraId="0800F3A8"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[11]</w:t>
          </w:r>
          <w:r w:rsidRPr="00C07114">
            <w:rPr>
              <w:rFonts w:cs="Times New Roman"/>
              <w:noProof/>
              <w:szCs w:val="24"/>
            </w:rPr>
            <w:tab/>
            <w:t>“Verhindern von Überanpassung und unausgeglichenen Daten durch automatisiertes maschinelles Lernen.” https://docs.microsoft.com/de-de/azure/machine-learning/concept-manage-ml-pitfalls (accessed Feb. 22, 2021).</w:t>
          </w:r>
        </w:p>
        <w:p w14:paraId="27902F00"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[12]</w:t>
          </w:r>
          <w:r w:rsidRPr="00C07114">
            <w:rPr>
              <w:rFonts w:cs="Times New Roman"/>
              <w:noProof/>
              <w:szCs w:val="24"/>
            </w:rPr>
            <w:tab/>
            <w:t>“Support Vector Machines (SVM); Universität Ulm.” http://www.mathematik.uni-</w:t>
          </w:r>
          <w:r w:rsidRPr="00C07114">
            <w:rPr>
              <w:rFonts w:cs="Times New Roman"/>
              <w:noProof/>
              <w:szCs w:val="24"/>
            </w:rPr>
            <w:lastRenderedPageBreak/>
            <w:t>ulm.de/stochastik/lehre/ss07/seminar_sl/fischer.pdf (accessed Feb. 24, 2021).</w:t>
          </w:r>
        </w:p>
        <w:p w14:paraId="6167EAF7"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[13]</w:t>
          </w:r>
          <w:r w:rsidRPr="00C07114">
            <w:rPr>
              <w:rFonts w:cs="Times New Roman"/>
              <w:noProof/>
              <w:szCs w:val="24"/>
            </w:rPr>
            <w:tab/>
            <w:t>“Support Vector Machines (SVM) Ausarbeitung; Universität Ulm.” http://www.mathematik.uni-ulm.de/stochastik/lehre/ss07/seminar_sl/ausarbeitung_fischer.pdf (accessed Feb. 24, 2021).</w:t>
          </w:r>
        </w:p>
        <w:p w14:paraId="6AADE902"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[14]</w:t>
          </w:r>
          <w:r w:rsidRPr="00C07114">
            <w:rPr>
              <w:rFonts w:cs="Times New Roman"/>
              <w:noProof/>
              <w:szCs w:val="24"/>
            </w:rPr>
            <w:tab/>
            <w:t>“The Kernel Trick in Support Vector Classification.” https://towardsdatascience.com/the-kernel-trick-c98cdbcaeb3f (accessed Feb. 24, 2021).</w:t>
          </w:r>
        </w:p>
        <w:p w14:paraId="2CD0E56B"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[15]</w:t>
          </w:r>
          <w:r w:rsidRPr="00C07114">
            <w:rPr>
              <w:rFonts w:cs="Times New Roman"/>
              <w:noProof/>
              <w:szCs w:val="24"/>
            </w:rPr>
            <w:tab/>
            <w:t xml:space="preserve">“Das Gehirn,” </w:t>
          </w:r>
          <w:r w:rsidRPr="00C07114">
            <w:rPr>
              <w:rFonts w:cs="Times New Roman"/>
              <w:i/>
              <w:iCs/>
              <w:noProof/>
              <w:szCs w:val="24"/>
            </w:rPr>
            <w:t>MAX-PLANCK-GESELLSCHAFT</w:t>
          </w:r>
          <w:r w:rsidRPr="00C07114">
            <w:rPr>
              <w:rFonts w:cs="Times New Roman"/>
              <w:noProof/>
              <w:szCs w:val="24"/>
            </w:rPr>
            <w:t>. https://www.mpg.de/gehirn (accessed Feb. 26, 2021).</w:t>
          </w:r>
        </w:p>
        <w:p w14:paraId="64FDFEBA"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[16]</w:t>
          </w:r>
          <w:r w:rsidRPr="00C07114">
            <w:rPr>
              <w:rFonts w:cs="Times New Roman"/>
              <w:noProof/>
              <w:szCs w:val="24"/>
            </w:rPr>
            <w:tab/>
            <w:t xml:space="preserve">W. S. McCulloch and W. Pitts, “A logical calculus of the ideas immanent in nervous activity (reprinted from bulletin of mathematical biophysics, vol 5, pg 115-133, 1943),” </w:t>
          </w:r>
          <w:r w:rsidRPr="00C07114">
            <w:rPr>
              <w:rFonts w:cs="Times New Roman"/>
              <w:i/>
              <w:iCs/>
              <w:noProof/>
              <w:szCs w:val="24"/>
            </w:rPr>
            <w:t>Bull. Math. Biol.</w:t>
          </w:r>
          <w:r w:rsidRPr="00C07114">
            <w:rPr>
              <w:rFonts w:cs="Times New Roman"/>
              <w:noProof/>
              <w:szCs w:val="24"/>
            </w:rPr>
            <w:t>, vol. 52, no. 1--2, pp. 99–115, 1990, [Online]. Available: http://journals2.scholarsportal.info/pdf/00928240/v52i1-2/99_alcotiiina.xml.</w:t>
          </w:r>
        </w:p>
        <w:p w14:paraId="7F2222FF"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[17]</w:t>
          </w:r>
          <w:r w:rsidRPr="00C07114">
            <w:rPr>
              <w:rFonts w:cs="Times New Roman"/>
              <w:noProof/>
              <w:szCs w:val="24"/>
            </w:rPr>
            <w:tab/>
            <w:t xml:space="preserve">F. Rosenblatt, “The perceptron: A probabilistic model for information storage and organization in the brain,” </w:t>
          </w:r>
          <w:r w:rsidRPr="00C07114">
            <w:rPr>
              <w:rFonts w:cs="Times New Roman"/>
              <w:i/>
              <w:iCs/>
              <w:noProof/>
              <w:szCs w:val="24"/>
            </w:rPr>
            <w:t>Psychol. Rev.</w:t>
          </w:r>
          <w:r w:rsidRPr="00C07114">
            <w:rPr>
              <w:rFonts w:cs="Times New Roman"/>
              <w:noProof/>
              <w:szCs w:val="24"/>
            </w:rPr>
            <w:t>, vol. 65, no. 6, pp. 386–408, 1958, doi: 10.1037/h0042519.</w:t>
          </w:r>
        </w:p>
        <w:p w14:paraId="5BA59363"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[18]</w:t>
          </w:r>
          <w:r w:rsidRPr="00C07114">
            <w:rPr>
              <w:rFonts w:cs="Times New Roman"/>
              <w:noProof/>
              <w:szCs w:val="24"/>
            </w:rPr>
            <w:tab/>
            <w:t xml:space="preserve">A. Scherer and A. Scherer, “Das Perzeptron,” </w:t>
          </w:r>
          <w:r w:rsidRPr="00C07114">
            <w:rPr>
              <w:rFonts w:cs="Times New Roman"/>
              <w:i/>
              <w:iCs/>
              <w:noProof/>
              <w:szCs w:val="24"/>
            </w:rPr>
            <w:t>Neuronale Netze</w:t>
          </w:r>
          <w:r w:rsidRPr="00C07114">
            <w:rPr>
              <w:rFonts w:cs="Times New Roman"/>
              <w:noProof/>
              <w:szCs w:val="24"/>
            </w:rPr>
            <w:t>, pp. 65–70, 1997, doi: 10.1007/978-3-322-86830-5_5.</w:t>
          </w:r>
        </w:p>
        <w:p w14:paraId="7A141574"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[19]</w:t>
          </w:r>
          <w:r w:rsidRPr="00C07114">
            <w:rPr>
              <w:rFonts w:cs="Times New Roman"/>
              <w:noProof/>
              <w:szCs w:val="24"/>
            </w:rPr>
            <w:tab/>
            <w:t xml:space="preserve">I. Goodfellow, Y. Bengio, and A. Courville, </w:t>
          </w:r>
          <w:r w:rsidRPr="00C07114">
            <w:rPr>
              <w:rFonts w:cs="Times New Roman"/>
              <w:i/>
              <w:iCs/>
              <w:noProof/>
              <w:szCs w:val="24"/>
            </w:rPr>
            <w:t>Deep Learning</w:t>
          </w:r>
          <w:r w:rsidRPr="00C07114">
            <w:rPr>
              <w:rFonts w:cs="Times New Roman"/>
              <w:noProof/>
              <w:szCs w:val="24"/>
            </w:rPr>
            <w:t>. MIT Press, 2014.</w:t>
          </w:r>
        </w:p>
        <w:p w14:paraId="6F87F0D5"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[20]</w:t>
          </w:r>
          <w:r w:rsidRPr="00C07114">
            <w:rPr>
              <w:rFonts w:cs="Times New Roman"/>
              <w:noProof/>
              <w:szCs w:val="24"/>
            </w:rPr>
            <w:tab/>
            <w:t xml:space="preserve">O. J. Wouters, M. McKee, and J. Luyten, “Estimated Research and Development Investment Needed to Bring a New Medicine to Market, 2009-2018,” </w:t>
          </w:r>
          <w:r w:rsidRPr="00C07114">
            <w:rPr>
              <w:rFonts w:cs="Times New Roman"/>
              <w:i/>
              <w:iCs/>
              <w:noProof/>
              <w:szCs w:val="24"/>
            </w:rPr>
            <w:t>JAMA - J. Am. Med. Assoc.</w:t>
          </w:r>
          <w:r w:rsidRPr="00C07114">
            <w:rPr>
              <w:rFonts w:cs="Times New Roman"/>
              <w:noProof/>
              <w:szCs w:val="24"/>
            </w:rPr>
            <w:t>, vol. 323, no. 9, pp. 844–853, 2020, doi: 10.1001/jama.2020.1166.</w:t>
          </w:r>
        </w:p>
        <w:p w14:paraId="4D2F1895"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[21]</w:t>
          </w:r>
          <w:r w:rsidRPr="00C07114">
            <w:rPr>
              <w:rFonts w:cs="Times New Roman"/>
              <w:noProof/>
              <w:szCs w:val="24"/>
            </w:rPr>
            <w:tab/>
            <w:t xml:space="preserve">G. Klebe, </w:t>
          </w:r>
          <w:r w:rsidRPr="00C07114">
            <w:rPr>
              <w:rFonts w:cs="Times New Roman"/>
              <w:i/>
              <w:iCs/>
              <w:noProof/>
              <w:szCs w:val="24"/>
            </w:rPr>
            <w:t>Wirkstoffdesign</w:t>
          </w:r>
          <w:r w:rsidRPr="00C07114">
            <w:rPr>
              <w:rFonts w:cs="Times New Roman"/>
              <w:noProof/>
              <w:szCs w:val="24"/>
            </w:rPr>
            <w:t>, 2.Auflage. Spektrum Akademischer Verlag, 2009.</w:t>
          </w:r>
        </w:p>
        <w:p w14:paraId="22CEFA0D"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[22]</w:t>
          </w:r>
          <w:r w:rsidRPr="00C07114">
            <w:rPr>
              <w:rFonts w:cs="Times New Roman"/>
              <w:noProof/>
              <w:szCs w:val="24"/>
            </w:rPr>
            <w:tab/>
            <w:t xml:space="preserve">D. Mendez </w:t>
          </w:r>
          <w:r w:rsidRPr="00C07114">
            <w:rPr>
              <w:rFonts w:cs="Times New Roman"/>
              <w:i/>
              <w:iCs/>
              <w:noProof/>
              <w:szCs w:val="24"/>
            </w:rPr>
            <w:t>et al.</w:t>
          </w:r>
          <w:r w:rsidRPr="00C07114">
            <w:rPr>
              <w:rFonts w:cs="Times New Roman"/>
              <w:noProof/>
              <w:szCs w:val="24"/>
            </w:rPr>
            <w:t xml:space="preserve">, “ChEMBL: Towards direct deposition of bioassay data,” </w:t>
          </w:r>
          <w:r w:rsidRPr="00C07114">
            <w:rPr>
              <w:rFonts w:cs="Times New Roman"/>
              <w:i/>
              <w:iCs/>
              <w:noProof/>
              <w:szCs w:val="24"/>
            </w:rPr>
            <w:t>Nucleic Acids Res.</w:t>
          </w:r>
          <w:r w:rsidRPr="00C07114">
            <w:rPr>
              <w:rFonts w:cs="Times New Roman"/>
              <w:noProof/>
              <w:szCs w:val="24"/>
            </w:rPr>
            <w:t>, vol. 47, no. D1, pp. D930–D940, 2019, doi: 10.1093/nar/gky1075.</w:t>
          </w:r>
        </w:p>
        <w:p w14:paraId="795B8A1A"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[23]</w:t>
          </w:r>
          <w:r w:rsidRPr="00C07114">
            <w:rPr>
              <w:rFonts w:cs="Times New Roman"/>
              <w:noProof/>
              <w:szCs w:val="24"/>
            </w:rPr>
            <w:tab/>
            <w:t xml:space="preserve">D. S. Wishart </w:t>
          </w:r>
          <w:r w:rsidRPr="00C07114">
            <w:rPr>
              <w:rFonts w:cs="Times New Roman"/>
              <w:i/>
              <w:iCs/>
              <w:noProof/>
              <w:szCs w:val="24"/>
            </w:rPr>
            <w:t>et al.</w:t>
          </w:r>
          <w:r w:rsidRPr="00C07114">
            <w:rPr>
              <w:rFonts w:cs="Times New Roman"/>
              <w:noProof/>
              <w:szCs w:val="24"/>
            </w:rPr>
            <w:t xml:space="preserve">, “DrugBank 5.0: A major update to the DrugBank database for 2018,” </w:t>
          </w:r>
          <w:r w:rsidRPr="00C07114">
            <w:rPr>
              <w:rFonts w:cs="Times New Roman"/>
              <w:i/>
              <w:iCs/>
              <w:noProof/>
              <w:szCs w:val="24"/>
            </w:rPr>
            <w:t>Nucleic Acids Res.</w:t>
          </w:r>
          <w:r w:rsidRPr="00C07114">
            <w:rPr>
              <w:rFonts w:cs="Times New Roman"/>
              <w:noProof/>
              <w:szCs w:val="24"/>
            </w:rPr>
            <w:t>, vol. 46, no. D1, pp. D1074–D1082, 2018, doi: 10.1093/nar/gkx1037.</w:t>
          </w:r>
        </w:p>
        <w:p w14:paraId="47CE0F4A"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[24]</w:t>
          </w:r>
          <w:r w:rsidRPr="00C07114">
            <w:rPr>
              <w:rFonts w:cs="Times New Roman"/>
              <w:noProof/>
              <w:szCs w:val="24"/>
            </w:rPr>
            <w:tab/>
            <w:t xml:space="preserve">R. Wang, X. Fang, Y. Lu, C. Y. Yang, and S. Wang, “The PDBbind database: Methodologies and updates,” </w:t>
          </w:r>
          <w:r w:rsidRPr="00C07114">
            <w:rPr>
              <w:rFonts w:cs="Times New Roman"/>
              <w:i/>
              <w:iCs/>
              <w:noProof/>
              <w:szCs w:val="24"/>
            </w:rPr>
            <w:t>J. Med. Chem.</w:t>
          </w:r>
          <w:r w:rsidRPr="00C07114">
            <w:rPr>
              <w:rFonts w:cs="Times New Roman"/>
              <w:noProof/>
              <w:szCs w:val="24"/>
            </w:rPr>
            <w:t>, vol. 48, no. 12, pp. 4111–4119, 2005, doi: 10.1021/jm048957q.</w:t>
          </w:r>
        </w:p>
        <w:p w14:paraId="472D6FDC"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[25]</w:t>
          </w:r>
          <w:r w:rsidRPr="00C07114">
            <w:rPr>
              <w:rFonts w:cs="Times New Roman"/>
              <w:noProof/>
              <w:szCs w:val="24"/>
            </w:rPr>
            <w:tab/>
            <w:t>“Scientific and technical journal articles.” https://data.worldbank.org/indicator/IP.JRN.ARTC.SC?year_low_desc=true (accessed Mar. 04, 2021).</w:t>
          </w:r>
        </w:p>
        <w:p w14:paraId="35292CEE"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[26]</w:t>
          </w:r>
          <w:r w:rsidRPr="00C07114">
            <w:rPr>
              <w:rFonts w:cs="Times New Roman"/>
              <w:noProof/>
              <w:szCs w:val="24"/>
            </w:rPr>
            <w:tab/>
            <w:t>D. R. Witte and J. Mülle, “Text Mining: Wissensgewinnung aus natürlichsprachigen Dokumenten,” 2005.</w:t>
          </w:r>
        </w:p>
        <w:p w14:paraId="07AD706B"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lastRenderedPageBreak/>
            <w:t>[27]</w:t>
          </w:r>
          <w:r w:rsidRPr="00C07114">
            <w:rPr>
              <w:rFonts w:cs="Times New Roman"/>
              <w:noProof/>
              <w:szCs w:val="24"/>
            </w:rPr>
            <w:tab/>
            <w:t>T. Jenssen, J. Komorowski, and E. Hovig, “A literature network of human genes for high-throughput analysis of gene,” vol. 28, no. may, pp. 21–28, 2001.</w:t>
          </w:r>
        </w:p>
        <w:p w14:paraId="23BE7710"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[28]</w:t>
          </w:r>
          <w:r w:rsidRPr="00C07114">
            <w:rPr>
              <w:rFonts w:cs="Times New Roman"/>
              <w:noProof/>
              <w:szCs w:val="24"/>
            </w:rPr>
            <w:tab/>
            <w:t>R. Kabiljo, A. B. Clegg, and A. J. Shepherd, “A realistic assessment of methods for extracting gene / protein interactions from free text,” vol. 12, pp. 1–12, 2009, doi: 10.1186/1471-2105-10-233.</w:t>
          </w:r>
        </w:p>
        <w:p w14:paraId="5CEA7182"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[29]</w:t>
          </w:r>
          <w:r w:rsidRPr="00C07114">
            <w:rPr>
              <w:rFonts w:cs="Times New Roman"/>
              <w:noProof/>
              <w:szCs w:val="24"/>
            </w:rPr>
            <w:tab/>
            <w:t xml:space="preserve">F. Rinaldi </w:t>
          </w:r>
          <w:r w:rsidRPr="00C07114">
            <w:rPr>
              <w:rFonts w:cs="Times New Roman"/>
              <w:i/>
              <w:iCs/>
              <w:noProof/>
              <w:szCs w:val="24"/>
            </w:rPr>
            <w:t>et al.</w:t>
          </w:r>
          <w:r w:rsidRPr="00C07114">
            <w:rPr>
              <w:rFonts w:cs="Times New Roman"/>
              <w:noProof/>
              <w:szCs w:val="24"/>
            </w:rPr>
            <w:t>, “Open Access OntoGene in BioCreative II,” vol. 9, no. Suppl 2, pp. 1–11, 2008, doi: 10.1186/gb-2008-9-S2-S13.</w:t>
          </w:r>
        </w:p>
        <w:p w14:paraId="29117A1F"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[30]</w:t>
          </w:r>
          <w:r w:rsidRPr="00C07114">
            <w:rPr>
              <w:rFonts w:cs="Times New Roman"/>
              <w:noProof/>
              <w:szCs w:val="24"/>
            </w:rPr>
            <w:tab/>
            <w:t xml:space="preserve">J. M. Temkin and M. R. Gilder, “Extraction of protein interaction information from unstructured text using a context-free grammar,” </w:t>
          </w:r>
          <w:r w:rsidRPr="00C07114">
            <w:rPr>
              <w:rFonts w:cs="Times New Roman"/>
              <w:i/>
              <w:iCs/>
              <w:noProof/>
              <w:szCs w:val="24"/>
            </w:rPr>
            <w:t>Bioinformatics</w:t>
          </w:r>
          <w:r w:rsidRPr="00C07114">
            <w:rPr>
              <w:rFonts w:cs="Times New Roman"/>
              <w:noProof/>
              <w:szCs w:val="24"/>
            </w:rPr>
            <w:t>, vol. 19, no. 16, pp. 2046–2053, 2003, doi: 10.1093/bioinformatics/btg279.</w:t>
          </w:r>
        </w:p>
        <w:p w14:paraId="1E86AE5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[31]</w:t>
          </w:r>
          <w:r w:rsidRPr="00C07114">
            <w:rPr>
              <w:rFonts w:cs="Times New Roman"/>
              <w:noProof/>
              <w:szCs w:val="24"/>
            </w:rPr>
            <w:tab/>
            <w:t xml:space="preserve">Y. Hao, X. Zhu, M. Huang, and M. Li, “Discovering patterns to extract protein-protein interactions from the literature: Part II,” </w:t>
          </w:r>
          <w:r w:rsidRPr="00C07114">
            <w:rPr>
              <w:rFonts w:cs="Times New Roman"/>
              <w:i/>
              <w:iCs/>
              <w:noProof/>
              <w:szCs w:val="24"/>
            </w:rPr>
            <w:t>Bioinformatics</w:t>
          </w:r>
          <w:r w:rsidRPr="00C07114">
            <w:rPr>
              <w:rFonts w:cs="Times New Roman"/>
              <w:noProof/>
              <w:szCs w:val="24"/>
            </w:rPr>
            <w:t>, vol. 21, no. 15, pp. 3294–3300, 2005, doi: 10.1093/bioinformatics/bti493.</w:t>
          </w:r>
        </w:p>
        <w:p w14:paraId="2FDAE020"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[32]</w:t>
          </w:r>
          <w:r w:rsidRPr="00C07114">
            <w:rPr>
              <w:rFonts w:cs="Times New Roman"/>
              <w:noProof/>
              <w:szCs w:val="24"/>
            </w:rPr>
            <w:tab/>
            <w:t xml:space="preserve">I. Segura-Bedmar, P. Martínez, and C. de Pablo-Sánchez, “Using a shallow linguistic kernel for drug-drug interaction extraction,” </w:t>
          </w:r>
          <w:r w:rsidRPr="00C07114">
            <w:rPr>
              <w:rFonts w:cs="Times New Roman"/>
              <w:i/>
              <w:iCs/>
              <w:noProof/>
              <w:szCs w:val="24"/>
            </w:rPr>
            <w:t>J. Biomed. Inform.</w:t>
          </w:r>
          <w:r w:rsidRPr="00C07114">
            <w:rPr>
              <w:rFonts w:cs="Times New Roman"/>
              <w:noProof/>
              <w:szCs w:val="24"/>
            </w:rPr>
            <w:t>, vol. 44, no. 5, pp. 789–804, 2011, doi: 10.1016/j.jbi.2011.04.005.</w:t>
          </w:r>
        </w:p>
        <w:p w14:paraId="7AD4FF04"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[33]</w:t>
          </w:r>
          <w:r w:rsidRPr="00C07114">
            <w:rPr>
              <w:rFonts w:cs="Times New Roman"/>
              <w:noProof/>
              <w:szCs w:val="24"/>
            </w:rPr>
            <w:tab/>
            <w:t xml:space="preserve">R. Chowdhary, J. Zhang, and J. S. Liu, “Bayesian inference of protein-protein interactions from biological literature,” </w:t>
          </w:r>
          <w:r w:rsidRPr="00C07114">
            <w:rPr>
              <w:rFonts w:cs="Times New Roman"/>
              <w:i/>
              <w:iCs/>
              <w:noProof/>
              <w:szCs w:val="24"/>
            </w:rPr>
            <w:t>Bioinformatics</w:t>
          </w:r>
          <w:r w:rsidRPr="00C07114">
            <w:rPr>
              <w:rFonts w:cs="Times New Roman"/>
              <w:noProof/>
              <w:szCs w:val="24"/>
            </w:rPr>
            <w:t>, vol. 25, no. 12, pp. 1536–1542, 2009, doi: 10.1093/bioinformatics/btp245.</w:t>
          </w:r>
        </w:p>
        <w:p w14:paraId="5848430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[34]</w:t>
          </w:r>
          <w:r w:rsidRPr="00C07114">
            <w:rPr>
              <w:rFonts w:cs="Times New Roman"/>
              <w:noProof/>
              <w:szCs w:val="24"/>
            </w:rPr>
            <w:tab/>
            <w:t xml:space="preserve">C. Sun, L. Lin, X. Wang, and Y. Guan, “Using maximum entropy model to extract protein-protein interaction information from biomedical literature,” </w:t>
          </w:r>
          <w:r w:rsidRPr="00C07114">
            <w:rPr>
              <w:rFonts w:cs="Times New Roman"/>
              <w:i/>
              <w:iCs/>
              <w:noProof/>
              <w:szCs w:val="24"/>
            </w:rPr>
            <w:t>Lect. Notes Comput. Sci. (including Subser. Lect. Notes Artif. Intell. Lect. Notes Bioinformatics)</w:t>
          </w:r>
          <w:r w:rsidRPr="00C07114">
            <w:rPr>
              <w:rFonts w:cs="Times New Roman"/>
              <w:noProof/>
              <w:szCs w:val="24"/>
            </w:rPr>
            <w:t>, vol. 4681 LNCS, no. August, pp. 730–737, 2007, doi: 10.1007/978-3-540-74171-8_72.</w:t>
          </w:r>
        </w:p>
        <w:p w14:paraId="67401FB5"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[35]</w:t>
          </w:r>
          <w:r w:rsidRPr="00C07114">
            <w:rPr>
              <w:rFonts w:cs="Times New Roman"/>
              <w:noProof/>
              <w:szCs w:val="24"/>
            </w:rPr>
            <w:tab/>
            <w:t xml:space="preserve">D. Tikk, P. Thomas, P. Palaga, J. Hakenberg, and U. Leser, “A comprehensive benchmark of kernel methods to extract protein-protein interactions from literature,” </w:t>
          </w:r>
          <w:r w:rsidRPr="00C07114">
            <w:rPr>
              <w:rFonts w:cs="Times New Roman"/>
              <w:i/>
              <w:iCs/>
              <w:noProof/>
              <w:szCs w:val="24"/>
            </w:rPr>
            <w:t>PLoS Comput. Biol.</w:t>
          </w:r>
          <w:r w:rsidRPr="00C07114">
            <w:rPr>
              <w:rFonts w:cs="Times New Roman"/>
              <w:noProof/>
              <w:szCs w:val="24"/>
            </w:rPr>
            <w:t>, vol. 6, no. 7, p. 32, 2010, doi: 10.1371/journal.pcbi.1000837.</w:t>
          </w:r>
        </w:p>
        <w:p w14:paraId="220D5D7D"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[36]</w:t>
          </w:r>
          <w:r w:rsidRPr="00C07114">
            <w:rPr>
              <w:rFonts w:cs="Times New Roman"/>
              <w:noProof/>
              <w:szCs w:val="24"/>
            </w:rPr>
            <w:tab/>
            <w:t xml:space="preserve">K. Döring </w:t>
          </w:r>
          <w:r w:rsidRPr="00C07114">
            <w:rPr>
              <w:rFonts w:cs="Times New Roman"/>
              <w:i/>
              <w:iCs/>
              <w:noProof/>
              <w:szCs w:val="24"/>
            </w:rPr>
            <w:t>et al.</w:t>
          </w:r>
          <w:r w:rsidRPr="00C07114">
            <w:rPr>
              <w:rFonts w:cs="Times New Roman"/>
              <w:noProof/>
              <w:szCs w:val="24"/>
            </w:rPr>
            <w:t xml:space="preserve">, “Automated recognition of functional compound-protein relationships in literature,” </w:t>
          </w:r>
          <w:r w:rsidRPr="00C07114">
            <w:rPr>
              <w:rFonts w:cs="Times New Roman"/>
              <w:i/>
              <w:iCs/>
              <w:noProof/>
              <w:szCs w:val="24"/>
            </w:rPr>
            <w:t>PLoS One</w:t>
          </w:r>
          <w:r w:rsidRPr="00C07114">
            <w:rPr>
              <w:rFonts w:cs="Times New Roman"/>
              <w:noProof/>
              <w:szCs w:val="24"/>
            </w:rPr>
            <w:t>, vol. 15, no. 3, pp. 1–14, 2020, doi: 10.1371/journal.pone.0220925.</w:t>
          </w:r>
        </w:p>
        <w:p w14:paraId="75C84C1D"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[37]</w:t>
          </w:r>
          <w:r w:rsidRPr="00C07114">
            <w:rPr>
              <w:rFonts w:cs="Times New Roman"/>
              <w:noProof/>
              <w:szCs w:val="24"/>
            </w:rPr>
            <w:tab/>
            <w:t>D. Zhang and D. Wang, “Relation Classification via Recurrent Neural Network,” 2015, [Online]. Available: http://arxiv.org/abs/1508.01006.</w:t>
          </w:r>
        </w:p>
        <w:p w14:paraId="201CEE39"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[38]</w:t>
          </w:r>
          <w:r w:rsidRPr="00C07114">
            <w:rPr>
              <w:rFonts w:cs="Times New Roman"/>
              <w:noProof/>
              <w:szCs w:val="24"/>
            </w:rPr>
            <w:tab/>
            <w:t xml:space="preserve">C. Sun </w:t>
          </w:r>
          <w:r w:rsidRPr="00C07114">
            <w:rPr>
              <w:rFonts w:cs="Times New Roman"/>
              <w:i/>
              <w:iCs/>
              <w:noProof/>
              <w:szCs w:val="24"/>
            </w:rPr>
            <w:t>et al.</w:t>
          </w:r>
          <w:r w:rsidRPr="00C07114">
            <w:rPr>
              <w:rFonts w:cs="Times New Roman"/>
              <w:noProof/>
              <w:szCs w:val="24"/>
            </w:rPr>
            <w:t xml:space="preserve">, “Chemical-protein interaction extraction via Gaussian probability distribution and external biomedical knowledge,” </w:t>
          </w:r>
          <w:r w:rsidRPr="00C07114">
            <w:rPr>
              <w:rFonts w:cs="Times New Roman"/>
              <w:i/>
              <w:iCs/>
              <w:noProof/>
              <w:szCs w:val="24"/>
            </w:rPr>
            <w:t>Bioinformatics</w:t>
          </w:r>
          <w:r w:rsidRPr="00C07114">
            <w:rPr>
              <w:rFonts w:cs="Times New Roman"/>
              <w:noProof/>
              <w:szCs w:val="24"/>
            </w:rPr>
            <w:t>, vol. 36, no. 15, pp. 4323–4330, 2020, doi: 10.1093/bioinformatics/btaa491.</w:t>
          </w:r>
        </w:p>
        <w:p w14:paraId="10EBB39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lastRenderedPageBreak/>
            <w:t>[39]</w:t>
          </w:r>
          <w:r w:rsidRPr="00C07114">
            <w:rPr>
              <w:rFonts w:cs="Times New Roman"/>
              <w:noProof/>
              <w:szCs w:val="24"/>
            </w:rPr>
            <w:tab/>
            <w:t xml:space="preserve">M. E. Peters </w:t>
          </w:r>
          <w:r w:rsidRPr="00C07114">
            <w:rPr>
              <w:rFonts w:cs="Times New Roman"/>
              <w:i/>
              <w:iCs/>
              <w:noProof/>
              <w:szCs w:val="24"/>
            </w:rPr>
            <w:t>et al.</w:t>
          </w:r>
          <w:r w:rsidRPr="00C07114">
            <w:rPr>
              <w:rFonts w:cs="Times New Roman"/>
              <w:noProof/>
              <w:szCs w:val="24"/>
            </w:rPr>
            <w:t xml:space="preserve">, “Deep contextualized word representations,” </w:t>
          </w:r>
          <w:r w:rsidRPr="00C07114">
            <w:rPr>
              <w:rFonts w:cs="Times New Roman"/>
              <w:i/>
              <w:iCs/>
              <w:noProof/>
              <w:szCs w:val="24"/>
            </w:rPr>
            <w:t>NAACL HLT 2018 - 2018 Conf. North Am. Chapter Assoc. Comput. Linguist. Hum. Lang. Technol. - Proc. Conf.</w:t>
          </w:r>
          <w:r w:rsidRPr="00C07114">
            <w:rPr>
              <w:rFonts w:cs="Times New Roman"/>
              <w:noProof/>
              <w:szCs w:val="24"/>
            </w:rPr>
            <w:t>, vol. 1, pp. 2227–2237, 2018, doi: 10.18653/v1/n18-1202.</w:t>
          </w:r>
        </w:p>
        <w:p w14:paraId="3D5541C8"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[40]</w:t>
          </w:r>
          <w:r w:rsidRPr="00C07114">
            <w:rPr>
              <w:rFonts w:cs="Times New Roman"/>
              <w:noProof/>
              <w:szCs w:val="24"/>
            </w:rPr>
            <w:tab/>
            <w:t xml:space="preserve">J. Lee </w:t>
          </w:r>
          <w:r w:rsidRPr="00C07114">
            <w:rPr>
              <w:rFonts w:cs="Times New Roman"/>
              <w:i/>
              <w:iCs/>
              <w:noProof/>
              <w:szCs w:val="24"/>
            </w:rPr>
            <w:t>et al.</w:t>
          </w:r>
          <w:r w:rsidRPr="00C07114">
            <w:rPr>
              <w:rFonts w:cs="Times New Roman"/>
              <w:noProof/>
              <w:szCs w:val="24"/>
            </w:rPr>
            <w:t xml:space="preserve">, “BioBERT: A pre-trained biomedical language representation model for biomedical text mining,” </w:t>
          </w:r>
          <w:r w:rsidRPr="00C07114">
            <w:rPr>
              <w:rFonts w:cs="Times New Roman"/>
              <w:i/>
              <w:iCs/>
              <w:noProof/>
              <w:szCs w:val="24"/>
            </w:rPr>
            <w:t>Bioinformatics</w:t>
          </w:r>
          <w:r w:rsidRPr="00C07114">
            <w:rPr>
              <w:rFonts w:cs="Times New Roman"/>
              <w:noProof/>
              <w:szCs w:val="24"/>
            </w:rPr>
            <w:t>, vol. 36, no. 4, pp. 1234–1240, 2020, doi: 10.1093/bioinformatics/btz682.</w:t>
          </w:r>
        </w:p>
        <w:p w14:paraId="0AC969A8"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[41]</w:t>
          </w:r>
          <w:r w:rsidRPr="00C07114">
            <w:rPr>
              <w:rFonts w:cs="Times New Roman"/>
              <w:noProof/>
              <w:szCs w:val="24"/>
            </w:rPr>
            <w:tab/>
            <w:t>“ChemProt corpus: BioCreative VI.” https://biocreative.bioinformatics.udel.edu/media/store/files/2017/ChemProt_Corpus.zip (accessed Mar. 08, 2021).</w:t>
          </w:r>
        </w:p>
        <w:p w14:paraId="6BE6F6E5" w14:textId="77777777" w:rsidR="00C07114" w:rsidRPr="00C07114" w:rsidRDefault="00C07114" w:rsidP="00C07114">
          <w:pPr>
            <w:widowControl w:val="0"/>
            <w:autoSpaceDE w:val="0"/>
            <w:autoSpaceDN w:val="0"/>
            <w:adjustRightInd w:val="0"/>
            <w:ind w:left="640" w:hanging="640"/>
            <w:rPr>
              <w:rFonts w:cs="Times New Roman"/>
              <w:noProof/>
            </w:rPr>
          </w:pPr>
          <w:r w:rsidRPr="00C07114">
            <w:rPr>
              <w:rFonts w:cs="Times New Roman"/>
              <w:noProof/>
              <w:szCs w:val="24"/>
            </w:rPr>
            <w:t>[42]</w:t>
          </w:r>
          <w:r w:rsidRPr="00C07114">
            <w:rPr>
              <w:rFonts w:cs="Times New Roman"/>
              <w:noProof/>
              <w:szCs w:val="24"/>
            </w:rPr>
            <w:tab/>
            <w:t>Kersten Döring, “Processing Information about Biomolecules with Text Mining and Machine Learning Approaches,” Albert-Ludwigs-Universität Freiburg im Breisgau, 2015.</w:t>
          </w:r>
        </w:p>
        <w:p w14:paraId="59EEA102" w14:textId="60AC06DD" w:rsidR="005151BC" w:rsidRDefault="00925A12" w:rsidP="00820B50">
          <w:r>
            <w:fldChar w:fldCharType="end"/>
          </w:r>
        </w:p>
        <w:p w14:paraId="09997E48" w14:textId="25DEC1C4" w:rsidR="00FD1EF4" w:rsidRDefault="00765799" w:rsidP="00765799">
          <w:pPr>
            <w:tabs>
              <w:tab w:val="left" w:pos="1318"/>
            </w:tabs>
            <w:spacing w:after="128" w:line="240" w:lineRule="auto"/>
            <w:rPr>
              <w:rFonts w:cs="Times New Roman"/>
              <w:noProof/>
              <w:szCs w:val="24"/>
            </w:rPr>
          </w:pPr>
          <w:r>
            <w:rPr>
              <w:rFonts w:cs="Times New Roman"/>
              <w:noProof/>
              <w:szCs w:val="24"/>
            </w:rPr>
            <w:tab/>
          </w:r>
        </w:p>
      </w:sdtContent>
    </w:sdt>
    <w:p w14:paraId="6240BF3F" w14:textId="1C4B7261" w:rsidR="003F79A7" w:rsidRPr="003F79A7" w:rsidRDefault="003F79A7" w:rsidP="00386ED3">
      <w:pPr>
        <w:tabs>
          <w:tab w:val="left" w:pos="3834"/>
          <w:tab w:val="left" w:pos="5149"/>
        </w:tabs>
      </w:pPr>
      <w:r>
        <w:tab/>
      </w:r>
      <w:r w:rsidR="00386ED3">
        <w:tab/>
      </w:r>
    </w:p>
    <w:sectPr w:rsidR="003F79A7" w:rsidRPr="003F79A7" w:rsidSect="00C1498D">
      <w:headerReference w:type="default" r:id="rId46"/>
      <w:footerReference w:type="default" r:id="rId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nuel.Dorer@bwedu.de" w:date="2021-02-23T14:52:00Z" w:initials="M">
    <w:p w14:paraId="088720C1" w14:textId="48CB16D4" w:rsidR="00804DFA" w:rsidRDefault="00804DFA">
      <w:pPr>
        <w:pStyle w:val="Kommentartext"/>
      </w:pPr>
      <w:r>
        <w:rPr>
          <w:rStyle w:val="Kommentarzeichen"/>
        </w:rPr>
        <w:annotationRef/>
      </w:r>
      <w:r>
        <w:rPr>
          <w:rStyle w:val="Kommentarzeichen"/>
        </w:rPr>
        <w:t>Oder ist Prüfer besser?</w:t>
      </w:r>
    </w:p>
  </w:comment>
  <w:comment w:id="20" w:author="Manuel.Dorer@bwedu.de" w:date="2021-02-23T14:52:00Z" w:initials="M">
    <w:p w14:paraId="0D8B04DD" w14:textId="73AEF43A" w:rsidR="00804DFA" w:rsidRDefault="00804DFA">
      <w:pPr>
        <w:pStyle w:val="Kommentartext"/>
      </w:pPr>
      <w:r>
        <w:rPr>
          <w:rStyle w:val="Kommentarzeichen"/>
        </w:rPr>
        <w:annotationRef/>
      </w:r>
      <w:r>
        <w:t>Abstand /</w:t>
      </w:r>
      <w:proofErr w:type="gramStart"/>
      <w:r>
        <w:t xml:space="preserve">einrücken  </w:t>
      </w:r>
      <w:proofErr w:type="spellStart"/>
      <w:r>
        <w:t>innherhalb</w:t>
      </w:r>
      <w:proofErr w:type="spellEnd"/>
      <w:proofErr w:type="gramEnd"/>
      <w:r>
        <w:t xml:space="preserve"> von </w:t>
      </w:r>
      <w:proofErr w:type="spellStart"/>
      <w:r>
        <w:t>standard</w:t>
      </w:r>
      <w:proofErr w:type="spellEnd"/>
      <w:r>
        <w:t xml:space="preserve"> festlegen </w:t>
      </w:r>
    </w:p>
    <w:p w14:paraId="2592C69C" w14:textId="52C93F37" w:rsidR="00804DFA" w:rsidRDefault="00804DFA">
      <w:pPr>
        <w:pStyle w:val="Kommentartext"/>
      </w:pPr>
    </w:p>
  </w:comment>
  <w:comment w:id="21" w:author="Manuel.Dorer@bwedu.de" w:date="2021-02-23T14:53:00Z" w:initials="M">
    <w:p w14:paraId="3D9CBC93" w14:textId="4BDB3D9F" w:rsidR="00804DFA" w:rsidRDefault="00804DFA">
      <w:pPr>
        <w:pStyle w:val="Kommentartext"/>
      </w:pPr>
      <w:r>
        <w:rPr>
          <w:rStyle w:val="Kommentarzeichen"/>
        </w:rPr>
        <w:annotationRef/>
      </w:r>
      <w:r>
        <w:t xml:space="preserve">Zitierstiel IEEE okay? </w:t>
      </w:r>
    </w:p>
  </w:comment>
  <w:comment w:id="26" w:author="Manuel.Dorer@bwedu.de" w:date="2021-02-23T11:47:00Z" w:initials="M">
    <w:p w14:paraId="011BE176" w14:textId="6034AB75" w:rsidR="00804DFA" w:rsidRDefault="00804DFA">
      <w:pPr>
        <w:pStyle w:val="Kommentartext"/>
      </w:pPr>
      <w:r>
        <w:rPr>
          <w:rStyle w:val="Kommentarzeichen"/>
        </w:rPr>
        <w:annotationRef/>
      </w:r>
      <w:r>
        <w:t xml:space="preserve">Oder lieber hier nochmal „Künstliche Intelligenz (KI)“ schreiben, da es eine Überschrift ist? </w:t>
      </w:r>
    </w:p>
  </w:comment>
  <w:comment w:id="28" w:author="Manuel.Dorer@bwedu.de" w:date="2021-02-25T17:08:00Z" w:initials="M">
    <w:p w14:paraId="012E13A2" w14:textId="7487605F" w:rsidR="00804DFA" w:rsidRDefault="00804DFA">
      <w:pPr>
        <w:pStyle w:val="Kommentartext"/>
      </w:pPr>
      <w:r>
        <w:rPr>
          <w:rStyle w:val="Kommentarzeichen"/>
        </w:rPr>
        <w:annotationRef/>
      </w:r>
      <w:r>
        <w:t xml:space="preserve">Quelle korrekt angeben </w:t>
      </w:r>
    </w:p>
  </w:comment>
  <w:comment w:id="33" w:author="Manuel Dorer" w:date="2021-02-26T11:59:00Z" w:initials="MD">
    <w:p w14:paraId="3A0C9232" w14:textId="2E024F96" w:rsidR="00804DFA" w:rsidRDefault="00804DFA">
      <w:pPr>
        <w:pStyle w:val="Kommentartext"/>
      </w:pPr>
      <w:r>
        <w:rPr>
          <w:rStyle w:val="Kommentarzeichen"/>
        </w:rPr>
        <w:annotationRef/>
      </w:r>
      <w:proofErr w:type="gramStart"/>
      <w:r>
        <w:t>Selber</w:t>
      </w:r>
      <w:proofErr w:type="gramEnd"/>
      <w:r>
        <w:t xml:space="preserve"> gemacht, nur iconquelle</w:t>
      </w:r>
    </w:p>
  </w:comment>
  <w:comment w:id="38" w:author="Manuel Dorer" w:date="2021-03-15T17:32:00Z" w:initials="MD">
    <w:p w14:paraId="7EF1F989" w14:textId="3A376E9C" w:rsidR="00804DFA" w:rsidRDefault="00804DFA">
      <w:pPr>
        <w:pStyle w:val="Kommentartext"/>
      </w:pPr>
      <w:r>
        <w:rPr>
          <w:rStyle w:val="Kommentarzeichen"/>
        </w:rPr>
        <w:annotationRef/>
      </w:r>
      <w:r>
        <w:t>Quelle wird noch angegeben</w:t>
      </w:r>
    </w:p>
  </w:comment>
  <w:comment w:id="39" w:author="Manuel Dorer" w:date="2021-03-19T02:12:00Z" w:initials="MD">
    <w:p w14:paraId="3D68A578" w14:textId="628943FC" w:rsidR="00804DFA" w:rsidRDefault="00804DFA">
      <w:pPr>
        <w:pStyle w:val="Kommentartext"/>
      </w:pPr>
      <w:r>
        <w:rPr>
          <w:rStyle w:val="Kommentarzeichen"/>
        </w:rPr>
        <w:annotationRef/>
      </w:r>
      <w:r>
        <w:t xml:space="preserve">Immer dünn im </w:t>
      </w:r>
      <w:proofErr w:type="spellStart"/>
      <w:r>
        <w:t>text</w:t>
      </w:r>
      <w:proofErr w:type="spellEnd"/>
      <w:r>
        <w:t xml:space="preserve"> machen </w:t>
      </w:r>
    </w:p>
  </w:comment>
  <w:comment w:id="41" w:author="Manuel.Dorer@bwedu.de" w:date="2021-02-25T23:51:00Z" w:initials="M">
    <w:p w14:paraId="02806338" w14:textId="7625F907" w:rsidR="00804DFA" w:rsidRDefault="00804DFA">
      <w:pPr>
        <w:pStyle w:val="Kommentartext"/>
      </w:pPr>
      <w:r>
        <w:rPr>
          <w:rStyle w:val="Kommentarzeichen"/>
        </w:rPr>
        <w:annotationRef/>
      </w:r>
      <w:r>
        <w:t xml:space="preserve">Quelle: allgemeines ML Paper </w:t>
      </w:r>
      <w:r>
        <w:sym w:font="Wingdings" w:char="F0E8"/>
      </w:r>
      <w:r>
        <w:t xml:space="preserve"> wird noch angegeben</w:t>
      </w:r>
    </w:p>
  </w:comment>
  <w:comment w:id="42" w:author="Manuel Dorer" w:date="2021-03-17T17:54:00Z" w:initials="MD">
    <w:p w14:paraId="0011F8FC" w14:textId="668AC497" w:rsidR="00804DFA" w:rsidRDefault="00804DFA">
      <w:pPr>
        <w:pStyle w:val="Kommentartext"/>
      </w:pPr>
      <w:r>
        <w:rPr>
          <w:rStyle w:val="Kommentarzeichen"/>
        </w:rPr>
        <w:annotationRef/>
      </w:r>
      <w:r>
        <w:t>Nochmal besser Formulierung überlegen</w:t>
      </w:r>
    </w:p>
  </w:comment>
  <w:comment w:id="49" w:author="Manuel Dorer" w:date="2021-03-03T21:06:00Z" w:initials="MD">
    <w:p w14:paraId="54612BCE" w14:textId="60F2CB08" w:rsidR="00804DFA" w:rsidRDefault="00804DFA">
      <w:pPr>
        <w:pStyle w:val="Kommentartext"/>
      </w:pPr>
      <w:r>
        <w:rPr>
          <w:rStyle w:val="Kommentarzeichen"/>
        </w:rPr>
        <w:annotationRef/>
      </w:r>
      <w:r>
        <w:t>ist binär für (0 oder 1) an der Stelle okay?</w:t>
      </w:r>
    </w:p>
  </w:comment>
  <w:comment w:id="70" w:author="Manuel Dorer" w:date="2021-03-17T16:57:00Z" w:initials="MD">
    <w:p w14:paraId="1AC3767D" w14:textId="441ACEC5" w:rsidR="00804DFA" w:rsidRDefault="00804DFA">
      <w:pPr>
        <w:pStyle w:val="Kommentartext"/>
      </w:pPr>
      <w:r>
        <w:rPr>
          <w:rStyle w:val="Kommentarzeichen"/>
        </w:rPr>
        <w:annotationRef/>
      </w:r>
      <w:r>
        <w:t>Wahrscheinlich ganz rausnehmen</w:t>
      </w:r>
    </w:p>
  </w:comment>
  <w:comment w:id="79" w:author="Manuel Dorer" w:date="2021-03-14T00:17:00Z" w:initials="MD">
    <w:p w14:paraId="19D264C5" w14:textId="7746E3F7" w:rsidR="00804DFA" w:rsidRDefault="00804DFA">
      <w:pPr>
        <w:pStyle w:val="Kommentartext"/>
      </w:pPr>
      <w:r>
        <w:rPr>
          <w:rStyle w:val="Kommentarzeichen"/>
        </w:rPr>
        <w:annotationRef/>
      </w:r>
      <w:r>
        <w:t xml:space="preserve">Oder besser: Methoden und </w:t>
      </w:r>
      <w:proofErr w:type="gramStart"/>
      <w:r>
        <w:t>Datensätze ?</w:t>
      </w:r>
      <w:proofErr w:type="gramEnd"/>
    </w:p>
  </w:comment>
  <w:comment w:id="95" w:author="Manuel Dorer" w:date="2021-03-19T02:09:00Z" w:initials="MD">
    <w:p w14:paraId="5D4EEDEB" w14:textId="3246E0C1" w:rsidR="00804DFA" w:rsidRDefault="00804DFA">
      <w:pPr>
        <w:pStyle w:val="Kommentartext"/>
      </w:pPr>
      <w:r>
        <w:rPr>
          <w:rStyle w:val="Kommentarzeichen"/>
        </w:rPr>
        <w:annotationRef/>
      </w:r>
      <w:r>
        <w:t xml:space="preserve">F oder f 1 </w:t>
      </w:r>
      <w:r>
        <w:sym w:font="Wingdings" w:char="F0E8"/>
      </w:r>
      <w:r>
        <w:t xml:space="preserve"> einheitlich </w:t>
      </w:r>
      <w:proofErr w:type="gramStart"/>
      <w:r>
        <w:t>machen !!!!</w:t>
      </w:r>
      <w:proofErr w:type="gramEnd"/>
    </w:p>
  </w:comment>
  <w:comment w:id="102" w:author="Manuel Dorer" w:date="2021-03-19T02:10:00Z" w:initials="MD">
    <w:p w14:paraId="76806880" w14:textId="3697F860" w:rsidR="00804DFA" w:rsidRDefault="00804DFA">
      <w:pPr>
        <w:pStyle w:val="Kommentartext"/>
      </w:pPr>
      <w:r>
        <w:rPr>
          <w:rStyle w:val="Kommentarzeichen"/>
        </w:rPr>
        <w:annotationRef/>
      </w:r>
      <w:proofErr w:type="spellStart"/>
      <w:r>
        <w:t>Vlt</w:t>
      </w:r>
      <w:proofErr w:type="spellEnd"/>
      <w:r>
        <w:t xml:space="preserve"> bei </w:t>
      </w:r>
      <w:proofErr w:type="spellStart"/>
      <w:r>
        <w:t>durchführung</w:t>
      </w:r>
      <w:proofErr w:type="spellEnd"/>
      <w:r>
        <w:t xml:space="preserve"> nur </w:t>
      </w:r>
      <w:proofErr w:type="gramStart"/>
      <w:r>
        <w:t>sagen</w:t>
      </w:r>
      <w:proofErr w:type="gramEnd"/>
      <w:r>
        <w:t xml:space="preserve"> wie er sein soll für </w:t>
      </w:r>
      <w:proofErr w:type="spellStart"/>
      <w:r>
        <w:t>bert</w:t>
      </w:r>
      <w:proofErr w:type="spellEnd"/>
      <w:r>
        <w:t xml:space="preserve"> und das </w:t>
      </w:r>
      <w:proofErr w:type="spellStart"/>
      <w:r>
        <w:t>bild</w:t>
      </w:r>
      <w:proofErr w:type="spellEnd"/>
      <w:r>
        <w:t xml:space="preserve"> bei </w:t>
      </w:r>
      <w:proofErr w:type="spellStart"/>
      <w:r>
        <w:t>ergebnissen</w:t>
      </w:r>
      <w:proofErr w:type="spellEnd"/>
    </w:p>
  </w:comment>
  <w:comment w:id="113" w:author="Manuel Dorer" w:date="2021-03-17T23:35:00Z" w:initials="MD">
    <w:p w14:paraId="3CC1DAFA" w14:textId="156B01FA" w:rsidR="00804DFA" w:rsidRDefault="00804DFA">
      <w:pPr>
        <w:pStyle w:val="Kommentartext"/>
      </w:pPr>
      <w:r>
        <w:rPr>
          <w:rStyle w:val="Kommentarzeichen"/>
        </w:rPr>
        <w:annotationRef/>
      </w:r>
      <w:proofErr w:type="spellStart"/>
      <w:r>
        <w:t>Vlt</w:t>
      </w:r>
      <w:proofErr w:type="spellEnd"/>
      <w:r>
        <w:t xml:space="preserve"> aus </w:t>
      </w:r>
      <w:proofErr w:type="spellStart"/>
      <w:r>
        <w:t>überschriften</w:t>
      </w:r>
      <w:proofErr w:type="spellEnd"/>
      <w:r>
        <w:t xml:space="preserve"> in 3.3 jewils das 10fachkv raus machen?</w:t>
      </w:r>
    </w:p>
  </w:comment>
  <w:comment w:id="114" w:author="Manuel Dorer" w:date="2021-03-19T18:16:00Z" w:initials="MD">
    <w:p w14:paraId="39E5A191" w14:textId="4F5B9827" w:rsidR="00804DFA" w:rsidRDefault="00804DFA">
      <w:pPr>
        <w:pStyle w:val="Kommentartext"/>
      </w:pPr>
      <w:r>
        <w:rPr>
          <w:rStyle w:val="Kommentarzeichen"/>
        </w:rPr>
        <w:annotationRef/>
      </w:r>
      <w:proofErr w:type="gramStart"/>
      <w:r>
        <w:t>Sagen</w:t>
      </w:r>
      <w:proofErr w:type="gramEnd"/>
      <w:r>
        <w:t xml:space="preserve"> dass 2mal gemacht </w:t>
      </w:r>
      <w:proofErr w:type="spellStart"/>
      <w:r>
        <w:t>vlt</w:t>
      </w:r>
      <w:proofErr w:type="spellEnd"/>
      <w:r>
        <w:t xml:space="preserve"> </w:t>
      </w:r>
      <w:proofErr w:type="spellStart"/>
      <w:r>
        <w:t>übersicht</w:t>
      </w:r>
      <w:proofErr w:type="spellEnd"/>
      <w:r>
        <w:t xml:space="preserve"> über die beiden </w:t>
      </w:r>
    </w:p>
  </w:comment>
  <w:comment w:id="117" w:author="Manuel Dorer" w:date="2021-03-18T16:13:00Z" w:initials="MD">
    <w:p w14:paraId="6DDB6534" w14:textId="504529D3" w:rsidR="00804DFA" w:rsidRDefault="00804DFA">
      <w:pPr>
        <w:pStyle w:val="Kommentartext"/>
      </w:pPr>
      <w:r>
        <w:rPr>
          <w:rStyle w:val="Kommentarzeichen"/>
        </w:rPr>
        <w:annotationRef/>
      </w:r>
      <w:proofErr w:type="spellStart"/>
      <w:r>
        <w:t>Vlt</w:t>
      </w:r>
      <w:proofErr w:type="spellEnd"/>
      <w:r>
        <w:t xml:space="preserve"> </w:t>
      </w:r>
      <w:proofErr w:type="spellStart"/>
      <w:r>
        <w:t>grenzwerte</w:t>
      </w:r>
      <w:proofErr w:type="spellEnd"/>
      <w:r>
        <w:t xml:space="preserve"> angeben</w:t>
      </w:r>
    </w:p>
  </w:comment>
  <w:comment w:id="119" w:author="Manuel Dorer" w:date="2021-03-18T17:38:00Z" w:initials="MD">
    <w:p w14:paraId="0EDEB106" w14:textId="2936421C" w:rsidR="00804DFA" w:rsidRDefault="00804DFA">
      <w:pPr>
        <w:pStyle w:val="Kommentartext"/>
      </w:pPr>
      <w:r>
        <w:rPr>
          <w:rStyle w:val="Kommentarzeichen"/>
        </w:rPr>
        <w:annotationRef/>
      </w:r>
      <w:r>
        <w:t>Etwas größer wichtig</w:t>
      </w:r>
    </w:p>
  </w:comment>
  <w:comment w:id="124" w:author="Manuel Dorer" w:date="2021-03-19T01:46:00Z" w:initials="MD">
    <w:p w14:paraId="7FB50346" w14:textId="05440364" w:rsidR="00804DFA" w:rsidRDefault="00804DFA">
      <w:pPr>
        <w:pStyle w:val="Kommentartext"/>
      </w:pPr>
      <w:r>
        <w:rPr>
          <w:rStyle w:val="Kommentarzeichen"/>
        </w:rPr>
        <w:annotationRef/>
      </w:r>
      <w:r>
        <w:t xml:space="preserve">@simon </w:t>
      </w:r>
      <w:proofErr w:type="spellStart"/>
      <w:r>
        <w:t>wort</w:t>
      </w:r>
      <w:proofErr w:type="spellEnd"/>
      <w:r>
        <w:t xml:space="preserve"> okay?</w:t>
      </w:r>
    </w:p>
  </w:comment>
  <w:comment w:id="125" w:author="Manuel Dorer" w:date="2021-03-19T02:06:00Z" w:initials="MD">
    <w:p w14:paraId="1A324B1C" w14:textId="0ECE5235" w:rsidR="00804DFA" w:rsidRDefault="00804DFA">
      <w:pPr>
        <w:pStyle w:val="Kommentartext"/>
      </w:pPr>
      <w:r>
        <w:rPr>
          <w:rStyle w:val="Kommentarzeichen"/>
        </w:rPr>
        <w:annotationRef/>
      </w:r>
      <w:r>
        <w:t xml:space="preserve">Datensatz versucht den andern zu nehmen der gekürzt wurde mal gucken </w:t>
      </w:r>
      <w:proofErr w:type="spellStart"/>
      <w:r>
        <w:t>obs</w:t>
      </w:r>
      <w:proofErr w:type="spellEnd"/>
      <w:r>
        <w:t xml:space="preserve"> ging</w:t>
      </w:r>
      <w:r>
        <w:sym w:font="Wingdings" w:char="F0E8"/>
      </w:r>
      <w:r>
        <w:t xml:space="preserve"> nachtragen</w:t>
      </w:r>
    </w:p>
  </w:comment>
  <w:comment w:id="130" w:author="Manuel Dorer" w:date="2021-03-19T20:33:00Z" w:initials="MD">
    <w:p w14:paraId="5252567A" w14:textId="77777777" w:rsidR="00804DFA" w:rsidRDefault="00804DFA">
      <w:pPr>
        <w:pStyle w:val="Kommentartext"/>
      </w:pPr>
      <w:r>
        <w:rPr>
          <w:rStyle w:val="Kommentarzeichen"/>
        </w:rPr>
        <w:annotationRef/>
      </w:r>
      <w:r>
        <w:t xml:space="preserve">In </w:t>
      </w:r>
      <w:proofErr w:type="spellStart"/>
      <w:r>
        <w:t>git</w:t>
      </w:r>
      <w:proofErr w:type="spellEnd"/>
      <w:r>
        <w:t xml:space="preserve"> </w:t>
      </w:r>
      <w:proofErr w:type="spellStart"/>
      <w:r>
        <w:t>split</w:t>
      </w:r>
      <w:proofErr w:type="spellEnd"/>
      <w:r>
        <w:t xml:space="preserve"> mit einem t schreiben </w:t>
      </w:r>
    </w:p>
    <w:p w14:paraId="5885D7A7" w14:textId="36D23B89" w:rsidR="00804DFA" w:rsidRDefault="00804DFA" w:rsidP="00CA3C10">
      <w:pPr>
        <w:pStyle w:val="Kommentartext"/>
        <w:numPr>
          <w:ilvl w:val="0"/>
          <w:numId w:val="33"/>
        </w:numPr>
      </w:pPr>
      <w:r>
        <w:t xml:space="preserve">Generell </w:t>
      </w:r>
      <w:proofErr w:type="gramStart"/>
      <w:r>
        <w:t>gucken</w:t>
      </w:r>
      <w:proofErr w:type="gramEnd"/>
      <w:r>
        <w:t xml:space="preserve"> dass </w:t>
      </w:r>
      <w:proofErr w:type="spellStart"/>
      <w:r>
        <w:t>splitt</w:t>
      </w:r>
      <w:proofErr w:type="spellEnd"/>
      <w:r>
        <w:t xml:space="preserve"> </w:t>
      </w:r>
      <w:proofErr w:type="spellStart"/>
      <w:r>
        <w:t>pberall</w:t>
      </w:r>
      <w:proofErr w:type="spellEnd"/>
      <w:r>
        <w:t xml:space="preserve"> gleich geschrieben wird</w:t>
      </w:r>
    </w:p>
  </w:comment>
  <w:comment w:id="135" w:author="Manuel Dorer" w:date="2021-03-01T12:49:00Z" w:initials="MD">
    <w:p w14:paraId="4CFE604A" w14:textId="19519139" w:rsidR="00804DFA" w:rsidRDefault="00804DFA">
      <w:pPr>
        <w:pStyle w:val="Kommentartext"/>
      </w:pPr>
      <w:r>
        <w:rPr>
          <w:rStyle w:val="Kommentarzeichen"/>
        </w:rPr>
        <w:annotationRef/>
      </w:r>
      <w:r>
        <w:t>inwiefern cv für vergleich taugt</w:t>
      </w:r>
    </w:p>
  </w:comment>
  <w:comment w:id="138" w:author="Manuel Dorer" w:date="2021-03-12T15:35:00Z" w:initials="MD">
    <w:p w14:paraId="244EA73B" w14:textId="77777777" w:rsidR="00804DFA" w:rsidRDefault="00804DFA" w:rsidP="00234A91">
      <w:pPr>
        <w:pStyle w:val="Kommentartext"/>
      </w:pPr>
      <w:r>
        <w:rPr>
          <w:rStyle w:val="Kommentarzeichen"/>
        </w:rPr>
        <w:annotationRef/>
      </w:r>
      <w:r>
        <w:t>Einarbeiten oder vlt in abstract</w:t>
      </w:r>
    </w:p>
    <w:p w14:paraId="787252D4" w14:textId="77777777" w:rsidR="00804DFA" w:rsidRDefault="00804DFA" w:rsidP="00234A91">
      <w:pPr>
        <w:pStyle w:val="Kommentartext"/>
      </w:pPr>
    </w:p>
    <w:p w14:paraId="54E08B65" w14:textId="77777777" w:rsidR="00804DFA" w:rsidRDefault="00804DFA" w:rsidP="00234A91">
      <w:pPr>
        <w:pStyle w:val="Kommentartext"/>
      </w:pPr>
      <w:r>
        <w:t xml:space="preserve"> (die ersten zeiles des papers)</w:t>
      </w:r>
    </w:p>
  </w:comment>
  <w:comment w:id="143" w:author="Manuel Dorer" w:date="2021-03-15T17:09:00Z" w:initials="MD">
    <w:p w14:paraId="2672E676" w14:textId="52D03940" w:rsidR="00804DFA" w:rsidRDefault="00804DFA">
      <w:pPr>
        <w:pStyle w:val="Kommentartext"/>
      </w:pPr>
      <w:r>
        <w:rPr>
          <w:rStyle w:val="Kommentarzeichen"/>
        </w:rPr>
        <w:annotationRef/>
      </w:r>
      <w:proofErr w:type="gramStart"/>
      <w:r>
        <w:t>schauen</w:t>
      </w:r>
      <w:proofErr w:type="gramEnd"/>
      <w:r>
        <w:t xml:space="preserve"> dass nur die wichtigen infos da sind und bei websites keine titel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8720C1" w15:done="0"/>
  <w15:commentEx w15:paraId="2592C69C" w15:done="0"/>
  <w15:commentEx w15:paraId="3D9CBC93" w15:done="0"/>
  <w15:commentEx w15:paraId="011BE176" w15:done="0"/>
  <w15:commentEx w15:paraId="012E13A2" w15:done="0"/>
  <w15:commentEx w15:paraId="3A0C9232" w15:done="0"/>
  <w15:commentEx w15:paraId="7EF1F989" w15:done="0"/>
  <w15:commentEx w15:paraId="3D68A578" w15:done="0"/>
  <w15:commentEx w15:paraId="02806338" w15:done="0"/>
  <w15:commentEx w15:paraId="0011F8FC" w15:done="0"/>
  <w15:commentEx w15:paraId="54612BCE" w15:done="0"/>
  <w15:commentEx w15:paraId="1AC3767D" w15:done="0"/>
  <w15:commentEx w15:paraId="19D264C5" w15:done="0"/>
  <w15:commentEx w15:paraId="5D4EEDEB" w15:done="0"/>
  <w15:commentEx w15:paraId="76806880" w15:done="0"/>
  <w15:commentEx w15:paraId="3CC1DAFA" w15:done="0"/>
  <w15:commentEx w15:paraId="39E5A191" w15:done="0"/>
  <w15:commentEx w15:paraId="6DDB6534" w15:done="0"/>
  <w15:commentEx w15:paraId="0EDEB106" w15:done="0"/>
  <w15:commentEx w15:paraId="7FB50346" w15:done="0"/>
  <w15:commentEx w15:paraId="1A324B1C" w15:done="0"/>
  <w15:commentEx w15:paraId="5885D7A7" w15:done="0"/>
  <w15:commentEx w15:paraId="4CFE604A" w15:done="0"/>
  <w15:commentEx w15:paraId="54E08B65" w15:done="0"/>
  <w15:commentEx w15:paraId="2672E6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9519" w16cex:dateUtc="2021-02-23T13:52:00Z"/>
  <w16cex:commentExtensible w16cex:durableId="23DF953E" w16cex:dateUtc="2021-02-23T13:52:00Z"/>
  <w16cex:commentExtensible w16cex:durableId="23DF9584" w16cex:dateUtc="2021-02-23T13:53:00Z"/>
  <w16cex:commentExtensible w16cex:durableId="23DF69EF" w16cex:dateUtc="2021-02-23T10:47:00Z"/>
  <w16cex:commentExtensible w16cex:durableId="23E257F6" w16cex:dateUtc="2021-02-25T16:08:00Z"/>
  <w16cex:commentExtensible w16cex:durableId="23E36104" w16cex:dateUtc="2021-02-26T10:59:00Z"/>
  <w16cex:commentExtensible w16cex:durableId="23FA1891" w16cex:dateUtc="2021-03-15T16:32:00Z"/>
  <w16cex:commentExtensible w16cex:durableId="23FE8728" w16cex:dateUtc="2021-03-19T01:12:00Z"/>
  <w16cex:commentExtensible w16cex:durableId="23E2B69C" w16cex:dateUtc="2021-02-25T22:51:00Z"/>
  <w16cex:commentExtensible w16cex:durableId="23FCC0BF" w16cex:dateUtc="2021-03-17T16:54:00Z"/>
  <w16cex:commentExtensible w16cex:durableId="23EA78C9" w16cex:dateUtc="2021-03-03T20:06:00Z"/>
  <w16cex:commentExtensible w16cex:durableId="23FCB364" w16cex:dateUtc="2021-03-17T15:57:00Z"/>
  <w16cex:commentExtensible w16cex:durableId="23F7D47E" w16cex:dateUtc="2021-03-13T23:17:00Z"/>
  <w16cex:commentExtensible w16cex:durableId="23FE8653" w16cex:dateUtc="2021-03-19T01:09:00Z"/>
  <w16cex:commentExtensible w16cex:durableId="23FE86AC" w16cex:dateUtc="2021-03-19T01:10:00Z"/>
  <w16cex:commentExtensible w16cex:durableId="23FD10A4" w16cex:dateUtc="2021-03-17T22:35:00Z"/>
  <w16cex:commentExtensible w16cex:durableId="23FF690D" w16cex:dateUtc="2021-03-19T17:16:00Z"/>
  <w16cex:commentExtensible w16cex:durableId="23FDFA98" w16cex:dateUtc="2021-03-18T15:13:00Z"/>
  <w16cex:commentExtensible w16cex:durableId="23FE0EA8" w16cex:dateUtc="2021-03-18T16:38:00Z"/>
  <w16cex:commentExtensible w16cex:durableId="23FE80DA" w16cex:dateUtc="2021-03-19T00:46:00Z"/>
  <w16cex:commentExtensible w16cex:durableId="23FE8597" w16cex:dateUtc="2021-03-19T01:06:00Z"/>
  <w16cex:commentExtensible w16cex:durableId="23FF891D" w16cex:dateUtc="2021-03-19T19:33:00Z"/>
  <w16cex:commentExtensible w16cex:durableId="23E76154" w16cex:dateUtc="2021-03-01T11:49:00Z"/>
  <w16cex:commentExtensible w16cex:durableId="23F608C8" w16cex:dateUtc="2021-03-12T14:35:00Z"/>
  <w16cex:commentExtensible w16cex:durableId="23FA1338" w16cex:dateUtc="2021-03-15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8720C1" w16cid:durableId="23DF9519"/>
  <w16cid:commentId w16cid:paraId="2592C69C" w16cid:durableId="23DF953E"/>
  <w16cid:commentId w16cid:paraId="3D9CBC93" w16cid:durableId="23DF9584"/>
  <w16cid:commentId w16cid:paraId="011BE176" w16cid:durableId="23DF69EF"/>
  <w16cid:commentId w16cid:paraId="012E13A2" w16cid:durableId="23E257F6"/>
  <w16cid:commentId w16cid:paraId="3A0C9232" w16cid:durableId="23E36104"/>
  <w16cid:commentId w16cid:paraId="7EF1F989" w16cid:durableId="23FA1891"/>
  <w16cid:commentId w16cid:paraId="3D68A578" w16cid:durableId="23FE8728"/>
  <w16cid:commentId w16cid:paraId="02806338" w16cid:durableId="23E2B69C"/>
  <w16cid:commentId w16cid:paraId="0011F8FC" w16cid:durableId="23FCC0BF"/>
  <w16cid:commentId w16cid:paraId="54612BCE" w16cid:durableId="23EA78C9"/>
  <w16cid:commentId w16cid:paraId="1AC3767D" w16cid:durableId="23FCB364"/>
  <w16cid:commentId w16cid:paraId="19D264C5" w16cid:durableId="23F7D47E"/>
  <w16cid:commentId w16cid:paraId="5D4EEDEB" w16cid:durableId="23FE8653"/>
  <w16cid:commentId w16cid:paraId="76806880" w16cid:durableId="23FE86AC"/>
  <w16cid:commentId w16cid:paraId="3CC1DAFA" w16cid:durableId="23FD10A4"/>
  <w16cid:commentId w16cid:paraId="39E5A191" w16cid:durableId="23FF690D"/>
  <w16cid:commentId w16cid:paraId="6DDB6534" w16cid:durableId="23FDFA98"/>
  <w16cid:commentId w16cid:paraId="0EDEB106" w16cid:durableId="23FE0EA8"/>
  <w16cid:commentId w16cid:paraId="7FB50346" w16cid:durableId="23FE80DA"/>
  <w16cid:commentId w16cid:paraId="1A324B1C" w16cid:durableId="23FE8597"/>
  <w16cid:commentId w16cid:paraId="5885D7A7" w16cid:durableId="23FF891D"/>
  <w16cid:commentId w16cid:paraId="4CFE604A" w16cid:durableId="23E76154"/>
  <w16cid:commentId w16cid:paraId="54E08B65" w16cid:durableId="23F608C8"/>
  <w16cid:commentId w16cid:paraId="2672E676" w16cid:durableId="23FA13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33899" w14:textId="77777777" w:rsidR="00A20433" w:rsidRDefault="00A20433" w:rsidP="00D4444C">
      <w:pPr>
        <w:spacing w:after="0" w:line="240" w:lineRule="auto"/>
      </w:pPr>
      <w:r>
        <w:separator/>
      </w:r>
    </w:p>
    <w:p w14:paraId="537EFAC8" w14:textId="77777777" w:rsidR="00A20433" w:rsidRDefault="00A20433"/>
  </w:endnote>
  <w:endnote w:type="continuationSeparator" w:id="0">
    <w:p w14:paraId="27EAB023" w14:textId="77777777" w:rsidR="00A20433" w:rsidRDefault="00A20433" w:rsidP="00D4444C">
      <w:pPr>
        <w:spacing w:after="0" w:line="240" w:lineRule="auto"/>
      </w:pPr>
      <w:r>
        <w:continuationSeparator/>
      </w:r>
    </w:p>
    <w:p w14:paraId="7174058E" w14:textId="77777777" w:rsidR="00A20433" w:rsidRDefault="00A20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7F7E8" w14:textId="77777777" w:rsidR="00804DFA" w:rsidRDefault="00804DFA">
    <w:pPr>
      <w:pStyle w:val="Fuzeile"/>
    </w:pPr>
  </w:p>
  <w:p w14:paraId="7E771D9E" w14:textId="77777777" w:rsidR="00804DFA" w:rsidRDefault="00804D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B9545" w14:textId="5D18DDB4" w:rsidR="00804DFA" w:rsidRDefault="00804DFA" w:rsidP="00BF1450">
    <w:r>
      <w:tab/>
    </w:r>
    <w:r>
      <w:tab/>
    </w:r>
    <w:r>
      <w:tab/>
    </w:r>
    <w:r>
      <w:tab/>
    </w:r>
    <w:r>
      <w:tab/>
    </w:r>
    <w:r>
      <w:tab/>
    </w:r>
    <w:r>
      <w:tab/>
    </w:r>
    <w:r>
      <w:tab/>
    </w:r>
    <w:r>
      <w:tab/>
    </w:r>
    <w:r>
      <w:tab/>
    </w:r>
    <w:r>
      <w:tab/>
    </w:r>
    <w:r>
      <w:tab/>
    </w:r>
    <w:r>
      <w:fldChar w:fldCharType="begin"/>
    </w:r>
    <w:r>
      <w:instrText xml:space="preserve"> PAGE  \* roman  \* MERGEFORMAT </w:instrText>
    </w:r>
    <w:r>
      <w:fldChar w:fldCharType="separate"/>
    </w:r>
    <w:r>
      <w:rPr>
        <w:noProof/>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9028760"/>
      <w:docPartObj>
        <w:docPartGallery w:val="Page Numbers (Bottom of Page)"/>
        <w:docPartUnique/>
      </w:docPartObj>
    </w:sdtPr>
    <w:sdtEndPr/>
    <w:sdtContent>
      <w:p w14:paraId="5ACE6E79" w14:textId="77777777" w:rsidR="00804DFA" w:rsidRDefault="00804DFA">
        <w:pPr>
          <w:pStyle w:val="Fuzeile"/>
          <w:jc w:val="right"/>
        </w:pPr>
        <w:r>
          <w:fldChar w:fldCharType="begin"/>
        </w:r>
        <w:r>
          <w:instrText>PAGE   \* MERGEFORMAT</w:instrText>
        </w:r>
        <w:r>
          <w:fldChar w:fldCharType="separate"/>
        </w:r>
        <w:r>
          <w:t>2</w:t>
        </w:r>
        <w:r>
          <w:fldChar w:fldCharType="end"/>
        </w:r>
      </w:p>
    </w:sdtContent>
  </w:sdt>
  <w:p w14:paraId="3C710607" w14:textId="77777777" w:rsidR="00804DFA" w:rsidRPr="00E167D9" w:rsidRDefault="00804DFA" w:rsidP="00E167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77898" w14:textId="043D0FEA" w:rsidR="00804DFA" w:rsidRDefault="00804DFA" w:rsidP="00BF1450">
    <w:r>
      <w:tab/>
    </w:r>
    <w:r>
      <w:tab/>
    </w:r>
    <w:r>
      <w:tab/>
    </w:r>
    <w:r>
      <w:tab/>
    </w:r>
    <w:r>
      <w:tab/>
    </w:r>
    <w:r>
      <w:tab/>
    </w:r>
    <w:r>
      <w:tab/>
    </w:r>
    <w:r>
      <w:tab/>
    </w:r>
    <w:r>
      <w:tab/>
    </w:r>
    <w:r>
      <w:tab/>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FDFFC" w14:textId="77777777" w:rsidR="00A20433" w:rsidRDefault="00A20433" w:rsidP="00D4444C">
      <w:pPr>
        <w:spacing w:after="0" w:line="240" w:lineRule="auto"/>
      </w:pPr>
      <w:r>
        <w:separator/>
      </w:r>
    </w:p>
    <w:p w14:paraId="2E50AC73" w14:textId="77777777" w:rsidR="00A20433" w:rsidRDefault="00A20433"/>
  </w:footnote>
  <w:footnote w:type="continuationSeparator" w:id="0">
    <w:p w14:paraId="2CB12A01" w14:textId="77777777" w:rsidR="00A20433" w:rsidRDefault="00A20433" w:rsidP="00D4444C">
      <w:pPr>
        <w:spacing w:after="0" w:line="240" w:lineRule="auto"/>
      </w:pPr>
      <w:r>
        <w:continuationSeparator/>
      </w:r>
    </w:p>
    <w:p w14:paraId="23A5262E" w14:textId="77777777" w:rsidR="00A20433" w:rsidRDefault="00A20433"/>
  </w:footnote>
  <w:footnote w:id="1">
    <w:p w14:paraId="0587C160" w14:textId="71C8268B" w:rsidR="00804DFA" w:rsidRDefault="00804DFA">
      <w:pPr>
        <w:pStyle w:val="Funotentext"/>
      </w:pPr>
      <w:r>
        <w:rPr>
          <w:rStyle w:val="Funotenzeichen"/>
        </w:rPr>
        <w:footnoteRef/>
      </w:r>
      <w:r>
        <w:t xml:space="preserve"> Zuerst wurde in einer VirtualBox unter Windows 10 begonnen, dann mittels einer neuen SSD ein </w:t>
      </w:r>
      <w:r w:rsidRPr="000D1B04">
        <w:t>Dual</w:t>
      </w:r>
      <w:r>
        <w:noBreakHyphen/>
      </w:r>
      <w:r w:rsidRPr="000D1B04">
        <w:t>Boot</w:t>
      </w:r>
      <w:r>
        <w:noBreakHyphen/>
        <w:t>System mit Ubuntu eingerichtet.</w:t>
      </w:r>
    </w:p>
  </w:footnote>
  <w:footnote w:id="2">
    <w:p w14:paraId="56D385E9" w14:textId="7FBDCD2E" w:rsidR="00804DFA" w:rsidRDefault="00804DFA">
      <w:pPr>
        <w:pStyle w:val="Funotentext"/>
      </w:pPr>
      <w:r>
        <w:rPr>
          <w:rStyle w:val="Funotenzeichen"/>
        </w:rPr>
        <w:footnoteRef/>
      </w:r>
      <w:r>
        <w:t xml:space="preserve"> </w:t>
      </w:r>
      <w:r w:rsidRPr="001401B7">
        <w:t>https://github.com/dmis-lab/biobert</w:t>
      </w:r>
    </w:p>
  </w:footnote>
  <w:footnote w:id="3">
    <w:p w14:paraId="6AA17E24" w14:textId="3348346A" w:rsidR="00804DFA" w:rsidRDefault="00804DFA" w:rsidP="00F91D3B">
      <w:pPr>
        <w:pStyle w:val="Funotentext"/>
      </w:pPr>
      <w:r>
        <w:rPr>
          <w:rStyle w:val="Funotenzeichen"/>
        </w:rPr>
        <w:footnoteRef/>
      </w:r>
      <w:r>
        <w:t xml:space="preserve"> </w:t>
      </w:r>
      <w:bookmarkStart w:id="84" w:name="_Hlk66582476"/>
      <w:r w:rsidRPr="00AD789F">
        <w:t>https://github.com/mmmddd98/ba_git</w:t>
      </w:r>
      <w:bookmarkEnd w:id="84"/>
    </w:p>
  </w:footnote>
  <w:footnote w:id="4">
    <w:p w14:paraId="6A715870" w14:textId="4323E3DD" w:rsidR="00804DFA" w:rsidRDefault="00804DFA">
      <w:pPr>
        <w:pStyle w:val="Funotentext"/>
      </w:pPr>
      <w:r>
        <w:rPr>
          <w:rStyle w:val="Funotenzeichen"/>
        </w:rPr>
        <w:footnoteRef/>
      </w:r>
      <w:r>
        <w:t xml:space="preserve"> </w:t>
      </w:r>
      <w:r w:rsidRPr="00F02A9A">
        <w:t>https://github.com/dmis-lab/biobert-pytorch</w:t>
      </w:r>
    </w:p>
  </w:footnote>
  <w:footnote w:id="5">
    <w:p w14:paraId="4A7715D2" w14:textId="3DD21BA8" w:rsidR="00804DFA" w:rsidRDefault="00804DFA">
      <w:pPr>
        <w:pStyle w:val="Funotentext"/>
      </w:pPr>
      <w:r>
        <w:rPr>
          <w:rStyle w:val="Funotenzeichen"/>
        </w:rPr>
        <w:footnoteRef/>
      </w:r>
      <w:r>
        <w:t xml:space="preserve"> </w:t>
      </w:r>
      <w:r w:rsidRPr="007A20D4">
        <w:t>https://github.com/KerstenDoering/CPI-Pipeline</w:t>
      </w:r>
    </w:p>
  </w:footnote>
  <w:footnote w:id="6">
    <w:p w14:paraId="3806E9CA" w14:textId="1381D3BC" w:rsidR="00804DFA" w:rsidRDefault="00804DFA">
      <w:pPr>
        <w:pStyle w:val="Funotentext"/>
      </w:pPr>
      <w:r>
        <w:rPr>
          <w:rStyle w:val="Funotenzeichen"/>
        </w:rPr>
        <w:footnoteRef/>
      </w:r>
      <w:r>
        <w:t xml:space="preserve"> </w:t>
      </w:r>
      <w:r w:rsidRPr="001F683F">
        <w:t>https://github.com/KerstenDoering/CPI-Pipeline#how-to-run-the-kernel-pipelines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E2F7D" w14:textId="77777777" w:rsidR="00804DFA" w:rsidRDefault="00804DFA">
    <w:pPr>
      <w:pStyle w:val="Kopfzeile"/>
    </w:pPr>
  </w:p>
  <w:p w14:paraId="0A9512F0" w14:textId="77777777" w:rsidR="00804DFA" w:rsidRDefault="00804DF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7E243" w14:textId="6990F08F" w:rsidR="00804DFA" w:rsidRPr="002355F0" w:rsidRDefault="00804DFA" w:rsidP="002355F0">
    <w:pPr>
      <w:pStyle w:val="Kopfzeile"/>
    </w:pPr>
    <w:r w:rsidRPr="003F79A7">
      <w:tab/>
    </w:r>
    <w:r w:rsidRPr="003F79A7">
      <w:tab/>
    </w:r>
    <w:r w:rsidRPr="003F79A7">
      <w:tab/>
    </w:r>
    <w:r w:rsidR="00A20433">
      <w:fldChar w:fldCharType="begin"/>
    </w:r>
    <w:r w:rsidR="00A20433">
      <w:instrText xml:space="preserve"> STYLEREF  "Überschrift 1"  \* MERGEFORMAT </w:instrText>
    </w:r>
    <w:r w:rsidR="00A20433">
      <w:fldChar w:fldCharType="separate"/>
    </w:r>
    <w:r w:rsidR="001C6C67">
      <w:rPr>
        <w:noProof/>
      </w:rPr>
      <w:t>Abkürzungsverzeichnis</w:t>
    </w:r>
    <w:r w:rsidR="00A2043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4190D" w14:textId="77777777" w:rsidR="00804DFA" w:rsidRDefault="00804DFA">
    <w:pPr>
      <w:pStyle w:val="Kopfzeile"/>
    </w:pPr>
    <w:r>
      <w:tab/>
    </w:r>
    <w:r>
      <w:tab/>
    </w:r>
    <w:r>
      <w:tab/>
      <w:t>Inhaltsverzeichnis</w:t>
    </w:r>
  </w:p>
  <w:p w14:paraId="23A1DEA5" w14:textId="77777777" w:rsidR="00804DFA" w:rsidRPr="00CB5DE2" w:rsidRDefault="00804DFA" w:rsidP="00754ABE">
    <w:pPr>
      <w:tabs>
        <w:tab w:val="left" w:pos="708"/>
        <w:tab w:val="left" w:pos="2469"/>
        <w:tab w:val="left" w:pos="6209"/>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B7B58" w14:textId="4FDEC716" w:rsidR="00804DFA" w:rsidRPr="002355F0" w:rsidRDefault="00804DFA" w:rsidP="002355F0">
    <w:pPr>
      <w:pStyle w:val="Kopfzeile"/>
    </w:pPr>
    <w:r w:rsidRPr="003F79A7">
      <w:tab/>
    </w:r>
    <w:r w:rsidRPr="003F79A7">
      <w:tab/>
    </w:r>
    <w:r w:rsidRPr="003F79A7">
      <w:tab/>
    </w:r>
    <w:r w:rsidR="00A20433">
      <w:fldChar w:fldCharType="begin"/>
    </w:r>
    <w:r w:rsidR="00A20433">
      <w:instrText xml:space="preserve"> STYLEREF  "Überschrift 1"  \* MERGEFORMAT </w:instrText>
    </w:r>
    <w:r w:rsidR="00A20433">
      <w:fldChar w:fldCharType="separate"/>
    </w:r>
    <w:r w:rsidR="001C6C67">
      <w:rPr>
        <w:noProof/>
      </w:rPr>
      <w:t>Ergebnisse</w:t>
    </w:r>
    <w:r w:rsidR="00A2043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AB45CA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96539"/>
    <w:multiLevelType w:val="hybridMultilevel"/>
    <w:tmpl w:val="8BE8C584"/>
    <w:lvl w:ilvl="0" w:tplc="28D03856">
      <w:start w:val="7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C1042D"/>
    <w:multiLevelType w:val="hybridMultilevel"/>
    <w:tmpl w:val="BE10EF16"/>
    <w:lvl w:ilvl="0" w:tplc="C778CBF2">
      <w:start w:val="1"/>
      <w:numFmt w:val="decimal"/>
      <w:lvlText w:val="%1)"/>
      <w:lvlJc w:val="left"/>
      <w:pPr>
        <w:ind w:left="1068" w:hanging="360"/>
      </w:pPr>
      <w:rPr>
        <w:rFonts w:hint="default"/>
        <w:b w:val="0"/>
        <w:bCs w:val="0"/>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CA42E9F"/>
    <w:multiLevelType w:val="hybridMultilevel"/>
    <w:tmpl w:val="8F48316E"/>
    <w:lvl w:ilvl="0" w:tplc="E9F61E8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670C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6806E2C"/>
    <w:multiLevelType w:val="hybridMultilevel"/>
    <w:tmpl w:val="BE10EF16"/>
    <w:lvl w:ilvl="0" w:tplc="C778CBF2">
      <w:start w:val="1"/>
      <w:numFmt w:val="decimal"/>
      <w:lvlText w:val="%1)"/>
      <w:lvlJc w:val="left"/>
      <w:pPr>
        <w:ind w:left="1068" w:hanging="360"/>
      </w:pPr>
      <w:rPr>
        <w:rFonts w:hint="default"/>
        <w:b w:val="0"/>
        <w:bCs w:val="0"/>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170A012D"/>
    <w:multiLevelType w:val="hybridMultilevel"/>
    <w:tmpl w:val="5B96F53E"/>
    <w:lvl w:ilvl="0" w:tplc="0409000F">
      <w:start w:val="1"/>
      <w:numFmt w:val="decimal"/>
      <w:lvlText w:val="%1."/>
      <w:lvlJc w:val="left"/>
      <w:pPr>
        <w:ind w:left="720" w:hanging="360"/>
      </w:pPr>
      <w:rPr>
        <w:rFonts w:hint="default"/>
      </w:rPr>
    </w:lvl>
    <w:lvl w:ilvl="1" w:tplc="E034D9D8">
      <w:start w:val="1"/>
      <w:numFmt w:val="lowerLetter"/>
      <w:pStyle w:val="ba2"/>
      <w:lvlText w:val="%2."/>
      <w:lvlJc w:val="left"/>
      <w:pPr>
        <w:ind w:left="1080" w:hanging="360"/>
      </w:pPr>
      <w:rPr>
        <w:sz w:val="26"/>
        <w:szCs w:val="26"/>
      </w:rPr>
    </w:lvl>
    <w:lvl w:ilvl="2" w:tplc="5832D5F2">
      <w:start w:val="1"/>
      <w:numFmt w:val="lowerRoman"/>
      <w:lvlText w:val="%3."/>
      <w:lvlJc w:val="right"/>
      <w:pPr>
        <w:ind w:left="1440" w:hanging="180"/>
      </w:pPr>
      <w:rPr>
        <w:rFonts w:hint="default"/>
      </w:rPr>
    </w:lvl>
    <w:lvl w:ilvl="3" w:tplc="0409000F">
      <w:start w:val="1"/>
      <w:numFmt w:val="decimal"/>
      <w:lvlText w:val="%4."/>
      <w:lvlJc w:val="left"/>
      <w:pPr>
        <w:ind w:left="1800" w:hanging="360"/>
      </w:pPr>
      <w:rPr>
        <w:rFonts w:hint="default"/>
      </w:rPr>
    </w:lvl>
    <w:lvl w:ilvl="4" w:tplc="3DC055FA">
      <w:start w:val="1"/>
      <w:numFmt w:val="lowerLetter"/>
      <w:lvlText w:val="%5."/>
      <w:lvlJc w:val="left"/>
      <w:pPr>
        <w:ind w:left="243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F0A11"/>
    <w:multiLevelType w:val="hybridMultilevel"/>
    <w:tmpl w:val="209A178C"/>
    <w:lvl w:ilvl="0" w:tplc="DA1012E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4C0CE2"/>
    <w:multiLevelType w:val="hybridMultilevel"/>
    <w:tmpl w:val="D30629A6"/>
    <w:lvl w:ilvl="0" w:tplc="3DE2599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9439D8"/>
    <w:multiLevelType w:val="hybridMultilevel"/>
    <w:tmpl w:val="13E80376"/>
    <w:lvl w:ilvl="0" w:tplc="BC826362">
      <w:start w:val="7"/>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982BD0"/>
    <w:multiLevelType w:val="hybridMultilevel"/>
    <w:tmpl w:val="375AE430"/>
    <w:lvl w:ilvl="0" w:tplc="3DA4141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234332"/>
    <w:multiLevelType w:val="hybridMultilevel"/>
    <w:tmpl w:val="64128C6C"/>
    <w:lvl w:ilvl="0" w:tplc="27C2B44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7F7F59"/>
    <w:multiLevelType w:val="hybridMultilevel"/>
    <w:tmpl w:val="9CC6DE0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02C4913"/>
    <w:multiLevelType w:val="hybridMultilevel"/>
    <w:tmpl w:val="3746DC06"/>
    <w:lvl w:ilvl="0" w:tplc="48CE9F2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082388F"/>
    <w:multiLevelType w:val="hybridMultilevel"/>
    <w:tmpl w:val="904E907A"/>
    <w:lvl w:ilvl="0" w:tplc="9B8A63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80F63F9"/>
    <w:multiLevelType w:val="hybridMultilevel"/>
    <w:tmpl w:val="6D5C002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A6A2484"/>
    <w:multiLevelType w:val="hybridMultilevel"/>
    <w:tmpl w:val="F84AC044"/>
    <w:lvl w:ilvl="0" w:tplc="AFA28A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DE4317"/>
    <w:multiLevelType w:val="hybridMultilevel"/>
    <w:tmpl w:val="677681AA"/>
    <w:lvl w:ilvl="0" w:tplc="42D8BC10">
      <w:start w:val="7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E41E35"/>
    <w:multiLevelType w:val="hybridMultilevel"/>
    <w:tmpl w:val="21D07700"/>
    <w:lvl w:ilvl="0" w:tplc="71C28A40">
      <w:start w:val="7"/>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7E106A"/>
    <w:multiLevelType w:val="hybridMultilevel"/>
    <w:tmpl w:val="DA6885B8"/>
    <w:lvl w:ilvl="0" w:tplc="5C5C9A5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8C8284D"/>
    <w:multiLevelType w:val="hybridMultilevel"/>
    <w:tmpl w:val="197E712E"/>
    <w:lvl w:ilvl="0" w:tplc="E22408E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691860"/>
    <w:multiLevelType w:val="hybridMultilevel"/>
    <w:tmpl w:val="AF5C0AE0"/>
    <w:lvl w:ilvl="0" w:tplc="B240CDF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C18435E"/>
    <w:multiLevelType w:val="hybridMultilevel"/>
    <w:tmpl w:val="0BFE59D8"/>
    <w:lvl w:ilvl="0" w:tplc="34C490F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11352C4"/>
    <w:multiLevelType w:val="hybridMultilevel"/>
    <w:tmpl w:val="D6AE5684"/>
    <w:lvl w:ilvl="0" w:tplc="60AE636E">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5B816BE"/>
    <w:multiLevelType w:val="hybridMultilevel"/>
    <w:tmpl w:val="7C7E8878"/>
    <w:lvl w:ilvl="0" w:tplc="B9A0A4DE">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AB86D6F"/>
    <w:multiLevelType w:val="multilevel"/>
    <w:tmpl w:val="76F051BA"/>
    <w:lvl w:ilvl="0">
      <w:start w:val="1"/>
      <w:numFmt w:val="decimal"/>
      <w:pStyle w:val="ba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AC27451"/>
    <w:multiLevelType w:val="hybridMultilevel"/>
    <w:tmpl w:val="8BB2A1A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D837F25"/>
    <w:multiLevelType w:val="hybridMultilevel"/>
    <w:tmpl w:val="5C0A8900"/>
    <w:lvl w:ilvl="0" w:tplc="E9EA371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CB6DE5"/>
    <w:multiLevelType w:val="hybridMultilevel"/>
    <w:tmpl w:val="56464B2E"/>
    <w:lvl w:ilvl="0" w:tplc="77D24A8C">
      <w:start w:val="1"/>
      <w:numFmt w:val="decimal"/>
      <w:lvlText w:val="%1)"/>
      <w:lvlJc w:val="left"/>
      <w:pPr>
        <w:ind w:left="720" w:hanging="360"/>
      </w:pPr>
      <w:rPr>
        <w:rFonts w:hint="default"/>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6ED412E"/>
    <w:multiLevelType w:val="hybridMultilevel"/>
    <w:tmpl w:val="CD5E2946"/>
    <w:lvl w:ilvl="0" w:tplc="AAAE47A6">
      <w:start w:val="1"/>
      <w:numFmt w:val="decimal"/>
      <w:lvlText w:val="%1)"/>
      <w:lvlJc w:val="left"/>
      <w:pPr>
        <w:ind w:left="720" w:hanging="360"/>
      </w:pPr>
      <w:rPr>
        <w:rFonts w:ascii="Times New Roman" w:eastAsiaTheme="minorHAnsi" w:hAnsi="Times New Roman" w:cstheme="minorBidi"/>
        <w:b/>
        <w:bCs/>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74C622D"/>
    <w:multiLevelType w:val="hybridMultilevel"/>
    <w:tmpl w:val="B00659E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8C56A34"/>
    <w:multiLevelType w:val="multilevel"/>
    <w:tmpl w:val="20408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9E50C28"/>
    <w:multiLevelType w:val="hybridMultilevel"/>
    <w:tmpl w:val="790C2A46"/>
    <w:lvl w:ilvl="0" w:tplc="37E00D9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0"/>
  </w:num>
  <w:num w:numId="5">
    <w:abstractNumId w:val="14"/>
  </w:num>
  <w:num w:numId="6">
    <w:abstractNumId w:val="21"/>
  </w:num>
  <w:num w:numId="7">
    <w:abstractNumId w:val="3"/>
  </w:num>
  <w:num w:numId="8">
    <w:abstractNumId w:val="20"/>
  </w:num>
  <w:num w:numId="9">
    <w:abstractNumId w:val="19"/>
  </w:num>
  <w:num w:numId="10">
    <w:abstractNumId w:val="11"/>
  </w:num>
  <w:num w:numId="11">
    <w:abstractNumId w:val="7"/>
  </w:num>
  <w:num w:numId="12">
    <w:abstractNumId w:val="13"/>
  </w:num>
  <w:num w:numId="13">
    <w:abstractNumId w:val="8"/>
  </w:num>
  <w:num w:numId="14">
    <w:abstractNumId w:val="22"/>
  </w:num>
  <w:num w:numId="15">
    <w:abstractNumId w:val="16"/>
  </w:num>
  <w:num w:numId="16">
    <w:abstractNumId w:val="32"/>
  </w:num>
  <w:num w:numId="17">
    <w:abstractNumId w:val="24"/>
  </w:num>
  <w:num w:numId="18">
    <w:abstractNumId w:val="27"/>
  </w:num>
  <w:num w:numId="19">
    <w:abstractNumId w:val="17"/>
  </w:num>
  <w:num w:numId="20">
    <w:abstractNumId w:val="1"/>
  </w:num>
  <w:num w:numId="21">
    <w:abstractNumId w:val="15"/>
  </w:num>
  <w:num w:numId="22">
    <w:abstractNumId w:val="26"/>
  </w:num>
  <w:num w:numId="23">
    <w:abstractNumId w:val="30"/>
  </w:num>
  <w:num w:numId="24">
    <w:abstractNumId w:val="5"/>
  </w:num>
  <w:num w:numId="25">
    <w:abstractNumId w:val="2"/>
  </w:num>
  <w:num w:numId="26">
    <w:abstractNumId w:val="28"/>
  </w:num>
  <w:num w:numId="27">
    <w:abstractNumId w:val="18"/>
  </w:num>
  <w:num w:numId="28">
    <w:abstractNumId w:val="9"/>
  </w:num>
  <w:num w:numId="29">
    <w:abstractNumId w:val="12"/>
  </w:num>
  <w:num w:numId="30">
    <w:abstractNumId w:val="29"/>
  </w:num>
  <w:num w:numId="31">
    <w:abstractNumId w:val="31"/>
  </w:num>
  <w:num w:numId="32">
    <w:abstractNumId w:val="23"/>
  </w:num>
  <w:num w:numId="33">
    <w:abstractNumId w:val="1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uel Dorer">
    <w15:presenceInfo w15:providerId="None" w15:userId="Manuel Do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4096" w:nlCheck="1" w:checkStyle="1"/>
  <w:activeWritingStyle w:appName="MSWord" w:lang="de-DE" w:vendorID="64" w:dllVersion="4096" w:nlCheck="1" w:checkStyle="0"/>
  <w:activeWritingStyle w:appName="MSWord" w:lang="en-CA" w:vendorID="64" w:dllVersion="4096" w:nlCheck="1" w:checkStyle="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NjOyMDUxNDE1MbNU0lEKTi0uzszPAykwNakFABpR+p8tAAAA"/>
  </w:docVars>
  <w:rsids>
    <w:rsidRoot w:val="00F0644A"/>
    <w:rsid w:val="0000109B"/>
    <w:rsid w:val="0000251A"/>
    <w:rsid w:val="00002AE1"/>
    <w:rsid w:val="00002C94"/>
    <w:rsid w:val="00002E48"/>
    <w:rsid w:val="00002EE2"/>
    <w:rsid w:val="00003610"/>
    <w:rsid w:val="00004EA4"/>
    <w:rsid w:val="00005C88"/>
    <w:rsid w:val="00005CB3"/>
    <w:rsid w:val="000066B1"/>
    <w:rsid w:val="000078E2"/>
    <w:rsid w:val="00007A06"/>
    <w:rsid w:val="0001042F"/>
    <w:rsid w:val="00010D81"/>
    <w:rsid w:val="00011893"/>
    <w:rsid w:val="00011EFD"/>
    <w:rsid w:val="00012110"/>
    <w:rsid w:val="00012527"/>
    <w:rsid w:val="00012DD9"/>
    <w:rsid w:val="000146DF"/>
    <w:rsid w:val="00014AEC"/>
    <w:rsid w:val="00014C98"/>
    <w:rsid w:val="00014E64"/>
    <w:rsid w:val="00015987"/>
    <w:rsid w:val="00016FE0"/>
    <w:rsid w:val="000171A0"/>
    <w:rsid w:val="00017622"/>
    <w:rsid w:val="0002001F"/>
    <w:rsid w:val="00020A7C"/>
    <w:rsid w:val="00021022"/>
    <w:rsid w:val="00022435"/>
    <w:rsid w:val="00022CD1"/>
    <w:rsid w:val="00023D88"/>
    <w:rsid w:val="000244C2"/>
    <w:rsid w:val="000244D4"/>
    <w:rsid w:val="00026FAA"/>
    <w:rsid w:val="000270F0"/>
    <w:rsid w:val="00032087"/>
    <w:rsid w:val="00035EEE"/>
    <w:rsid w:val="00036218"/>
    <w:rsid w:val="00036F77"/>
    <w:rsid w:val="000371B6"/>
    <w:rsid w:val="00037B97"/>
    <w:rsid w:val="0004021E"/>
    <w:rsid w:val="00040645"/>
    <w:rsid w:val="00040D75"/>
    <w:rsid w:val="00040E31"/>
    <w:rsid w:val="00041D6B"/>
    <w:rsid w:val="00044227"/>
    <w:rsid w:val="000445F7"/>
    <w:rsid w:val="0004516A"/>
    <w:rsid w:val="000472E8"/>
    <w:rsid w:val="00047DE6"/>
    <w:rsid w:val="00052112"/>
    <w:rsid w:val="0005298B"/>
    <w:rsid w:val="000538A3"/>
    <w:rsid w:val="000543E6"/>
    <w:rsid w:val="00054CD6"/>
    <w:rsid w:val="00054FDB"/>
    <w:rsid w:val="000557EE"/>
    <w:rsid w:val="000558AF"/>
    <w:rsid w:val="000571A2"/>
    <w:rsid w:val="00057EA0"/>
    <w:rsid w:val="00060914"/>
    <w:rsid w:val="0006350B"/>
    <w:rsid w:val="000641E5"/>
    <w:rsid w:val="00064481"/>
    <w:rsid w:val="00065428"/>
    <w:rsid w:val="000665AE"/>
    <w:rsid w:val="00066DCE"/>
    <w:rsid w:val="0006719D"/>
    <w:rsid w:val="00067AD7"/>
    <w:rsid w:val="00070311"/>
    <w:rsid w:val="000714CD"/>
    <w:rsid w:val="000739E7"/>
    <w:rsid w:val="0007567C"/>
    <w:rsid w:val="00076BD1"/>
    <w:rsid w:val="00077044"/>
    <w:rsid w:val="00080315"/>
    <w:rsid w:val="0008212E"/>
    <w:rsid w:val="00083260"/>
    <w:rsid w:val="00083720"/>
    <w:rsid w:val="00083FB7"/>
    <w:rsid w:val="0008424A"/>
    <w:rsid w:val="00084451"/>
    <w:rsid w:val="000848C0"/>
    <w:rsid w:val="00086DE8"/>
    <w:rsid w:val="000876C1"/>
    <w:rsid w:val="0008776E"/>
    <w:rsid w:val="0009006A"/>
    <w:rsid w:val="0009022B"/>
    <w:rsid w:val="00090F9F"/>
    <w:rsid w:val="0009295B"/>
    <w:rsid w:val="00092A69"/>
    <w:rsid w:val="00092C86"/>
    <w:rsid w:val="00094A0D"/>
    <w:rsid w:val="00095355"/>
    <w:rsid w:val="0009581F"/>
    <w:rsid w:val="00095943"/>
    <w:rsid w:val="00097332"/>
    <w:rsid w:val="000975A4"/>
    <w:rsid w:val="000A0661"/>
    <w:rsid w:val="000A0DFE"/>
    <w:rsid w:val="000A18DB"/>
    <w:rsid w:val="000A1FD0"/>
    <w:rsid w:val="000A3DC3"/>
    <w:rsid w:val="000A53A3"/>
    <w:rsid w:val="000A5729"/>
    <w:rsid w:val="000A5DF0"/>
    <w:rsid w:val="000A6647"/>
    <w:rsid w:val="000A66AF"/>
    <w:rsid w:val="000A6841"/>
    <w:rsid w:val="000A6DBB"/>
    <w:rsid w:val="000B04C1"/>
    <w:rsid w:val="000B12A9"/>
    <w:rsid w:val="000B23CE"/>
    <w:rsid w:val="000B2511"/>
    <w:rsid w:val="000B2AA1"/>
    <w:rsid w:val="000B3E61"/>
    <w:rsid w:val="000B4C80"/>
    <w:rsid w:val="000B603E"/>
    <w:rsid w:val="000B6523"/>
    <w:rsid w:val="000C014E"/>
    <w:rsid w:val="000C08A6"/>
    <w:rsid w:val="000C1E00"/>
    <w:rsid w:val="000C1E91"/>
    <w:rsid w:val="000C21AD"/>
    <w:rsid w:val="000C2456"/>
    <w:rsid w:val="000C2C7D"/>
    <w:rsid w:val="000C3696"/>
    <w:rsid w:val="000C3BC0"/>
    <w:rsid w:val="000C4D10"/>
    <w:rsid w:val="000C55C0"/>
    <w:rsid w:val="000C5FDE"/>
    <w:rsid w:val="000C6078"/>
    <w:rsid w:val="000C6D8C"/>
    <w:rsid w:val="000C7249"/>
    <w:rsid w:val="000C7CB5"/>
    <w:rsid w:val="000C7E3C"/>
    <w:rsid w:val="000D08B2"/>
    <w:rsid w:val="000D1B04"/>
    <w:rsid w:val="000D1E45"/>
    <w:rsid w:val="000D268F"/>
    <w:rsid w:val="000D3ACA"/>
    <w:rsid w:val="000D4D94"/>
    <w:rsid w:val="000D7548"/>
    <w:rsid w:val="000E1BBD"/>
    <w:rsid w:val="000E2835"/>
    <w:rsid w:val="000E2898"/>
    <w:rsid w:val="000E36F8"/>
    <w:rsid w:val="000E376F"/>
    <w:rsid w:val="000E41A0"/>
    <w:rsid w:val="000E5845"/>
    <w:rsid w:val="000E60E5"/>
    <w:rsid w:val="000E7B5E"/>
    <w:rsid w:val="000F2D2C"/>
    <w:rsid w:val="000F2DF7"/>
    <w:rsid w:val="000F34F1"/>
    <w:rsid w:val="000F3667"/>
    <w:rsid w:val="000F5703"/>
    <w:rsid w:val="000F5A28"/>
    <w:rsid w:val="000F5AA1"/>
    <w:rsid w:val="001009EB"/>
    <w:rsid w:val="00100F63"/>
    <w:rsid w:val="001020F5"/>
    <w:rsid w:val="001027DB"/>
    <w:rsid w:val="00102887"/>
    <w:rsid w:val="00102F3B"/>
    <w:rsid w:val="001034A8"/>
    <w:rsid w:val="00103CBB"/>
    <w:rsid w:val="00104A13"/>
    <w:rsid w:val="00105070"/>
    <w:rsid w:val="00107D4C"/>
    <w:rsid w:val="00110732"/>
    <w:rsid w:val="0011116A"/>
    <w:rsid w:val="0011121C"/>
    <w:rsid w:val="0011172C"/>
    <w:rsid w:val="00111806"/>
    <w:rsid w:val="00111D33"/>
    <w:rsid w:val="0011201B"/>
    <w:rsid w:val="001124CC"/>
    <w:rsid w:val="00112CD1"/>
    <w:rsid w:val="00113653"/>
    <w:rsid w:val="00113F2C"/>
    <w:rsid w:val="00114068"/>
    <w:rsid w:val="00114E92"/>
    <w:rsid w:val="00116CFE"/>
    <w:rsid w:val="001172D5"/>
    <w:rsid w:val="00117916"/>
    <w:rsid w:val="00117E01"/>
    <w:rsid w:val="00120449"/>
    <w:rsid w:val="001222F5"/>
    <w:rsid w:val="001232C0"/>
    <w:rsid w:val="001238CB"/>
    <w:rsid w:val="00123A00"/>
    <w:rsid w:val="001244AD"/>
    <w:rsid w:val="00124BBC"/>
    <w:rsid w:val="00124F28"/>
    <w:rsid w:val="001259B4"/>
    <w:rsid w:val="00126189"/>
    <w:rsid w:val="00126A35"/>
    <w:rsid w:val="00126EAB"/>
    <w:rsid w:val="001312EB"/>
    <w:rsid w:val="00133765"/>
    <w:rsid w:val="00133DFF"/>
    <w:rsid w:val="001355B6"/>
    <w:rsid w:val="001369F6"/>
    <w:rsid w:val="00136EEC"/>
    <w:rsid w:val="001401B7"/>
    <w:rsid w:val="0014056F"/>
    <w:rsid w:val="00140621"/>
    <w:rsid w:val="00140850"/>
    <w:rsid w:val="001408D5"/>
    <w:rsid w:val="00140F37"/>
    <w:rsid w:val="00141E14"/>
    <w:rsid w:val="00141EF3"/>
    <w:rsid w:val="00141F89"/>
    <w:rsid w:val="00142B4C"/>
    <w:rsid w:val="00143246"/>
    <w:rsid w:val="001440C1"/>
    <w:rsid w:val="001444DB"/>
    <w:rsid w:val="00144995"/>
    <w:rsid w:val="0014507F"/>
    <w:rsid w:val="0014724B"/>
    <w:rsid w:val="001477E7"/>
    <w:rsid w:val="00150413"/>
    <w:rsid w:val="0015104E"/>
    <w:rsid w:val="00151140"/>
    <w:rsid w:val="001513DA"/>
    <w:rsid w:val="001514DC"/>
    <w:rsid w:val="00152577"/>
    <w:rsid w:val="00153874"/>
    <w:rsid w:val="00153AA5"/>
    <w:rsid w:val="00153BAC"/>
    <w:rsid w:val="00154454"/>
    <w:rsid w:val="001550B5"/>
    <w:rsid w:val="00156785"/>
    <w:rsid w:val="00161893"/>
    <w:rsid w:val="0016246F"/>
    <w:rsid w:val="001630B2"/>
    <w:rsid w:val="00163C56"/>
    <w:rsid w:val="00163E62"/>
    <w:rsid w:val="00164260"/>
    <w:rsid w:val="00164A03"/>
    <w:rsid w:val="00164E91"/>
    <w:rsid w:val="001654A8"/>
    <w:rsid w:val="00170093"/>
    <w:rsid w:val="001705B5"/>
    <w:rsid w:val="00172A53"/>
    <w:rsid w:val="00173129"/>
    <w:rsid w:val="00175C5F"/>
    <w:rsid w:val="001760AF"/>
    <w:rsid w:val="00176250"/>
    <w:rsid w:val="0017640C"/>
    <w:rsid w:val="00176572"/>
    <w:rsid w:val="00176C39"/>
    <w:rsid w:val="001775A7"/>
    <w:rsid w:val="00177AFD"/>
    <w:rsid w:val="00177CC2"/>
    <w:rsid w:val="00180474"/>
    <w:rsid w:val="0018154B"/>
    <w:rsid w:val="00181FB7"/>
    <w:rsid w:val="0018305D"/>
    <w:rsid w:val="00183493"/>
    <w:rsid w:val="001834DE"/>
    <w:rsid w:val="001844EC"/>
    <w:rsid w:val="00185E9B"/>
    <w:rsid w:val="001867EB"/>
    <w:rsid w:val="00187A5B"/>
    <w:rsid w:val="00187F5F"/>
    <w:rsid w:val="00187FE0"/>
    <w:rsid w:val="00191073"/>
    <w:rsid w:val="0019174E"/>
    <w:rsid w:val="00191FBA"/>
    <w:rsid w:val="0019226C"/>
    <w:rsid w:val="00192C09"/>
    <w:rsid w:val="00194659"/>
    <w:rsid w:val="00196635"/>
    <w:rsid w:val="0019666D"/>
    <w:rsid w:val="001966DC"/>
    <w:rsid w:val="00196702"/>
    <w:rsid w:val="00196A02"/>
    <w:rsid w:val="00197540"/>
    <w:rsid w:val="001A0AFC"/>
    <w:rsid w:val="001A319C"/>
    <w:rsid w:val="001A38FF"/>
    <w:rsid w:val="001A4E06"/>
    <w:rsid w:val="001A53BE"/>
    <w:rsid w:val="001A7075"/>
    <w:rsid w:val="001A73F3"/>
    <w:rsid w:val="001A7C9D"/>
    <w:rsid w:val="001B0604"/>
    <w:rsid w:val="001B0931"/>
    <w:rsid w:val="001B0B9D"/>
    <w:rsid w:val="001B285C"/>
    <w:rsid w:val="001B3014"/>
    <w:rsid w:val="001B3276"/>
    <w:rsid w:val="001B3DFA"/>
    <w:rsid w:val="001B41E1"/>
    <w:rsid w:val="001B42F4"/>
    <w:rsid w:val="001B5E64"/>
    <w:rsid w:val="001B6D4F"/>
    <w:rsid w:val="001B7053"/>
    <w:rsid w:val="001B70C6"/>
    <w:rsid w:val="001C0E3E"/>
    <w:rsid w:val="001C0FF1"/>
    <w:rsid w:val="001C2AEE"/>
    <w:rsid w:val="001C3632"/>
    <w:rsid w:val="001C4F7F"/>
    <w:rsid w:val="001C50CE"/>
    <w:rsid w:val="001C56F4"/>
    <w:rsid w:val="001C6C67"/>
    <w:rsid w:val="001C6EF8"/>
    <w:rsid w:val="001C72F3"/>
    <w:rsid w:val="001C731E"/>
    <w:rsid w:val="001D1211"/>
    <w:rsid w:val="001D2616"/>
    <w:rsid w:val="001D4651"/>
    <w:rsid w:val="001D4841"/>
    <w:rsid w:val="001D6147"/>
    <w:rsid w:val="001D639F"/>
    <w:rsid w:val="001D63DE"/>
    <w:rsid w:val="001D6FC6"/>
    <w:rsid w:val="001D798E"/>
    <w:rsid w:val="001D79C2"/>
    <w:rsid w:val="001E02F9"/>
    <w:rsid w:val="001E05AB"/>
    <w:rsid w:val="001E1A0E"/>
    <w:rsid w:val="001E20CB"/>
    <w:rsid w:val="001E2F7F"/>
    <w:rsid w:val="001E4A4C"/>
    <w:rsid w:val="001E50F2"/>
    <w:rsid w:val="001E6F67"/>
    <w:rsid w:val="001E72ED"/>
    <w:rsid w:val="001E7F79"/>
    <w:rsid w:val="001F0A64"/>
    <w:rsid w:val="001F20FE"/>
    <w:rsid w:val="001F354A"/>
    <w:rsid w:val="001F36A0"/>
    <w:rsid w:val="001F386A"/>
    <w:rsid w:val="001F4177"/>
    <w:rsid w:val="001F4836"/>
    <w:rsid w:val="001F4D1A"/>
    <w:rsid w:val="001F55E4"/>
    <w:rsid w:val="001F683F"/>
    <w:rsid w:val="001F7132"/>
    <w:rsid w:val="001F78AC"/>
    <w:rsid w:val="00200466"/>
    <w:rsid w:val="00200B07"/>
    <w:rsid w:val="002016CE"/>
    <w:rsid w:val="00201E5C"/>
    <w:rsid w:val="00203469"/>
    <w:rsid w:val="00204EDF"/>
    <w:rsid w:val="00206F0C"/>
    <w:rsid w:val="002079D1"/>
    <w:rsid w:val="002100EE"/>
    <w:rsid w:val="0021022F"/>
    <w:rsid w:val="00210764"/>
    <w:rsid w:val="00210917"/>
    <w:rsid w:val="002119BE"/>
    <w:rsid w:val="002121B9"/>
    <w:rsid w:val="00212878"/>
    <w:rsid w:val="0021491F"/>
    <w:rsid w:val="00214B76"/>
    <w:rsid w:val="002159EF"/>
    <w:rsid w:val="002168C7"/>
    <w:rsid w:val="00216C74"/>
    <w:rsid w:val="002174B2"/>
    <w:rsid w:val="0022016E"/>
    <w:rsid w:val="0022050C"/>
    <w:rsid w:val="0022173F"/>
    <w:rsid w:val="0022181E"/>
    <w:rsid w:val="002220DC"/>
    <w:rsid w:val="002221A3"/>
    <w:rsid w:val="002231B3"/>
    <w:rsid w:val="00223D8D"/>
    <w:rsid w:val="00226136"/>
    <w:rsid w:val="002270FD"/>
    <w:rsid w:val="002277AF"/>
    <w:rsid w:val="00233BB2"/>
    <w:rsid w:val="00233D21"/>
    <w:rsid w:val="00234A91"/>
    <w:rsid w:val="00234C84"/>
    <w:rsid w:val="002355F0"/>
    <w:rsid w:val="0023592B"/>
    <w:rsid w:val="00237D73"/>
    <w:rsid w:val="00241CD6"/>
    <w:rsid w:val="00241EBD"/>
    <w:rsid w:val="002425DC"/>
    <w:rsid w:val="002433B8"/>
    <w:rsid w:val="002441DD"/>
    <w:rsid w:val="002442F0"/>
    <w:rsid w:val="00244A7B"/>
    <w:rsid w:val="002452F8"/>
    <w:rsid w:val="002453CD"/>
    <w:rsid w:val="002460E2"/>
    <w:rsid w:val="00247456"/>
    <w:rsid w:val="00247A63"/>
    <w:rsid w:val="00247F91"/>
    <w:rsid w:val="0025051C"/>
    <w:rsid w:val="002506A6"/>
    <w:rsid w:val="00250867"/>
    <w:rsid w:val="002509F0"/>
    <w:rsid w:val="00250C17"/>
    <w:rsid w:val="00252F80"/>
    <w:rsid w:val="00253A20"/>
    <w:rsid w:val="00254F57"/>
    <w:rsid w:val="00255267"/>
    <w:rsid w:val="0025561E"/>
    <w:rsid w:val="002558FA"/>
    <w:rsid w:val="00256614"/>
    <w:rsid w:val="00257199"/>
    <w:rsid w:val="002576AA"/>
    <w:rsid w:val="002578CD"/>
    <w:rsid w:val="002617B3"/>
    <w:rsid w:val="00262AFB"/>
    <w:rsid w:val="002655DD"/>
    <w:rsid w:val="00265C2E"/>
    <w:rsid w:val="002660C7"/>
    <w:rsid w:val="00267982"/>
    <w:rsid w:val="002679F1"/>
    <w:rsid w:val="00267F72"/>
    <w:rsid w:val="00270D4F"/>
    <w:rsid w:val="00271B81"/>
    <w:rsid w:val="002732BC"/>
    <w:rsid w:val="00273593"/>
    <w:rsid w:val="002756F5"/>
    <w:rsid w:val="002762C7"/>
    <w:rsid w:val="00277322"/>
    <w:rsid w:val="00277C2A"/>
    <w:rsid w:val="00277F25"/>
    <w:rsid w:val="00280BF3"/>
    <w:rsid w:val="00281602"/>
    <w:rsid w:val="002828EF"/>
    <w:rsid w:val="00282F30"/>
    <w:rsid w:val="00284003"/>
    <w:rsid w:val="00284BC8"/>
    <w:rsid w:val="00284E70"/>
    <w:rsid w:val="002854BA"/>
    <w:rsid w:val="00285725"/>
    <w:rsid w:val="002860C5"/>
    <w:rsid w:val="0028744F"/>
    <w:rsid w:val="0028770E"/>
    <w:rsid w:val="00287E19"/>
    <w:rsid w:val="00287FDD"/>
    <w:rsid w:val="00290C63"/>
    <w:rsid w:val="00292294"/>
    <w:rsid w:val="00293C93"/>
    <w:rsid w:val="00294119"/>
    <w:rsid w:val="00294312"/>
    <w:rsid w:val="00294C47"/>
    <w:rsid w:val="00295D48"/>
    <w:rsid w:val="00296390"/>
    <w:rsid w:val="00296478"/>
    <w:rsid w:val="0029701B"/>
    <w:rsid w:val="0029776B"/>
    <w:rsid w:val="002A0969"/>
    <w:rsid w:val="002A09C7"/>
    <w:rsid w:val="002A0AE0"/>
    <w:rsid w:val="002A0D0C"/>
    <w:rsid w:val="002A25C6"/>
    <w:rsid w:val="002A5FF5"/>
    <w:rsid w:val="002A672A"/>
    <w:rsid w:val="002A74FC"/>
    <w:rsid w:val="002A7A70"/>
    <w:rsid w:val="002A7D08"/>
    <w:rsid w:val="002A7EAD"/>
    <w:rsid w:val="002A7FB4"/>
    <w:rsid w:val="002B077A"/>
    <w:rsid w:val="002B0F83"/>
    <w:rsid w:val="002B154D"/>
    <w:rsid w:val="002B1FDF"/>
    <w:rsid w:val="002B3357"/>
    <w:rsid w:val="002B3877"/>
    <w:rsid w:val="002B4F9F"/>
    <w:rsid w:val="002B5DCD"/>
    <w:rsid w:val="002B5F75"/>
    <w:rsid w:val="002B5FD6"/>
    <w:rsid w:val="002B61AF"/>
    <w:rsid w:val="002B6A86"/>
    <w:rsid w:val="002B72FA"/>
    <w:rsid w:val="002B7B76"/>
    <w:rsid w:val="002C0BD5"/>
    <w:rsid w:val="002C131C"/>
    <w:rsid w:val="002C1476"/>
    <w:rsid w:val="002C20CE"/>
    <w:rsid w:val="002C257E"/>
    <w:rsid w:val="002C2606"/>
    <w:rsid w:val="002C282A"/>
    <w:rsid w:val="002C4554"/>
    <w:rsid w:val="002C4B5A"/>
    <w:rsid w:val="002C54A1"/>
    <w:rsid w:val="002C7113"/>
    <w:rsid w:val="002D321C"/>
    <w:rsid w:val="002D33E5"/>
    <w:rsid w:val="002D3AB3"/>
    <w:rsid w:val="002D4411"/>
    <w:rsid w:val="002D52F1"/>
    <w:rsid w:val="002D5C1C"/>
    <w:rsid w:val="002D6213"/>
    <w:rsid w:val="002D641A"/>
    <w:rsid w:val="002D6872"/>
    <w:rsid w:val="002D7A96"/>
    <w:rsid w:val="002D7DF4"/>
    <w:rsid w:val="002D7FBB"/>
    <w:rsid w:val="002E00FC"/>
    <w:rsid w:val="002E0EB7"/>
    <w:rsid w:val="002E13D4"/>
    <w:rsid w:val="002E13F6"/>
    <w:rsid w:val="002E1FCC"/>
    <w:rsid w:val="002E21E2"/>
    <w:rsid w:val="002E2874"/>
    <w:rsid w:val="002E42CD"/>
    <w:rsid w:val="002E59A8"/>
    <w:rsid w:val="002E5F17"/>
    <w:rsid w:val="002E6CBE"/>
    <w:rsid w:val="002E7C8E"/>
    <w:rsid w:val="002F0151"/>
    <w:rsid w:val="002F1797"/>
    <w:rsid w:val="002F2242"/>
    <w:rsid w:val="002F2670"/>
    <w:rsid w:val="002F469D"/>
    <w:rsid w:val="002F70EC"/>
    <w:rsid w:val="002F7A49"/>
    <w:rsid w:val="002F7F54"/>
    <w:rsid w:val="00300602"/>
    <w:rsid w:val="00300611"/>
    <w:rsid w:val="003008EC"/>
    <w:rsid w:val="00301204"/>
    <w:rsid w:val="003012F2"/>
    <w:rsid w:val="00301C34"/>
    <w:rsid w:val="00302247"/>
    <w:rsid w:val="0030302C"/>
    <w:rsid w:val="0030383D"/>
    <w:rsid w:val="003060AF"/>
    <w:rsid w:val="00306C68"/>
    <w:rsid w:val="00306E0C"/>
    <w:rsid w:val="00307664"/>
    <w:rsid w:val="00310706"/>
    <w:rsid w:val="003107F9"/>
    <w:rsid w:val="00311D07"/>
    <w:rsid w:val="00313608"/>
    <w:rsid w:val="003155C3"/>
    <w:rsid w:val="00315AEB"/>
    <w:rsid w:val="00315F3A"/>
    <w:rsid w:val="003164DE"/>
    <w:rsid w:val="00320534"/>
    <w:rsid w:val="00320A9E"/>
    <w:rsid w:val="00321D4F"/>
    <w:rsid w:val="003225DF"/>
    <w:rsid w:val="003226E0"/>
    <w:rsid w:val="00322727"/>
    <w:rsid w:val="00323227"/>
    <w:rsid w:val="00323AFA"/>
    <w:rsid w:val="00324B69"/>
    <w:rsid w:val="00326DA6"/>
    <w:rsid w:val="00326FE1"/>
    <w:rsid w:val="003304C2"/>
    <w:rsid w:val="003313AA"/>
    <w:rsid w:val="00331486"/>
    <w:rsid w:val="003315DA"/>
    <w:rsid w:val="00331B49"/>
    <w:rsid w:val="0033406D"/>
    <w:rsid w:val="003350FC"/>
    <w:rsid w:val="00335E24"/>
    <w:rsid w:val="00336534"/>
    <w:rsid w:val="003403B7"/>
    <w:rsid w:val="0034097F"/>
    <w:rsid w:val="003438E1"/>
    <w:rsid w:val="00343BE8"/>
    <w:rsid w:val="00344940"/>
    <w:rsid w:val="00344DF8"/>
    <w:rsid w:val="00344FDF"/>
    <w:rsid w:val="00346409"/>
    <w:rsid w:val="00346A1F"/>
    <w:rsid w:val="00346ADD"/>
    <w:rsid w:val="00353BCE"/>
    <w:rsid w:val="0035415D"/>
    <w:rsid w:val="0035452B"/>
    <w:rsid w:val="003545EA"/>
    <w:rsid w:val="00354FAC"/>
    <w:rsid w:val="003574C7"/>
    <w:rsid w:val="00357C23"/>
    <w:rsid w:val="0036038C"/>
    <w:rsid w:val="00360E0B"/>
    <w:rsid w:val="00362647"/>
    <w:rsid w:val="00363ABF"/>
    <w:rsid w:val="003652A8"/>
    <w:rsid w:val="00365527"/>
    <w:rsid w:val="00366CA4"/>
    <w:rsid w:val="00366DDD"/>
    <w:rsid w:val="003675A4"/>
    <w:rsid w:val="003675BF"/>
    <w:rsid w:val="0036780B"/>
    <w:rsid w:val="0036799F"/>
    <w:rsid w:val="00367AA7"/>
    <w:rsid w:val="00370B08"/>
    <w:rsid w:val="00370DA9"/>
    <w:rsid w:val="003710E7"/>
    <w:rsid w:val="00371814"/>
    <w:rsid w:val="00373278"/>
    <w:rsid w:val="00373318"/>
    <w:rsid w:val="00373F13"/>
    <w:rsid w:val="00373FE4"/>
    <w:rsid w:val="0037532F"/>
    <w:rsid w:val="00376095"/>
    <w:rsid w:val="003760E2"/>
    <w:rsid w:val="0038040D"/>
    <w:rsid w:val="0038108C"/>
    <w:rsid w:val="003822C4"/>
    <w:rsid w:val="003863E4"/>
    <w:rsid w:val="00386DAE"/>
    <w:rsid w:val="00386ED3"/>
    <w:rsid w:val="00387BAF"/>
    <w:rsid w:val="003908EC"/>
    <w:rsid w:val="003911F3"/>
    <w:rsid w:val="00391D12"/>
    <w:rsid w:val="0039239F"/>
    <w:rsid w:val="00393BA1"/>
    <w:rsid w:val="0039473A"/>
    <w:rsid w:val="00396F22"/>
    <w:rsid w:val="00396F9B"/>
    <w:rsid w:val="003971E8"/>
    <w:rsid w:val="003975B3"/>
    <w:rsid w:val="00397638"/>
    <w:rsid w:val="003978FA"/>
    <w:rsid w:val="00397CC0"/>
    <w:rsid w:val="003A1EF9"/>
    <w:rsid w:val="003A2898"/>
    <w:rsid w:val="003A33B4"/>
    <w:rsid w:val="003A3A15"/>
    <w:rsid w:val="003A3BE7"/>
    <w:rsid w:val="003A4202"/>
    <w:rsid w:val="003A44F1"/>
    <w:rsid w:val="003A4C48"/>
    <w:rsid w:val="003A62D5"/>
    <w:rsid w:val="003B0CAE"/>
    <w:rsid w:val="003B22B1"/>
    <w:rsid w:val="003B2802"/>
    <w:rsid w:val="003B35B0"/>
    <w:rsid w:val="003B3F62"/>
    <w:rsid w:val="003B4A90"/>
    <w:rsid w:val="003B5AA0"/>
    <w:rsid w:val="003B5BE5"/>
    <w:rsid w:val="003B68D4"/>
    <w:rsid w:val="003B6E81"/>
    <w:rsid w:val="003B7430"/>
    <w:rsid w:val="003C055C"/>
    <w:rsid w:val="003C07E1"/>
    <w:rsid w:val="003C44D8"/>
    <w:rsid w:val="003C5288"/>
    <w:rsid w:val="003C562A"/>
    <w:rsid w:val="003C637B"/>
    <w:rsid w:val="003C6DFC"/>
    <w:rsid w:val="003D1E75"/>
    <w:rsid w:val="003D4A7A"/>
    <w:rsid w:val="003D59E7"/>
    <w:rsid w:val="003D5B9F"/>
    <w:rsid w:val="003D6256"/>
    <w:rsid w:val="003D6677"/>
    <w:rsid w:val="003E0F8B"/>
    <w:rsid w:val="003E147B"/>
    <w:rsid w:val="003E1B8B"/>
    <w:rsid w:val="003E1C1B"/>
    <w:rsid w:val="003E5F95"/>
    <w:rsid w:val="003E6455"/>
    <w:rsid w:val="003E72CF"/>
    <w:rsid w:val="003E76D4"/>
    <w:rsid w:val="003E7F7D"/>
    <w:rsid w:val="003F09E9"/>
    <w:rsid w:val="003F0C67"/>
    <w:rsid w:val="003F14E6"/>
    <w:rsid w:val="003F16B3"/>
    <w:rsid w:val="003F2A4B"/>
    <w:rsid w:val="003F4201"/>
    <w:rsid w:val="003F4A6F"/>
    <w:rsid w:val="003F5360"/>
    <w:rsid w:val="003F5B57"/>
    <w:rsid w:val="003F5C47"/>
    <w:rsid w:val="003F6111"/>
    <w:rsid w:val="003F645A"/>
    <w:rsid w:val="003F79A7"/>
    <w:rsid w:val="003F7B60"/>
    <w:rsid w:val="003F7E41"/>
    <w:rsid w:val="003F7F89"/>
    <w:rsid w:val="004002A4"/>
    <w:rsid w:val="004016D9"/>
    <w:rsid w:val="0040255D"/>
    <w:rsid w:val="00402F59"/>
    <w:rsid w:val="00403B4E"/>
    <w:rsid w:val="00406CE7"/>
    <w:rsid w:val="004075BE"/>
    <w:rsid w:val="00407AAF"/>
    <w:rsid w:val="00407AB8"/>
    <w:rsid w:val="004103FF"/>
    <w:rsid w:val="004127D3"/>
    <w:rsid w:val="00412DD8"/>
    <w:rsid w:val="00412EEB"/>
    <w:rsid w:val="004141FB"/>
    <w:rsid w:val="004150DC"/>
    <w:rsid w:val="00415948"/>
    <w:rsid w:val="004159D3"/>
    <w:rsid w:val="004172F9"/>
    <w:rsid w:val="00417338"/>
    <w:rsid w:val="00421628"/>
    <w:rsid w:val="00421CCB"/>
    <w:rsid w:val="00422813"/>
    <w:rsid w:val="00422A85"/>
    <w:rsid w:val="00422B38"/>
    <w:rsid w:val="00422BB0"/>
    <w:rsid w:val="00424663"/>
    <w:rsid w:val="00424CF2"/>
    <w:rsid w:val="004252CA"/>
    <w:rsid w:val="00425660"/>
    <w:rsid w:val="00425787"/>
    <w:rsid w:val="00426383"/>
    <w:rsid w:val="00426A43"/>
    <w:rsid w:val="00427CFE"/>
    <w:rsid w:val="00431FFB"/>
    <w:rsid w:val="00432AB3"/>
    <w:rsid w:val="00433D71"/>
    <w:rsid w:val="00434F97"/>
    <w:rsid w:val="0043551D"/>
    <w:rsid w:val="0043556D"/>
    <w:rsid w:val="00436AB9"/>
    <w:rsid w:val="0043721F"/>
    <w:rsid w:val="00440E05"/>
    <w:rsid w:val="00441167"/>
    <w:rsid w:val="00441462"/>
    <w:rsid w:val="00441F41"/>
    <w:rsid w:val="00442B2F"/>
    <w:rsid w:val="00445594"/>
    <w:rsid w:val="00445C9D"/>
    <w:rsid w:val="00446019"/>
    <w:rsid w:val="00446B7C"/>
    <w:rsid w:val="0044775E"/>
    <w:rsid w:val="004479DA"/>
    <w:rsid w:val="00450A8D"/>
    <w:rsid w:val="00451F01"/>
    <w:rsid w:val="00452052"/>
    <w:rsid w:val="00452457"/>
    <w:rsid w:val="004536B7"/>
    <w:rsid w:val="00454C42"/>
    <w:rsid w:val="00455471"/>
    <w:rsid w:val="0045622C"/>
    <w:rsid w:val="00460414"/>
    <w:rsid w:val="00462275"/>
    <w:rsid w:val="00462C1D"/>
    <w:rsid w:val="004657E2"/>
    <w:rsid w:val="00465909"/>
    <w:rsid w:val="00465A3A"/>
    <w:rsid w:val="00466D52"/>
    <w:rsid w:val="004725D9"/>
    <w:rsid w:val="004731F0"/>
    <w:rsid w:val="00475398"/>
    <w:rsid w:val="00475CB0"/>
    <w:rsid w:val="00476926"/>
    <w:rsid w:val="00476FAC"/>
    <w:rsid w:val="00477536"/>
    <w:rsid w:val="004777BD"/>
    <w:rsid w:val="004801E5"/>
    <w:rsid w:val="0048061F"/>
    <w:rsid w:val="00480D0A"/>
    <w:rsid w:val="004832D9"/>
    <w:rsid w:val="00483B90"/>
    <w:rsid w:val="00484387"/>
    <w:rsid w:val="00484A57"/>
    <w:rsid w:val="004853B8"/>
    <w:rsid w:val="00486741"/>
    <w:rsid w:val="00487196"/>
    <w:rsid w:val="00487ED1"/>
    <w:rsid w:val="004907F1"/>
    <w:rsid w:val="004907F9"/>
    <w:rsid w:val="004911A7"/>
    <w:rsid w:val="0049141E"/>
    <w:rsid w:val="00492A52"/>
    <w:rsid w:val="0049474D"/>
    <w:rsid w:val="00495998"/>
    <w:rsid w:val="00496C64"/>
    <w:rsid w:val="00497B13"/>
    <w:rsid w:val="00497C0B"/>
    <w:rsid w:val="004A236C"/>
    <w:rsid w:val="004A2506"/>
    <w:rsid w:val="004A29E5"/>
    <w:rsid w:val="004A2CEC"/>
    <w:rsid w:val="004A2DEF"/>
    <w:rsid w:val="004A3E68"/>
    <w:rsid w:val="004A4459"/>
    <w:rsid w:val="004A480A"/>
    <w:rsid w:val="004A707A"/>
    <w:rsid w:val="004A70FA"/>
    <w:rsid w:val="004A7979"/>
    <w:rsid w:val="004B0B56"/>
    <w:rsid w:val="004B1B21"/>
    <w:rsid w:val="004B3AD7"/>
    <w:rsid w:val="004B426C"/>
    <w:rsid w:val="004B44B7"/>
    <w:rsid w:val="004B53EC"/>
    <w:rsid w:val="004B569A"/>
    <w:rsid w:val="004B6588"/>
    <w:rsid w:val="004B6713"/>
    <w:rsid w:val="004B73A7"/>
    <w:rsid w:val="004C133C"/>
    <w:rsid w:val="004C16DE"/>
    <w:rsid w:val="004C16FC"/>
    <w:rsid w:val="004C1BBB"/>
    <w:rsid w:val="004C1D52"/>
    <w:rsid w:val="004C33FD"/>
    <w:rsid w:val="004C5091"/>
    <w:rsid w:val="004C62A0"/>
    <w:rsid w:val="004C6ACD"/>
    <w:rsid w:val="004C6AF7"/>
    <w:rsid w:val="004C72CF"/>
    <w:rsid w:val="004D11FD"/>
    <w:rsid w:val="004D1994"/>
    <w:rsid w:val="004D1E35"/>
    <w:rsid w:val="004D26B4"/>
    <w:rsid w:val="004D3AA4"/>
    <w:rsid w:val="004D3B34"/>
    <w:rsid w:val="004D3C1A"/>
    <w:rsid w:val="004D4840"/>
    <w:rsid w:val="004D4920"/>
    <w:rsid w:val="004D5ED1"/>
    <w:rsid w:val="004D669D"/>
    <w:rsid w:val="004D6A99"/>
    <w:rsid w:val="004D7CF4"/>
    <w:rsid w:val="004E0920"/>
    <w:rsid w:val="004E0CEA"/>
    <w:rsid w:val="004E202B"/>
    <w:rsid w:val="004E3AFB"/>
    <w:rsid w:val="004E4578"/>
    <w:rsid w:val="004E46EF"/>
    <w:rsid w:val="004E519B"/>
    <w:rsid w:val="004E67B4"/>
    <w:rsid w:val="004E6C9D"/>
    <w:rsid w:val="004E7487"/>
    <w:rsid w:val="004F0AF7"/>
    <w:rsid w:val="004F0DD6"/>
    <w:rsid w:val="004F1009"/>
    <w:rsid w:val="004F15E6"/>
    <w:rsid w:val="004F1B2C"/>
    <w:rsid w:val="004F1D39"/>
    <w:rsid w:val="004F20DD"/>
    <w:rsid w:val="004F38ED"/>
    <w:rsid w:val="004F3FF1"/>
    <w:rsid w:val="004F7897"/>
    <w:rsid w:val="00500E87"/>
    <w:rsid w:val="0050188F"/>
    <w:rsid w:val="00501990"/>
    <w:rsid w:val="0050522A"/>
    <w:rsid w:val="00506286"/>
    <w:rsid w:val="005062AC"/>
    <w:rsid w:val="00507279"/>
    <w:rsid w:val="00507A74"/>
    <w:rsid w:val="00510C66"/>
    <w:rsid w:val="00511053"/>
    <w:rsid w:val="005110DA"/>
    <w:rsid w:val="005115FE"/>
    <w:rsid w:val="0051202A"/>
    <w:rsid w:val="00512BFB"/>
    <w:rsid w:val="005132AD"/>
    <w:rsid w:val="00513F9C"/>
    <w:rsid w:val="005151BC"/>
    <w:rsid w:val="00515B4A"/>
    <w:rsid w:val="00516A94"/>
    <w:rsid w:val="005172D9"/>
    <w:rsid w:val="00521196"/>
    <w:rsid w:val="00521AAC"/>
    <w:rsid w:val="00521CBD"/>
    <w:rsid w:val="005237C0"/>
    <w:rsid w:val="005239D2"/>
    <w:rsid w:val="00525C24"/>
    <w:rsid w:val="0053093E"/>
    <w:rsid w:val="00534AB4"/>
    <w:rsid w:val="00535661"/>
    <w:rsid w:val="0053596D"/>
    <w:rsid w:val="00535CE3"/>
    <w:rsid w:val="005371B8"/>
    <w:rsid w:val="005371D7"/>
    <w:rsid w:val="00540EF7"/>
    <w:rsid w:val="005414EC"/>
    <w:rsid w:val="00543692"/>
    <w:rsid w:val="00543733"/>
    <w:rsid w:val="00544378"/>
    <w:rsid w:val="0054521B"/>
    <w:rsid w:val="005453BF"/>
    <w:rsid w:val="005456A0"/>
    <w:rsid w:val="00545815"/>
    <w:rsid w:val="005460A4"/>
    <w:rsid w:val="00546858"/>
    <w:rsid w:val="005471CA"/>
    <w:rsid w:val="005516FC"/>
    <w:rsid w:val="00551A53"/>
    <w:rsid w:val="00551EC8"/>
    <w:rsid w:val="005521D9"/>
    <w:rsid w:val="00552A96"/>
    <w:rsid w:val="00555FDF"/>
    <w:rsid w:val="005562EB"/>
    <w:rsid w:val="00556BED"/>
    <w:rsid w:val="005570D8"/>
    <w:rsid w:val="00557581"/>
    <w:rsid w:val="00560F18"/>
    <w:rsid w:val="0056281B"/>
    <w:rsid w:val="00562998"/>
    <w:rsid w:val="00562D3C"/>
    <w:rsid w:val="00563B07"/>
    <w:rsid w:val="00563CE6"/>
    <w:rsid w:val="00564F17"/>
    <w:rsid w:val="00565694"/>
    <w:rsid w:val="005658B9"/>
    <w:rsid w:val="0057146D"/>
    <w:rsid w:val="00572D06"/>
    <w:rsid w:val="00572D4C"/>
    <w:rsid w:val="005741B1"/>
    <w:rsid w:val="00574359"/>
    <w:rsid w:val="005758F9"/>
    <w:rsid w:val="00575D4F"/>
    <w:rsid w:val="005765AD"/>
    <w:rsid w:val="00577BC1"/>
    <w:rsid w:val="00577E07"/>
    <w:rsid w:val="00580C36"/>
    <w:rsid w:val="00581961"/>
    <w:rsid w:val="00583301"/>
    <w:rsid w:val="0058339B"/>
    <w:rsid w:val="005834E5"/>
    <w:rsid w:val="00583D1D"/>
    <w:rsid w:val="005845C3"/>
    <w:rsid w:val="005849EC"/>
    <w:rsid w:val="00584E13"/>
    <w:rsid w:val="0058643B"/>
    <w:rsid w:val="005879BC"/>
    <w:rsid w:val="00587AFE"/>
    <w:rsid w:val="00590515"/>
    <w:rsid w:val="0059178D"/>
    <w:rsid w:val="00591914"/>
    <w:rsid w:val="005919A1"/>
    <w:rsid w:val="005922A4"/>
    <w:rsid w:val="00592413"/>
    <w:rsid w:val="00592C32"/>
    <w:rsid w:val="0059343F"/>
    <w:rsid w:val="00593B84"/>
    <w:rsid w:val="00595507"/>
    <w:rsid w:val="00595FDD"/>
    <w:rsid w:val="00596207"/>
    <w:rsid w:val="0059652E"/>
    <w:rsid w:val="00596921"/>
    <w:rsid w:val="0059752C"/>
    <w:rsid w:val="0059756F"/>
    <w:rsid w:val="005A1260"/>
    <w:rsid w:val="005A24A0"/>
    <w:rsid w:val="005A2A74"/>
    <w:rsid w:val="005A2CF0"/>
    <w:rsid w:val="005A4A70"/>
    <w:rsid w:val="005A4D7F"/>
    <w:rsid w:val="005A50F9"/>
    <w:rsid w:val="005A533E"/>
    <w:rsid w:val="005A561E"/>
    <w:rsid w:val="005A6027"/>
    <w:rsid w:val="005A6761"/>
    <w:rsid w:val="005A6C95"/>
    <w:rsid w:val="005A7301"/>
    <w:rsid w:val="005A735F"/>
    <w:rsid w:val="005B0995"/>
    <w:rsid w:val="005B17DF"/>
    <w:rsid w:val="005B1FCE"/>
    <w:rsid w:val="005B261B"/>
    <w:rsid w:val="005B2EA7"/>
    <w:rsid w:val="005B2EFB"/>
    <w:rsid w:val="005B3433"/>
    <w:rsid w:val="005B5A99"/>
    <w:rsid w:val="005C1895"/>
    <w:rsid w:val="005C1B01"/>
    <w:rsid w:val="005C2FEB"/>
    <w:rsid w:val="005C4FB9"/>
    <w:rsid w:val="005C6720"/>
    <w:rsid w:val="005C6A06"/>
    <w:rsid w:val="005C7145"/>
    <w:rsid w:val="005C75AB"/>
    <w:rsid w:val="005C7767"/>
    <w:rsid w:val="005C7DBE"/>
    <w:rsid w:val="005D12BC"/>
    <w:rsid w:val="005D1587"/>
    <w:rsid w:val="005D2895"/>
    <w:rsid w:val="005D3C7D"/>
    <w:rsid w:val="005D3D55"/>
    <w:rsid w:val="005D4694"/>
    <w:rsid w:val="005D48B9"/>
    <w:rsid w:val="005D4F2B"/>
    <w:rsid w:val="005D55D3"/>
    <w:rsid w:val="005D5707"/>
    <w:rsid w:val="005D5C1A"/>
    <w:rsid w:val="005D7437"/>
    <w:rsid w:val="005D7955"/>
    <w:rsid w:val="005E0A0B"/>
    <w:rsid w:val="005E19CB"/>
    <w:rsid w:val="005E1B05"/>
    <w:rsid w:val="005E24BF"/>
    <w:rsid w:val="005E2E34"/>
    <w:rsid w:val="005E2E58"/>
    <w:rsid w:val="005E385E"/>
    <w:rsid w:val="005E5B46"/>
    <w:rsid w:val="005E5C3C"/>
    <w:rsid w:val="005F1B79"/>
    <w:rsid w:val="005F4CAA"/>
    <w:rsid w:val="005F576D"/>
    <w:rsid w:val="005F69EC"/>
    <w:rsid w:val="005F7385"/>
    <w:rsid w:val="005F7D85"/>
    <w:rsid w:val="00600EFB"/>
    <w:rsid w:val="0060107A"/>
    <w:rsid w:val="00601666"/>
    <w:rsid w:val="00601DA2"/>
    <w:rsid w:val="00601E0F"/>
    <w:rsid w:val="00602413"/>
    <w:rsid w:val="00603306"/>
    <w:rsid w:val="0060379C"/>
    <w:rsid w:val="006040F1"/>
    <w:rsid w:val="0060413C"/>
    <w:rsid w:val="00604E24"/>
    <w:rsid w:val="00606051"/>
    <w:rsid w:val="006068B9"/>
    <w:rsid w:val="00606AC5"/>
    <w:rsid w:val="00606F8D"/>
    <w:rsid w:val="00607251"/>
    <w:rsid w:val="00610829"/>
    <w:rsid w:val="006122F4"/>
    <w:rsid w:val="00612931"/>
    <w:rsid w:val="00614304"/>
    <w:rsid w:val="00614307"/>
    <w:rsid w:val="0061443B"/>
    <w:rsid w:val="006156C9"/>
    <w:rsid w:val="006161F5"/>
    <w:rsid w:val="00617092"/>
    <w:rsid w:val="0062054F"/>
    <w:rsid w:val="0062151F"/>
    <w:rsid w:val="00621714"/>
    <w:rsid w:val="006227B9"/>
    <w:rsid w:val="00622B01"/>
    <w:rsid w:val="00624D90"/>
    <w:rsid w:val="0062511C"/>
    <w:rsid w:val="00625E9B"/>
    <w:rsid w:val="00626B6B"/>
    <w:rsid w:val="00627AEC"/>
    <w:rsid w:val="006306DB"/>
    <w:rsid w:val="006334EB"/>
    <w:rsid w:val="00634538"/>
    <w:rsid w:val="00636DFD"/>
    <w:rsid w:val="0063729C"/>
    <w:rsid w:val="00637581"/>
    <w:rsid w:val="00641CA5"/>
    <w:rsid w:val="00643088"/>
    <w:rsid w:val="0064345E"/>
    <w:rsid w:val="006440BD"/>
    <w:rsid w:val="006442BF"/>
    <w:rsid w:val="006447B2"/>
    <w:rsid w:val="00645776"/>
    <w:rsid w:val="0064580E"/>
    <w:rsid w:val="00645CC9"/>
    <w:rsid w:val="00646495"/>
    <w:rsid w:val="00646836"/>
    <w:rsid w:val="00647F14"/>
    <w:rsid w:val="006502D6"/>
    <w:rsid w:val="006505A0"/>
    <w:rsid w:val="00651530"/>
    <w:rsid w:val="006527D3"/>
    <w:rsid w:val="00652DE7"/>
    <w:rsid w:val="00654D0E"/>
    <w:rsid w:val="006552A1"/>
    <w:rsid w:val="00655DBF"/>
    <w:rsid w:val="006568D5"/>
    <w:rsid w:val="006667FB"/>
    <w:rsid w:val="00666A26"/>
    <w:rsid w:val="00666C8E"/>
    <w:rsid w:val="006671D6"/>
    <w:rsid w:val="0066742B"/>
    <w:rsid w:val="0067137C"/>
    <w:rsid w:val="00672C9E"/>
    <w:rsid w:val="00673408"/>
    <w:rsid w:val="00673660"/>
    <w:rsid w:val="006753BF"/>
    <w:rsid w:val="006754C0"/>
    <w:rsid w:val="006771F8"/>
    <w:rsid w:val="00680301"/>
    <w:rsid w:val="00680554"/>
    <w:rsid w:val="00680B43"/>
    <w:rsid w:val="00680CA2"/>
    <w:rsid w:val="00681689"/>
    <w:rsid w:val="00681740"/>
    <w:rsid w:val="006820B4"/>
    <w:rsid w:val="006829CF"/>
    <w:rsid w:val="0068333D"/>
    <w:rsid w:val="006834B8"/>
    <w:rsid w:val="00683C6C"/>
    <w:rsid w:val="00683EFF"/>
    <w:rsid w:val="006849B7"/>
    <w:rsid w:val="00684DC2"/>
    <w:rsid w:val="00685743"/>
    <w:rsid w:val="00685AFC"/>
    <w:rsid w:val="00687779"/>
    <w:rsid w:val="00690084"/>
    <w:rsid w:val="00690508"/>
    <w:rsid w:val="00690AC1"/>
    <w:rsid w:val="00691F77"/>
    <w:rsid w:val="00692EE5"/>
    <w:rsid w:val="0069361A"/>
    <w:rsid w:val="00693E27"/>
    <w:rsid w:val="00694F1E"/>
    <w:rsid w:val="00695CB1"/>
    <w:rsid w:val="0069640E"/>
    <w:rsid w:val="00696426"/>
    <w:rsid w:val="00696BA0"/>
    <w:rsid w:val="00697DCF"/>
    <w:rsid w:val="006A2B53"/>
    <w:rsid w:val="006A3D7E"/>
    <w:rsid w:val="006A3DAF"/>
    <w:rsid w:val="006A45BE"/>
    <w:rsid w:val="006A574A"/>
    <w:rsid w:val="006A5E6D"/>
    <w:rsid w:val="006A6A24"/>
    <w:rsid w:val="006A6E01"/>
    <w:rsid w:val="006A72EF"/>
    <w:rsid w:val="006A7C9F"/>
    <w:rsid w:val="006A7F81"/>
    <w:rsid w:val="006B11F9"/>
    <w:rsid w:val="006B3423"/>
    <w:rsid w:val="006B3534"/>
    <w:rsid w:val="006B491F"/>
    <w:rsid w:val="006B50AD"/>
    <w:rsid w:val="006B7D47"/>
    <w:rsid w:val="006C0F2C"/>
    <w:rsid w:val="006C187A"/>
    <w:rsid w:val="006C229D"/>
    <w:rsid w:val="006C2A3F"/>
    <w:rsid w:val="006C2D41"/>
    <w:rsid w:val="006C3792"/>
    <w:rsid w:val="006C3BF5"/>
    <w:rsid w:val="006C4875"/>
    <w:rsid w:val="006C55D1"/>
    <w:rsid w:val="006C5EFB"/>
    <w:rsid w:val="006C7493"/>
    <w:rsid w:val="006C7814"/>
    <w:rsid w:val="006C7F00"/>
    <w:rsid w:val="006D043F"/>
    <w:rsid w:val="006D0AD7"/>
    <w:rsid w:val="006D0CE0"/>
    <w:rsid w:val="006D157E"/>
    <w:rsid w:val="006D23A7"/>
    <w:rsid w:val="006D3600"/>
    <w:rsid w:val="006D41B0"/>
    <w:rsid w:val="006D557A"/>
    <w:rsid w:val="006D6AE8"/>
    <w:rsid w:val="006D7696"/>
    <w:rsid w:val="006D788F"/>
    <w:rsid w:val="006E00E7"/>
    <w:rsid w:val="006E0458"/>
    <w:rsid w:val="006E0724"/>
    <w:rsid w:val="006E26E2"/>
    <w:rsid w:val="006E2721"/>
    <w:rsid w:val="006E31FB"/>
    <w:rsid w:val="006E3D82"/>
    <w:rsid w:val="006E48C6"/>
    <w:rsid w:val="006E5001"/>
    <w:rsid w:val="006E550E"/>
    <w:rsid w:val="006E634E"/>
    <w:rsid w:val="006E720D"/>
    <w:rsid w:val="006E75C0"/>
    <w:rsid w:val="006F0A1D"/>
    <w:rsid w:val="006F0D3D"/>
    <w:rsid w:val="006F2D08"/>
    <w:rsid w:val="006F373D"/>
    <w:rsid w:val="006F4BB0"/>
    <w:rsid w:val="006F501C"/>
    <w:rsid w:val="006F56BD"/>
    <w:rsid w:val="006F614E"/>
    <w:rsid w:val="006F7878"/>
    <w:rsid w:val="006F7C77"/>
    <w:rsid w:val="006F7DE6"/>
    <w:rsid w:val="00702649"/>
    <w:rsid w:val="007031FD"/>
    <w:rsid w:val="007039D4"/>
    <w:rsid w:val="00704133"/>
    <w:rsid w:val="0070585A"/>
    <w:rsid w:val="00705941"/>
    <w:rsid w:val="007059FF"/>
    <w:rsid w:val="00705BCD"/>
    <w:rsid w:val="00705C06"/>
    <w:rsid w:val="0070670D"/>
    <w:rsid w:val="00706940"/>
    <w:rsid w:val="007108D7"/>
    <w:rsid w:val="007113A9"/>
    <w:rsid w:val="0071140B"/>
    <w:rsid w:val="00711AC6"/>
    <w:rsid w:val="00712910"/>
    <w:rsid w:val="007146F2"/>
    <w:rsid w:val="00714856"/>
    <w:rsid w:val="00715343"/>
    <w:rsid w:val="0071554D"/>
    <w:rsid w:val="00716454"/>
    <w:rsid w:val="00716937"/>
    <w:rsid w:val="00717C9B"/>
    <w:rsid w:val="00722F94"/>
    <w:rsid w:val="007234E3"/>
    <w:rsid w:val="00725000"/>
    <w:rsid w:val="00725319"/>
    <w:rsid w:val="0072541C"/>
    <w:rsid w:val="00725A16"/>
    <w:rsid w:val="00725C99"/>
    <w:rsid w:val="0072693D"/>
    <w:rsid w:val="00726B0E"/>
    <w:rsid w:val="007320C7"/>
    <w:rsid w:val="00733F11"/>
    <w:rsid w:val="007340D6"/>
    <w:rsid w:val="007361AD"/>
    <w:rsid w:val="0073647C"/>
    <w:rsid w:val="00737F04"/>
    <w:rsid w:val="0074042C"/>
    <w:rsid w:val="0074097E"/>
    <w:rsid w:val="00741B35"/>
    <w:rsid w:val="007423BB"/>
    <w:rsid w:val="00742915"/>
    <w:rsid w:val="007447DC"/>
    <w:rsid w:val="007447ED"/>
    <w:rsid w:val="007459E5"/>
    <w:rsid w:val="00745F17"/>
    <w:rsid w:val="0074606B"/>
    <w:rsid w:val="00746821"/>
    <w:rsid w:val="0074777D"/>
    <w:rsid w:val="007478C9"/>
    <w:rsid w:val="007505FF"/>
    <w:rsid w:val="00750A36"/>
    <w:rsid w:val="00750D81"/>
    <w:rsid w:val="00751FF1"/>
    <w:rsid w:val="00752DC6"/>
    <w:rsid w:val="00752E14"/>
    <w:rsid w:val="00753723"/>
    <w:rsid w:val="00753772"/>
    <w:rsid w:val="0075400E"/>
    <w:rsid w:val="007542E9"/>
    <w:rsid w:val="00754ABE"/>
    <w:rsid w:val="00755B86"/>
    <w:rsid w:val="00755B9C"/>
    <w:rsid w:val="00756A6F"/>
    <w:rsid w:val="00760282"/>
    <w:rsid w:val="007603C3"/>
    <w:rsid w:val="0076071C"/>
    <w:rsid w:val="00760C17"/>
    <w:rsid w:val="00760CDD"/>
    <w:rsid w:val="00761787"/>
    <w:rsid w:val="007619D2"/>
    <w:rsid w:val="00762B32"/>
    <w:rsid w:val="00763961"/>
    <w:rsid w:val="007644BF"/>
    <w:rsid w:val="007646E2"/>
    <w:rsid w:val="00765799"/>
    <w:rsid w:val="007661A5"/>
    <w:rsid w:val="00767E4B"/>
    <w:rsid w:val="00771050"/>
    <w:rsid w:val="007717A3"/>
    <w:rsid w:val="00771C31"/>
    <w:rsid w:val="00772E42"/>
    <w:rsid w:val="00773D49"/>
    <w:rsid w:val="00773FE9"/>
    <w:rsid w:val="00774129"/>
    <w:rsid w:val="00774B56"/>
    <w:rsid w:val="00774CC7"/>
    <w:rsid w:val="00776894"/>
    <w:rsid w:val="00777724"/>
    <w:rsid w:val="0078020C"/>
    <w:rsid w:val="00780A25"/>
    <w:rsid w:val="00781A4B"/>
    <w:rsid w:val="00781E4C"/>
    <w:rsid w:val="00784E1F"/>
    <w:rsid w:val="007855B0"/>
    <w:rsid w:val="00786324"/>
    <w:rsid w:val="007863C2"/>
    <w:rsid w:val="00786D9B"/>
    <w:rsid w:val="00786E18"/>
    <w:rsid w:val="007905DA"/>
    <w:rsid w:val="007916D1"/>
    <w:rsid w:val="00791709"/>
    <w:rsid w:val="00791B6B"/>
    <w:rsid w:val="00791DBD"/>
    <w:rsid w:val="00792CB4"/>
    <w:rsid w:val="0079355F"/>
    <w:rsid w:val="0079364F"/>
    <w:rsid w:val="007940AC"/>
    <w:rsid w:val="007957DC"/>
    <w:rsid w:val="007959B5"/>
    <w:rsid w:val="007962A4"/>
    <w:rsid w:val="00796F6B"/>
    <w:rsid w:val="0079773C"/>
    <w:rsid w:val="007A20D4"/>
    <w:rsid w:val="007A2A44"/>
    <w:rsid w:val="007A2B7A"/>
    <w:rsid w:val="007A2F03"/>
    <w:rsid w:val="007A4347"/>
    <w:rsid w:val="007A4A28"/>
    <w:rsid w:val="007A52DF"/>
    <w:rsid w:val="007A55C2"/>
    <w:rsid w:val="007B08B0"/>
    <w:rsid w:val="007B0AB5"/>
    <w:rsid w:val="007B1418"/>
    <w:rsid w:val="007B3635"/>
    <w:rsid w:val="007B5A90"/>
    <w:rsid w:val="007B69CA"/>
    <w:rsid w:val="007B78C7"/>
    <w:rsid w:val="007C0D17"/>
    <w:rsid w:val="007C1E42"/>
    <w:rsid w:val="007C2F31"/>
    <w:rsid w:val="007C4234"/>
    <w:rsid w:val="007C4BD7"/>
    <w:rsid w:val="007C58E6"/>
    <w:rsid w:val="007C7A0D"/>
    <w:rsid w:val="007C7E0C"/>
    <w:rsid w:val="007D0366"/>
    <w:rsid w:val="007D06ED"/>
    <w:rsid w:val="007D27AD"/>
    <w:rsid w:val="007D4B17"/>
    <w:rsid w:val="007D5AED"/>
    <w:rsid w:val="007D5DA0"/>
    <w:rsid w:val="007D6854"/>
    <w:rsid w:val="007D6ED9"/>
    <w:rsid w:val="007E0F24"/>
    <w:rsid w:val="007E1EAB"/>
    <w:rsid w:val="007E2FFE"/>
    <w:rsid w:val="007E3581"/>
    <w:rsid w:val="007E37BE"/>
    <w:rsid w:val="007E3A54"/>
    <w:rsid w:val="007E3FB5"/>
    <w:rsid w:val="007E5215"/>
    <w:rsid w:val="007E5862"/>
    <w:rsid w:val="007E6777"/>
    <w:rsid w:val="007E7A01"/>
    <w:rsid w:val="007F149A"/>
    <w:rsid w:val="007F1FF7"/>
    <w:rsid w:val="007F2FA1"/>
    <w:rsid w:val="007F3695"/>
    <w:rsid w:val="007F4312"/>
    <w:rsid w:val="007F7826"/>
    <w:rsid w:val="00800A67"/>
    <w:rsid w:val="00800D1B"/>
    <w:rsid w:val="00800EB6"/>
    <w:rsid w:val="0080154B"/>
    <w:rsid w:val="008018CE"/>
    <w:rsid w:val="00802669"/>
    <w:rsid w:val="00802974"/>
    <w:rsid w:val="00803736"/>
    <w:rsid w:val="00803759"/>
    <w:rsid w:val="00803EFF"/>
    <w:rsid w:val="008042F2"/>
    <w:rsid w:val="00804DFA"/>
    <w:rsid w:val="00804FAE"/>
    <w:rsid w:val="00804FF9"/>
    <w:rsid w:val="008054BC"/>
    <w:rsid w:val="008056AE"/>
    <w:rsid w:val="00805CEC"/>
    <w:rsid w:val="00805E48"/>
    <w:rsid w:val="008060FE"/>
    <w:rsid w:val="0080772B"/>
    <w:rsid w:val="00807BB6"/>
    <w:rsid w:val="00807C99"/>
    <w:rsid w:val="00811083"/>
    <w:rsid w:val="00812E2A"/>
    <w:rsid w:val="00813877"/>
    <w:rsid w:val="008149F5"/>
    <w:rsid w:val="008151CD"/>
    <w:rsid w:val="00816504"/>
    <w:rsid w:val="00817190"/>
    <w:rsid w:val="008172DA"/>
    <w:rsid w:val="0081737D"/>
    <w:rsid w:val="008173CC"/>
    <w:rsid w:val="008175B9"/>
    <w:rsid w:val="00817782"/>
    <w:rsid w:val="00817E7F"/>
    <w:rsid w:val="00820001"/>
    <w:rsid w:val="0082051D"/>
    <w:rsid w:val="008208EB"/>
    <w:rsid w:val="00820B50"/>
    <w:rsid w:val="00821C40"/>
    <w:rsid w:val="00822D0A"/>
    <w:rsid w:val="0082517E"/>
    <w:rsid w:val="00826386"/>
    <w:rsid w:val="00826A6B"/>
    <w:rsid w:val="008273EA"/>
    <w:rsid w:val="00827DEE"/>
    <w:rsid w:val="008322D4"/>
    <w:rsid w:val="008331B2"/>
    <w:rsid w:val="008331F4"/>
    <w:rsid w:val="00833224"/>
    <w:rsid w:val="00834C70"/>
    <w:rsid w:val="008373FF"/>
    <w:rsid w:val="00837BBC"/>
    <w:rsid w:val="00840054"/>
    <w:rsid w:val="00840A5D"/>
    <w:rsid w:val="00841464"/>
    <w:rsid w:val="00841B6C"/>
    <w:rsid w:val="00841F86"/>
    <w:rsid w:val="00842302"/>
    <w:rsid w:val="00842E4A"/>
    <w:rsid w:val="008431C4"/>
    <w:rsid w:val="00843808"/>
    <w:rsid w:val="008438FB"/>
    <w:rsid w:val="008449C7"/>
    <w:rsid w:val="00844EB1"/>
    <w:rsid w:val="00845C7F"/>
    <w:rsid w:val="00845CB6"/>
    <w:rsid w:val="0084724D"/>
    <w:rsid w:val="008477E1"/>
    <w:rsid w:val="0084782D"/>
    <w:rsid w:val="00851693"/>
    <w:rsid w:val="00851910"/>
    <w:rsid w:val="00852298"/>
    <w:rsid w:val="00853AE0"/>
    <w:rsid w:val="00853F9F"/>
    <w:rsid w:val="0085625F"/>
    <w:rsid w:val="008568C2"/>
    <w:rsid w:val="008569D2"/>
    <w:rsid w:val="008569E5"/>
    <w:rsid w:val="00856C8B"/>
    <w:rsid w:val="0086066E"/>
    <w:rsid w:val="00861241"/>
    <w:rsid w:val="00861525"/>
    <w:rsid w:val="00862540"/>
    <w:rsid w:val="00863540"/>
    <w:rsid w:val="00863C30"/>
    <w:rsid w:val="00863EF3"/>
    <w:rsid w:val="00863F65"/>
    <w:rsid w:val="008641D2"/>
    <w:rsid w:val="008659AB"/>
    <w:rsid w:val="00867040"/>
    <w:rsid w:val="008710A6"/>
    <w:rsid w:val="00873368"/>
    <w:rsid w:val="0087368D"/>
    <w:rsid w:val="008744D7"/>
    <w:rsid w:val="008745CF"/>
    <w:rsid w:val="0087478D"/>
    <w:rsid w:val="00874DBB"/>
    <w:rsid w:val="008753B0"/>
    <w:rsid w:val="00875FE6"/>
    <w:rsid w:val="00880DEB"/>
    <w:rsid w:val="00882E73"/>
    <w:rsid w:val="008837E1"/>
    <w:rsid w:val="008850AA"/>
    <w:rsid w:val="00885A12"/>
    <w:rsid w:val="00887498"/>
    <w:rsid w:val="00891B41"/>
    <w:rsid w:val="008929D8"/>
    <w:rsid w:val="00894299"/>
    <w:rsid w:val="00894375"/>
    <w:rsid w:val="00896956"/>
    <w:rsid w:val="0089741A"/>
    <w:rsid w:val="0089760C"/>
    <w:rsid w:val="008979BD"/>
    <w:rsid w:val="008A0769"/>
    <w:rsid w:val="008A15C7"/>
    <w:rsid w:val="008A2EE0"/>
    <w:rsid w:val="008A3A86"/>
    <w:rsid w:val="008A51EE"/>
    <w:rsid w:val="008A5AA1"/>
    <w:rsid w:val="008A6DA9"/>
    <w:rsid w:val="008A6EBA"/>
    <w:rsid w:val="008A6ECF"/>
    <w:rsid w:val="008A6FD7"/>
    <w:rsid w:val="008A7C12"/>
    <w:rsid w:val="008B1498"/>
    <w:rsid w:val="008B3128"/>
    <w:rsid w:val="008B35D7"/>
    <w:rsid w:val="008B36C7"/>
    <w:rsid w:val="008B478F"/>
    <w:rsid w:val="008B4A64"/>
    <w:rsid w:val="008B5EE0"/>
    <w:rsid w:val="008B5FF2"/>
    <w:rsid w:val="008B61AF"/>
    <w:rsid w:val="008B67F0"/>
    <w:rsid w:val="008B6AF3"/>
    <w:rsid w:val="008B7781"/>
    <w:rsid w:val="008C0ED8"/>
    <w:rsid w:val="008C2E5E"/>
    <w:rsid w:val="008C3724"/>
    <w:rsid w:val="008C38D9"/>
    <w:rsid w:val="008C451F"/>
    <w:rsid w:val="008C4775"/>
    <w:rsid w:val="008C69E1"/>
    <w:rsid w:val="008C6E12"/>
    <w:rsid w:val="008C71A8"/>
    <w:rsid w:val="008C7991"/>
    <w:rsid w:val="008C7F23"/>
    <w:rsid w:val="008D2AC5"/>
    <w:rsid w:val="008D370D"/>
    <w:rsid w:val="008D42AB"/>
    <w:rsid w:val="008D5FCB"/>
    <w:rsid w:val="008D6659"/>
    <w:rsid w:val="008D6962"/>
    <w:rsid w:val="008D6F86"/>
    <w:rsid w:val="008D7784"/>
    <w:rsid w:val="008D7F02"/>
    <w:rsid w:val="008E0AAF"/>
    <w:rsid w:val="008F0ECF"/>
    <w:rsid w:val="008F1A54"/>
    <w:rsid w:val="008F2760"/>
    <w:rsid w:val="008F38BF"/>
    <w:rsid w:val="008F754B"/>
    <w:rsid w:val="008F7CFC"/>
    <w:rsid w:val="00900112"/>
    <w:rsid w:val="00900D5B"/>
    <w:rsid w:val="009014BB"/>
    <w:rsid w:val="00902AD1"/>
    <w:rsid w:val="00903251"/>
    <w:rsid w:val="00903531"/>
    <w:rsid w:val="00903AEC"/>
    <w:rsid w:val="009044E4"/>
    <w:rsid w:val="009048F4"/>
    <w:rsid w:val="009051B6"/>
    <w:rsid w:val="00905C2A"/>
    <w:rsid w:val="009073B9"/>
    <w:rsid w:val="0090776C"/>
    <w:rsid w:val="009077C1"/>
    <w:rsid w:val="00907B79"/>
    <w:rsid w:val="00907E68"/>
    <w:rsid w:val="00910234"/>
    <w:rsid w:val="00910628"/>
    <w:rsid w:val="0091318F"/>
    <w:rsid w:val="009138F7"/>
    <w:rsid w:val="0091437C"/>
    <w:rsid w:val="009170CF"/>
    <w:rsid w:val="00917C07"/>
    <w:rsid w:val="009223EE"/>
    <w:rsid w:val="00923957"/>
    <w:rsid w:val="00924632"/>
    <w:rsid w:val="00925A12"/>
    <w:rsid w:val="00925F97"/>
    <w:rsid w:val="009266DF"/>
    <w:rsid w:val="009279A5"/>
    <w:rsid w:val="009301D3"/>
    <w:rsid w:val="00930295"/>
    <w:rsid w:val="0093376B"/>
    <w:rsid w:val="009343E7"/>
    <w:rsid w:val="00934BEC"/>
    <w:rsid w:val="00934FF0"/>
    <w:rsid w:val="00935D46"/>
    <w:rsid w:val="0093663F"/>
    <w:rsid w:val="00937235"/>
    <w:rsid w:val="00937511"/>
    <w:rsid w:val="00937617"/>
    <w:rsid w:val="0094047A"/>
    <w:rsid w:val="0094197C"/>
    <w:rsid w:val="00941CBA"/>
    <w:rsid w:val="00942BBD"/>
    <w:rsid w:val="00943369"/>
    <w:rsid w:val="009433F8"/>
    <w:rsid w:val="00944339"/>
    <w:rsid w:val="00944423"/>
    <w:rsid w:val="00944D75"/>
    <w:rsid w:val="00945884"/>
    <w:rsid w:val="0094691F"/>
    <w:rsid w:val="009472A9"/>
    <w:rsid w:val="009515E6"/>
    <w:rsid w:val="00952BE0"/>
    <w:rsid w:val="0095324E"/>
    <w:rsid w:val="009534B0"/>
    <w:rsid w:val="009549BE"/>
    <w:rsid w:val="00955712"/>
    <w:rsid w:val="00957CD4"/>
    <w:rsid w:val="0096115E"/>
    <w:rsid w:val="009615E0"/>
    <w:rsid w:val="00962716"/>
    <w:rsid w:val="00962D98"/>
    <w:rsid w:val="00963BA2"/>
    <w:rsid w:val="00964787"/>
    <w:rsid w:val="00965041"/>
    <w:rsid w:val="0096509E"/>
    <w:rsid w:val="009666BE"/>
    <w:rsid w:val="00966E6B"/>
    <w:rsid w:val="00966EDD"/>
    <w:rsid w:val="00966FB7"/>
    <w:rsid w:val="00967A0F"/>
    <w:rsid w:val="009706EA"/>
    <w:rsid w:val="00971B8B"/>
    <w:rsid w:val="00972AA7"/>
    <w:rsid w:val="00972D54"/>
    <w:rsid w:val="00975B98"/>
    <w:rsid w:val="009765CE"/>
    <w:rsid w:val="00976AA9"/>
    <w:rsid w:val="00976AB0"/>
    <w:rsid w:val="00977BA9"/>
    <w:rsid w:val="009805F5"/>
    <w:rsid w:val="00980B34"/>
    <w:rsid w:val="00980E8F"/>
    <w:rsid w:val="009816DD"/>
    <w:rsid w:val="00982725"/>
    <w:rsid w:val="0098510C"/>
    <w:rsid w:val="00985A1A"/>
    <w:rsid w:val="00986BF6"/>
    <w:rsid w:val="00987276"/>
    <w:rsid w:val="00990780"/>
    <w:rsid w:val="009913A7"/>
    <w:rsid w:val="0099187C"/>
    <w:rsid w:val="009924CB"/>
    <w:rsid w:val="0099389A"/>
    <w:rsid w:val="00994B0D"/>
    <w:rsid w:val="00996708"/>
    <w:rsid w:val="00996E2C"/>
    <w:rsid w:val="00997E0F"/>
    <w:rsid w:val="009A2410"/>
    <w:rsid w:val="009A3299"/>
    <w:rsid w:val="009A3F54"/>
    <w:rsid w:val="009A4602"/>
    <w:rsid w:val="009A4BB2"/>
    <w:rsid w:val="009A511E"/>
    <w:rsid w:val="009A5147"/>
    <w:rsid w:val="009A52BE"/>
    <w:rsid w:val="009A66C2"/>
    <w:rsid w:val="009A6B2B"/>
    <w:rsid w:val="009B11B1"/>
    <w:rsid w:val="009B2CA4"/>
    <w:rsid w:val="009B486B"/>
    <w:rsid w:val="009B53DC"/>
    <w:rsid w:val="009B6439"/>
    <w:rsid w:val="009B6B67"/>
    <w:rsid w:val="009C2467"/>
    <w:rsid w:val="009C3161"/>
    <w:rsid w:val="009C32AB"/>
    <w:rsid w:val="009C43B8"/>
    <w:rsid w:val="009C4969"/>
    <w:rsid w:val="009C5411"/>
    <w:rsid w:val="009C6571"/>
    <w:rsid w:val="009C66B8"/>
    <w:rsid w:val="009C6B1B"/>
    <w:rsid w:val="009C7C87"/>
    <w:rsid w:val="009C7D02"/>
    <w:rsid w:val="009C7E3D"/>
    <w:rsid w:val="009C7F71"/>
    <w:rsid w:val="009D0D7A"/>
    <w:rsid w:val="009D1614"/>
    <w:rsid w:val="009D1A24"/>
    <w:rsid w:val="009D431E"/>
    <w:rsid w:val="009D48FE"/>
    <w:rsid w:val="009D5698"/>
    <w:rsid w:val="009D64DA"/>
    <w:rsid w:val="009D75D9"/>
    <w:rsid w:val="009E1099"/>
    <w:rsid w:val="009E1254"/>
    <w:rsid w:val="009E20D3"/>
    <w:rsid w:val="009E58DF"/>
    <w:rsid w:val="009E5A85"/>
    <w:rsid w:val="009E613A"/>
    <w:rsid w:val="009E6EA0"/>
    <w:rsid w:val="009E790B"/>
    <w:rsid w:val="009E79C4"/>
    <w:rsid w:val="009F0376"/>
    <w:rsid w:val="009F07AA"/>
    <w:rsid w:val="009F1A4E"/>
    <w:rsid w:val="009F1CFA"/>
    <w:rsid w:val="009F1F7F"/>
    <w:rsid w:val="009F26DB"/>
    <w:rsid w:val="009F380F"/>
    <w:rsid w:val="009F49C1"/>
    <w:rsid w:val="009F6E48"/>
    <w:rsid w:val="00A00F97"/>
    <w:rsid w:val="00A010F7"/>
    <w:rsid w:val="00A016B8"/>
    <w:rsid w:val="00A02799"/>
    <w:rsid w:val="00A050FC"/>
    <w:rsid w:val="00A067B0"/>
    <w:rsid w:val="00A075D4"/>
    <w:rsid w:val="00A10620"/>
    <w:rsid w:val="00A11A87"/>
    <w:rsid w:val="00A11CF6"/>
    <w:rsid w:val="00A12C25"/>
    <w:rsid w:val="00A13771"/>
    <w:rsid w:val="00A1500A"/>
    <w:rsid w:val="00A171E6"/>
    <w:rsid w:val="00A172EF"/>
    <w:rsid w:val="00A20433"/>
    <w:rsid w:val="00A209D3"/>
    <w:rsid w:val="00A20D2A"/>
    <w:rsid w:val="00A233B0"/>
    <w:rsid w:val="00A23B2E"/>
    <w:rsid w:val="00A240EC"/>
    <w:rsid w:val="00A245B7"/>
    <w:rsid w:val="00A245D5"/>
    <w:rsid w:val="00A25606"/>
    <w:rsid w:val="00A27ED9"/>
    <w:rsid w:val="00A3015A"/>
    <w:rsid w:val="00A30952"/>
    <w:rsid w:val="00A30AE3"/>
    <w:rsid w:val="00A3112B"/>
    <w:rsid w:val="00A313DC"/>
    <w:rsid w:val="00A31E2D"/>
    <w:rsid w:val="00A33B31"/>
    <w:rsid w:val="00A34B9C"/>
    <w:rsid w:val="00A35793"/>
    <w:rsid w:val="00A367D6"/>
    <w:rsid w:val="00A378F6"/>
    <w:rsid w:val="00A4067C"/>
    <w:rsid w:val="00A40FCE"/>
    <w:rsid w:val="00A41231"/>
    <w:rsid w:val="00A4151B"/>
    <w:rsid w:val="00A4238B"/>
    <w:rsid w:val="00A42D26"/>
    <w:rsid w:val="00A44045"/>
    <w:rsid w:val="00A446AD"/>
    <w:rsid w:val="00A44CD6"/>
    <w:rsid w:val="00A45B64"/>
    <w:rsid w:val="00A47306"/>
    <w:rsid w:val="00A51513"/>
    <w:rsid w:val="00A51F01"/>
    <w:rsid w:val="00A534A3"/>
    <w:rsid w:val="00A54475"/>
    <w:rsid w:val="00A55DE6"/>
    <w:rsid w:val="00A55EA6"/>
    <w:rsid w:val="00A561F1"/>
    <w:rsid w:val="00A56A1D"/>
    <w:rsid w:val="00A57036"/>
    <w:rsid w:val="00A571F8"/>
    <w:rsid w:val="00A60118"/>
    <w:rsid w:val="00A6051F"/>
    <w:rsid w:val="00A60C66"/>
    <w:rsid w:val="00A61583"/>
    <w:rsid w:val="00A62659"/>
    <w:rsid w:val="00A6377A"/>
    <w:rsid w:val="00A63877"/>
    <w:rsid w:val="00A64526"/>
    <w:rsid w:val="00A64687"/>
    <w:rsid w:val="00A65547"/>
    <w:rsid w:val="00A65D2F"/>
    <w:rsid w:val="00A65E36"/>
    <w:rsid w:val="00A67C4A"/>
    <w:rsid w:val="00A70393"/>
    <w:rsid w:val="00A7204C"/>
    <w:rsid w:val="00A73257"/>
    <w:rsid w:val="00A7379C"/>
    <w:rsid w:val="00A738B9"/>
    <w:rsid w:val="00A74D35"/>
    <w:rsid w:val="00A8169A"/>
    <w:rsid w:val="00A823D6"/>
    <w:rsid w:val="00A82A2B"/>
    <w:rsid w:val="00A85D2B"/>
    <w:rsid w:val="00A865C8"/>
    <w:rsid w:val="00A87DF2"/>
    <w:rsid w:val="00A87E92"/>
    <w:rsid w:val="00A90911"/>
    <w:rsid w:val="00A9336C"/>
    <w:rsid w:val="00A93AEE"/>
    <w:rsid w:val="00A93B6A"/>
    <w:rsid w:val="00A9424F"/>
    <w:rsid w:val="00A94B55"/>
    <w:rsid w:val="00A96263"/>
    <w:rsid w:val="00AA2453"/>
    <w:rsid w:val="00AA2A44"/>
    <w:rsid w:val="00AA2AE6"/>
    <w:rsid w:val="00AA33B1"/>
    <w:rsid w:val="00AA3685"/>
    <w:rsid w:val="00AA5870"/>
    <w:rsid w:val="00AA5AB3"/>
    <w:rsid w:val="00AB110B"/>
    <w:rsid w:val="00AB35F9"/>
    <w:rsid w:val="00AB36E0"/>
    <w:rsid w:val="00AB383A"/>
    <w:rsid w:val="00AB4AC9"/>
    <w:rsid w:val="00AB5745"/>
    <w:rsid w:val="00AB5786"/>
    <w:rsid w:val="00AB5DF3"/>
    <w:rsid w:val="00AB72A9"/>
    <w:rsid w:val="00AB74C2"/>
    <w:rsid w:val="00AB7623"/>
    <w:rsid w:val="00AB7719"/>
    <w:rsid w:val="00AC017B"/>
    <w:rsid w:val="00AC0796"/>
    <w:rsid w:val="00AC18EC"/>
    <w:rsid w:val="00AC27B3"/>
    <w:rsid w:val="00AC2A64"/>
    <w:rsid w:val="00AC2DBC"/>
    <w:rsid w:val="00AC2FC5"/>
    <w:rsid w:val="00AC4199"/>
    <w:rsid w:val="00AC450B"/>
    <w:rsid w:val="00AC6BD1"/>
    <w:rsid w:val="00AC71C9"/>
    <w:rsid w:val="00AD1F72"/>
    <w:rsid w:val="00AD268D"/>
    <w:rsid w:val="00AD413F"/>
    <w:rsid w:val="00AD4E85"/>
    <w:rsid w:val="00AD5549"/>
    <w:rsid w:val="00AD69A0"/>
    <w:rsid w:val="00AD762A"/>
    <w:rsid w:val="00AD789F"/>
    <w:rsid w:val="00AD7B2A"/>
    <w:rsid w:val="00AD7D12"/>
    <w:rsid w:val="00AE0721"/>
    <w:rsid w:val="00AE2D19"/>
    <w:rsid w:val="00AE3CF2"/>
    <w:rsid w:val="00AE4263"/>
    <w:rsid w:val="00AE4808"/>
    <w:rsid w:val="00AE4CD7"/>
    <w:rsid w:val="00AE78BA"/>
    <w:rsid w:val="00AF0E97"/>
    <w:rsid w:val="00AF1D0E"/>
    <w:rsid w:val="00AF1E80"/>
    <w:rsid w:val="00AF2629"/>
    <w:rsid w:val="00AF3470"/>
    <w:rsid w:val="00AF354B"/>
    <w:rsid w:val="00AF473C"/>
    <w:rsid w:val="00AF4D1B"/>
    <w:rsid w:val="00AF57FF"/>
    <w:rsid w:val="00AF5C99"/>
    <w:rsid w:val="00AF6103"/>
    <w:rsid w:val="00AF627D"/>
    <w:rsid w:val="00AF740C"/>
    <w:rsid w:val="00B00956"/>
    <w:rsid w:val="00B00E91"/>
    <w:rsid w:val="00B01506"/>
    <w:rsid w:val="00B018E6"/>
    <w:rsid w:val="00B0197A"/>
    <w:rsid w:val="00B01C02"/>
    <w:rsid w:val="00B0211F"/>
    <w:rsid w:val="00B029BA"/>
    <w:rsid w:val="00B02D58"/>
    <w:rsid w:val="00B036ED"/>
    <w:rsid w:val="00B038B3"/>
    <w:rsid w:val="00B03BFC"/>
    <w:rsid w:val="00B047F6"/>
    <w:rsid w:val="00B0505F"/>
    <w:rsid w:val="00B05D31"/>
    <w:rsid w:val="00B06018"/>
    <w:rsid w:val="00B063C5"/>
    <w:rsid w:val="00B11737"/>
    <w:rsid w:val="00B1200F"/>
    <w:rsid w:val="00B12753"/>
    <w:rsid w:val="00B12C35"/>
    <w:rsid w:val="00B12D90"/>
    <w:rsid w:val="00B13053"/>
    <w:rsid w:val="00B13B76"/>
    <w:rsid w:val="00B14307"/>
    <w:rsid w:val="00B143B3"/>
    <w:rsid w:val="00B1598B"/>
    <w:rsid w:val="00B16C3F"/>
    <w:rsid w:val="00B2190C"/>
    <w:rsid w:val="00B22921"/>
    <w:rsid w:val="00B23744"/>
    <w:rsid w:val="00B2444E"/>
    <w:rsid w:val="00B25A64"/>
    <w:rsid w:val="00B25D47"/>
    <w:rsid w:val="00B261B0"/>
    <w:rsid w:val="00B265B2"/>
    <w:rsid w:val="00B30157"/>
    <w:rsid w:val="00B304C3"/>
    <w:rsid w:val="00B30E09"/>
    <w:rsid w:val="00B31E7D"/>
    <w:rsid w:val="00B32759"/>
    <w:rsid w:val="00B33B32"/>
    <w:rsid w:val="00B341AF"/>
    <w:rsid w:val="00B344B0"/>
    <w:rsid w:val="00B353A0"/>
    <w:rsid w:val="00B41245"/>
    <w:rsid w:val="00B413E8"/>
    <w:rsid w:val="00B417F9"/>
    <w:rsid w:val="00B42A7C"/>
    <w:rsid w:val="00B44D27"/>
    <w:rsid w:val="00B46030"/>
    <w:rsid w:val="00B51849"/>
    <w:rsid w:val="00B51BC7"/>
    <w:rsid w:val="00B52305"/>
    <w:rsid w:val="00B526C6"/>
    <w:rsid w:val="00B53158"/>
    <w:rsid w:val="00B53A2A"/>
    <w:rsid w:val="00B5470D"/>
    <w:rsid w:val="00B56403"/>
    <w:rsid w:val="00B5728F"/>
    <w:rsid w:val="00B57389"/>
    <w:rsid w:val="00B615F7"/>
    <w:rsid w:val="00B61C29"/>
    <w:rsid w:val="00B625E7"/>
    <w:rsid w:val="00B63457"/>
    <w:rsid w:val="00B6594E"/>
    <w:rsid w:val="00B660EE"/>
    <w:rsid w:val="00B66409"/>
    <w:rsid w:val="00B67F2A"/>
    <w:rsid w:val="00B70F22"/>
    <w:rsid w:val="00B715E2"/>
    <w:rsid w:val="00B720A2"/>
    <w:rsid w:val="00B73FC3"/>
    <w:rsid w:val="00B748D7"/>
    <w:rsid w:val="00B767C0"/>
    <w:rsid w:val="00B77ABF"/>
    <w:rsid w:val="00B77B8F"/>
    <w:rsid w:val="00B82621"/>
    <w:rsid w:val="00B84A78"/>
    <w:rsid w:val="00B85472"/>
    <w:rsid w:val="00B85BA7"/>
    <w:rsid w:val="00B85D17"/>
    <w:rsid w:val="00B87FA0"/>
    <w:rsid w:val="00B900F0"/>
    <w:rsid w:val="00B9084E"/>
    <w:rsid w:val="00B917EC"/>
    <w:rsid w:val="00B927AE"/>
    <w:rsid w:val="00B9294E"/>
    <w:rsid w:val="00B933B5"/>
    <w:rsid w:val="00B94066"/>
    <w:rsid w:val="00B94BD8"/>
    <w:rsid w:val="00B95D8A"/>
    <w:rsid w:val="00B97977"/>
    <w:rsid w:val="00BA0F8B"/>
    <w:rsid w:val="00BA2CDA"/>
    <w:rsid w:val="00BA3B0D"/>
    <w:rsid w:val="00BA3CC2"/>
    <w:rsid w:val="00BA3FE2"/>
    <w:rsid w:val="00BA44C6"/>
    <w:rsid w:val="00BA44DE"/>
    <w:rsid w:val="00BA4614"/>
    <w:rsid w:val="00BA498A"/>
    <w:rsid w:val="00BA4994"/>
    <w:rsid w:val="00BA5544"/>
    <w:rsid w:val="00BA557E"/>
    <w:rsid w:val="00BA7912"/>
    <w:rsid w:val="00BA79CE"/>
    <w:rsid w:val="00BB12BF"/>
    <w:rsid w:val="00BB13D5"/>
    <w:rsid w:val="00BB1A39"/>
    <w:rsid w:val="00BB1D7A"/>
    <w:rsid w:val="00BB1E45"/>
    <w:rsid w:val="00BB2866"/>
    <w:rsid w:val="00BB3DC7"/>
    <w:rsid w:val="00BB73A8"/>
    <w:rsid w:val="00BB7CCE"/>
    <w:rsid w:val="00BC02DD"/>
    <w:rsid w:val="00BC1E64"/>
    <w:rsid w:val="00BC2EB0"/>
    <w:rsid w:val="00BC4982"/>
    <w:rsid w:val="00BC5767"/>
    <w:rsid w:val="00BC5B8B"/>
    <w:rsid w:val="00BC7BB7"/>
    <w:rsid w:val="00BD20B4"/>
    <w:rsid w:val="00BD367C"/>
    <w:rsid w:val="00BD404D"/>
    <w:rsid w:val="00BD5DFC"/>
    <w:rsid w:val="00BD72D2"/>
    <w:rsid w:val="00BD79E5"/>
    <w:rsid w:val="00BE12CE"/>
    <w:rsid w:val="00BE41AD"/>
    <w:rsid w:val="00BE465F"/>
    <w:rsid w:val="00BE56CE"/>
    <w:rsid w:val="00BF0175"/>
    <w:rsid w:val="00BF08C3"/>
    <w:rsid w:val="00BF0994"/>
    <w:rsid w:val="00BF1450"/>
    <w:rsid w:val="00BF1E81"/>
    <w:rsid w:val="00BF23BC"/>
    <w:rsid w:val="00BF2A22"/>
    <w:rsid w:val="00BF3191"/>
    <w:rsid w:val="00BF3E3B"/>
    <w:rsid w:val="00BF42E6"/>
    <w:rsid w:val="00BF4C09"/>
    <w:rsid w:val="00BF5D59"/>
    <w:rsid w:val="00BF7438"/>
    <w:rsid w:val="00BF7D57"/>
    <w:rsid w:val="00BF7F1E"/>
    <w:rsid w:val="00C001EE"/>
    <w:rsid w:val="00C00898"/>
    <w:rsid w:val="00C02257"/>
    <w:rsid w:val="00C029FB"/>
    <w:rsid w:val="00C02F8D"/>
    <w:rsid w:val="00C03289"/>
    <w:rsid w:val="00C034D7"/>
    <w:rsid w:val="00C04416"/>
    <w:rsid w:val="00C06BEE"/>
    <w:rsid w:val="00C07114"/>
    <w:rsid w:val="00C07E62"/>
    <w:rsid w:val="00C127E6"/>
    <w:rsid w:val="00C1284D"/>
    <w:rsid w:val="00C13050"/>
    <w:rsid w:val="00C1381F"/>
    <w:rsid w:val="00C13B30"/>
    <w:rsid w:val="00C1498D"/>
    <w:rsid w:val="00C14D26"/>
    <w:rsid w:val="00C155FD"/>
    <w:rsid w:val="00C1775A"/>
    <w:rsid w:val="00C20698"/>
    <w:rsid w:val="00C206BE"/>
    <w:rsid w:val="00C20955"/>
    <w:rsid w:val="00C2102E"/>
    <w:rsid w:val="00C2122D"/>
    <w:rsid w:val="00C2285A"/>
    <w:rsid w:val="00C247B5"/>
    <w:rsid w:val="00C25DFF"/>
    <w:rsid w:val="00C2601A"/>
    <w:rsid w:val="00C27201"/>
    <w:rsid w:val="00C277B8"/>
    <w:rsid w:val="00C27F7E"/>
    <w:rsid w:val="00C31636"/>
    <w:rsid w:val="00C32981"/>
    <w:rsid w:val="00C32FD4"/>
    <w:rsid w:val="00C337B3"/>
    <w:rsid w:val="00C33E49"/>
    <w:rsid w:val="00C350AF"/>
    <w:rsid w:val="00C373C9"/>
    <w:rsid w:val="00C37C92"/>
    <w:rsid w:val="00C37E73"/>
    <w:rsid w:val="00C411F6"/>
    <w:rsid w:val="00C41693"/>
    <w:rsid w:val="00C422DA"/>
    <w:rsid w:val="00C432DA"/>
    <w:rsid w:val="00C43CDA"/>
    <w:rsid w:val="00C440F0"/>
    <w:rsid w:val="00C446E4"/>
    <w:rsid w:val="00C456B6"/>
    <w:rsid w:val="00C46250"/>
    <w:rsid w:val="00C476E5"/>
    <w:rsid w:val="00C47D58"/>
    <w:rsid w:val="00C51B5F"/>
    <w:rsid w:val="00C52229"/>
    <w:rsid w:val="00C54609"/>
    <w:rsid w:val="00C549F4"/>
    <w:rsid w:val="00C5513D"/>
    <w:rsid w:val="00C554BC"/>
    <w:rsid w:val="00C55C71"/>
    <w:rsid w:val="00C60F4B"/>
    <w:rsid w:val="00C6168B"/>
    <w:rsid w:val="00C6231E"/>
    <w:rsid w:val="00C62F77"/>
    <w:rsid w:val="00C63E46"/>
    <w:rsid w:val="00C65ED0"/>
    <w:rsid w:val="00C6707D"/>
    <w:rsid w:val="00C67511"/>
    <w:rsid w:val="00C67FF8"/>
    <w:rsid w:val="00C70F89"/>
    <w:rsid w:val="00C7122E"/>
    <w:rsid w:val="00C71636"/>
    <w:rsid w:val="00C71BEE"/>
    <w:rsid w:val="00C734EF"/>
    <w:rsid w:val="00C73641"/>
    <w:rsid w:val="00C739E4"/>
    <w:rsid w:val="00C74067"/>
    <w:rsid w:val="00C754A4"/>
    <w:rsid w:val="00C7708B"/>
    <w:rsid w:val="00C778F3"/>
    <w:rsid w:val="00C81018"/>
    <w:rsid w:val="00C81493"/>
    <w:rsid w:val="00C81EAF"/>
    <w:rsid w:val="00C826BB"/>
    <w:rsid w:val="00C85588"/>
    <w:rsid w:val="00C91411"/>
    <w:rsid w:val="00C91D98"/>
    <w:rsid w:val="00C954CC"/>
    <w:rsid w:val="00C95FAC"/>
    <w:rsid w:val="00C96CDE"/>
    <w:rsid w:val="00C96F7F"/>
    <w:rsid w:val="00C97C2A"/>
    <w:rsid w:val="00C97F87"/>
    <w:rsid w:val="00CA1156"/>
    <w:rsid w:val="00CA190B"/>
    <w:rsid w:val="00CA1A20"/>
    <w:rsid w:val="00CA238B"/>
    <w:rsid w:val="00CA3282"/>
    <w:rsid w:val="00CA367E"/>
    <w:rsid w:val="00CA3C10"/>
    <w:rsid w:val="00CA4172"/>
    <w:rsid w:val="00CA4D97"/>
    <w:rsid w:val="00CA5575"/>
    <w:rsid w:val="00CA59AD"/>
    <w:rsid w:val="00CA5C0A"/>
    <w:rsid w:val="00CA6AB0"/>
    <w:rsid w:val="00CA6BBC"/>
    <w:rsid w:val="00CA7F14"/>
    <w:rsid w:val="00CB0891"/>
    <w:rsid w:val="00CB0A74"/>
    <w:rsid w:val="00CB256C"/>
    <w:rsid w:val="00CB276B"/>
    <w:rsid w:val="00CB3A70"/>
    <w:rsid w:val="00CB42E3"/>
    <w:rsid w:val="00CB52E2"/>
    <w:rsid w:val="00CB5DE2"/>
    <w:rsid w:val="00CB5EC2"/>
    <w:rsid w:val="00CC0B2D"/>
    <w:rsid w:val="00CC1446"/>
    <w:rsid w:val="00CC1A9C"/>
    <w:rsid w:val="00CC3AFB"/>
    <w:rsid w:val="00CC3C8E"/>
    <w:rsid w:val="00CC4674"/>
    <w:rsid w:val="00CC53AE"/>
    <w:rsid w:val="00CC6378"/>
    <w:rsid w:val="00CC6845"/>
    <w:rsid w:val="00CD00A8"/>
    <w:rsid w:val="00CD0B72"/>
    <w:rsid w:val="00CD15FE"/>
    <w:rsid w:val="00CD31B4"/>
    <w:rsid w:val="00CD39EA"/>
    <w:rsid w:val="00CD3F2F"/>
    <w:rsid w:val="00CD569C"/>
    <w:rsid w:val="00CD5AED"/>
    <w:rsid w:val="00CD5C0A"/>
    <w:rsid w:val="00CD6FF4"/>
    <w:rsid w:val="00CD7863"/>
    <w:rsid w:val="00CE00F7"/>
    <w:rsid w:val="00CE16D4"/>
    <w:rsid w:val="00CE22C2"/>
    <w:rsid w:val="00CE25E2"/>
    <w:rsid w:val="00CE29EA"/>
    <w:rsid w:val="00CE351F"/>
    <w:rsid w:val="00CE58E4"/>
    <w:rsid w:val="00CE59C9"/>
    <w:rsid w:val="00CE6190"/>
    <w:rsid w:val="00CE7D8E"/>
    <w:rsid w:val="00CE7EE8"/>
    <w:rsid w:val="00CF1520"/>
    <w:rsid w:val="00CF2074"/>
    <w:rsid w:val="00CF2F82"/>
    <w:rsid w:val="00CF3979"/>
    <w:rsid w:val="00CF5A4D"/>
    <w:rsid w:val="00CF6107"/>
    <w:rsid w:val="00CF6517"/>
    <w:rsid w:val="00CF7835"/>
    <w:rsid w:val="00CF7A3C"/>
    <w:rsid w:val="00D042C2"/>
    <w:rsid w:val="00D04968"/>
    <w:rsid w:val="00D05711"/>
    <w:rsid w:val="00D058C9"/>
    <w:rsid w:val="00D05E79"/>
    <w:rsid w:val="00D07B74"/>
    <w:rsid w:val="00D10C9E"/>
    <w:rsid w:val="00D124B1"/>
    <w:rsid w:val="00D12F4D"/>
    <w:rsid w:val="00D13D8A"/>
    <w:rsid w:val="00D150C6"/>
    <w:rsid w:val="00D17F83"/>
    <w:rsid w:val="00D200ED"/>
    <w:rsid w:val="00D20A29"/>
    <w:rsid w:val="00D222D3"/>
    <w:rsid w:val="00D227E1"/>
    <w:rsid w:val="00D22B4D"/>
    <w:rsid w:val="00D22C1B"/>
    <w:rsid w:val="00D234F7"/>
    <w:rsid w:val="00D23708"/>
    <w:rsid w:val="00D241E6"/>
    <w:rsid w:val="00D25223"/>
    <w:rsid w:val="00D268F1"/>
    <w:rsid w:val="00D277F6"/>
    <w:rsid w:val="00D279CF"/>
    <w:rsid w:val="00D27B5D"/>
    <w:rsid w:val="00D3003E"/>
    <w:rsid w:val="00D30218"/>
    <w:rsid w:val="00D3075B"/>
    <w:rsid w:val="00D312C9"/>
    <w:rsid w:val="00D31FD8"/>
    <w:rsid w:val="00D32A2E"/>
    <w:rsid w:val="00D32B94"/>
    <w:rsid w:val="00D34FC7"/>
    <w:rsid w:val="00D35DAB"/>
    <w:rsid w:val="00D35E3C"/>
    <w:rsid w:val="00D35F40"/>
    <w:rsid w:val="00D360AC"/>
    <w:rsid w:val="00D362B8"/>
    <w:rsid w:val="00D375F9"/>
    <w:rsid w:val="00D37829"/>
    <w:rsid w:val="00D37FCA"/>
    <w:rsid w:val="00D40992"/>
    <w:rsid w:val="00D40ECF"/>
    <w:rsid w:val="00D42E0A"/>
    <w:rsid w:val="00D42F8C"/>
    <w:rsid w:val="00D4310C"/>
    <w:rsid w:val="00D43B10"/>
    <w:rsid w:val="00D4444C"/>
    <w:rsid w:val="00D47194"/>
    <w:rsid w:val="00D5025E"/>
    <w:rsid w:val="00D50322"/>
    <w:rsid w:val="00D504A5"/>
    <w:rsid w:val="00D505F6"/>
    <w:rsid w:val="00D5256E"/>
    <w:rsid w:val="00D54313"/>
    <w:rsid w:val="00D5465E"/>
    <w:rsid w:val="00D54BE3"/>
    <w:rsid w:val="00D5511A"/>
    <w:rsid w:val="00D55C76"/>
    <w:rsid w:val="00D60FAC"/>
    <w:rsid w:val="00D6106C"/>
    <w:rsid w:val="00D61702"/>
    <w:rsid w:val="00D617E9"/>
    <w:rsid w:val="00D6296C"/>
    <w:rsid w:val="00D62E7B"/>
    <w:rsid w:val="00D63E8F"/>
    <w:rsid w:val="00D63F68"/>
    <w:rsid w:val="00D641D2"/>
    <w:rsid w:val="00D64977"/>
    <w:rsid w:val="00D64B39"/>
    <w:rsid w:val="00D6540C"/>
    <w:rsid w:val="00D654B9"/>
    <w:rsid w:val="00D66584"/>
    <w:rsid w:val="00D66906"/>
    <w:rsid w:val="00D66B57"/>
    <w:rsid w:val="00D70413"/>
    <w:rsid w:val="00D706C8"/>
    <w:rsid w:val="00D71150"/>
    <w:rsid w:val="00D71428"/>
    <w:rsid w:val="00D72DE4"/>
    <w:rsid w:val="00D73272"/>
    <w:rsid w:val="00D73D49"/>
    <w:rsid w:val="00D764AB"/>
    <w:rsid w:val="00D764D6"/>
    <w:rsid w:val="00D77922"/>
    <w:rsid w:val="00D81FA8"/>
    <w:rsid w:val="00D831CD"/>
    <w:rsid w:val="00D83419"/>
    <w:rsid w:val="00D8347A"/>
    <w:rsid w:val="00D83F3F"/>
    <w:rsid w:val="00D8445C"/>
    <w:rsid w:val="00D866D2"/>
    <w:rsid w:val="00D87690"/>
    <w:rsid w:val="00D90120"/>
    <w:rsid w:val="00D90737"/>
    <w:rsid w:val="00D90CE7"/>
    <w:rsid w:val="00D90FA1"/>
    <w:rsid w:val="00D91570"/>
    <w:rsid w:val="00D91612"/>
    <w:rsid w:val="00D929E5"/>
    <w:rsid w:val="00D929E9"/>
    <w:rsid w:val="00D9349C"/>
    <w:rsid w:val="00D93A2D"/>
    <w:rsid w:val="00D9437E"/>
    <w:rsid w:val="00D94D6A"/>
    <w:rsid w:val="00D95427"/>
    <w:rsid w:val="00D96A1A"/>
    <w:rsid w:val="00DA0950"/>
    <w:rsid w:val="00DA0C2B"/>
    <w:rsid w:val="00DA20DC"/>
    <w:rsid w:val="00DA217E"/>
    <w:rsid w:val="00DA2682"/>
    <w:rsid w:val="00DA26F8"/>
    <w:rsid w:val="00DA3797"/>
    <w:rsid w:val="00DA3842"/>
    <w:rsid w:val="00DA43A0"/>
    <w:rsid w:val="00DA4452"/>
    <w:rsid w:val="00DA4FBA"/>
    <w:rsid w:val="00DA5EDF"/>
    <w:rsid w:val="00DA6E33"/>
    <w:rsid w:val="00DA72D0"/>
    <w:rsid w:val="00DB0F48"/>
    <w:rsid w:val="00DB1E47"/>
    <w:rsid w:val="00DB2A7D"/>
    <w:rsid w:val="00DB3ABF"/>
    <w:rsid w:val="00DB4086"/>
    <w:rsid w:val="00DB49F7"/>
    <w:rsid w:val="00DB5953"/>
    <w:rsid w:val="00DB5C7F"/>
    <w:rsid w:val="00DB60B5"/>
    <w:rsid w:val="00DB6386"/>
    <w:rsid w:val="00DB6F7C"/>
    <w:rsid w:val="00DB7087"/>
    <w:rsid w:val="00DB7168"/>
    <w:rsid w:val="00DB7A09"/>
    <w:rsid w:val="00DB7D10"/>
    <w:rsid w:val="00DC2733"/>
    <w:rsid w:val="00DC3A24"/>
    <w:rsid w:val="00DC3FA9"/>
    <w:rsid w:val="00DC414C"/>
    <w:rsid w:val="00DC4438"/>
    <w:rsid w:val="00DC5D9E"/>
    <w:rsid w:val="00DC627B"/>
    <w:rsid w:val="00DC653D"/>
    <w:rsid w:val="00DC6554"/>
    <w:rsid w:val="00DC758E"/>
    <w:rsid w:val="00DC7BF8"/>
    <w:rsid w:val="00DD2613"/>
    <w:rsid w:val="00DD3FC7"/>
    <w:rsid w:val="00DD5B50"/>
    <w:rsid w:val="00DD5C5C"/>
    <w:rsid w:val="00DD628B"/>
    <w:rsid w:val="00DD6AC1"/>
    <w:rsid w:val="00DD6FFF"/>
    <w:rsid w:val="00DD7642"/>
    <w:rsid w:val="00DE1105"/>
    <w:rsid w:val="00DE119C"/>
    <w:rsid w:val="00DE146F"/>
    <w:rsid w:val="00DE1D5C"/>
    <w:rsid w:val="00DE2F5B"/>
    <w:rsid w:val="00DE3A75"/>
    <w:rsid w:val="00DE42D5"/>
    <w:rsid w:val="00DE48BD"/>
    <w:rsid w:val="00DE56B9"/>
    <w:rsid w:val="00DE597E"/>
    <w:rsid w:val="00DE6BE8"/>
    <w:rsid w:val="00DE7322"/>
    <w:rsid w:val="00DE7C36"/>
    <w:rsid w:val="00DE7D99"/>
    <w:rsid w:val="00DF059C"/>
    <w:rsid w:val="00DF07B8"/>
    <w:rsid w:val="00DF0BD9"/>
    <w:rsid w:val="00DF1E1C"/>
    <w:rsid w:val="00DF253E"/>
    <w:rsid w:val="00DF2BCA"/>
    <w:rsid w:val="00DF5010"/>
    <w:rsid w:val="00DF60BE"/>
    <w:rsid w:val="00DF6666"/>
    <w:rsid w:val="00DF666D"/>
    <w:rsid w:val="00DF6DCE"/>
    <w:rsid w:val="00DF7173"/>
    <w:rsid w:val="00DF7826"/>
    <w:rsid w:val="00E00150"/>
    <w:rsid w:val="00E00288"/>
    <w:rsid w:val="00E01AD9"/>
    <w:rsid w:val="00E01BF7"/>
    <w:rsid w:val="00E0266A"/>
    <w:rsid w:val="00E032A9"/>
    <w:rsid w:val="00E03F34"/>
    <w:rsid w:val="00E04F7B"/>
    <w:rsid w:val="00E05547"/>
    <w:rsid w:val="00E05551"/>
    <w:rsid w:val="00E0599E"/>
    <w:rsid w:val="00E0648B"/>
    <w:rsid w:val="00E07BF0"/>
    <w:rsid w:val="00E07D86"/>
    <w:rsid w:val="00E07EB5"/>
    <w:rsid w:val="00E101AE"/>
    <w:rsid w:val="00E101CD"/>
    <w:rsid w:val="00E101E0"/>
    <w:rsid w:val="00E10737"/>
    <w:rsid w:val="00E109F4"/>
    <w:rsid w:val="00E10A65"/>
    <w:rsid w:val="00E11808"/>
    <w:rsid w:val="00E12441"/>
    <w:rsid w:val="00E12900"/>
    <w:rsid w:val="00E1379E"/>
    <w:rsid w:val="00E16745"/>
    <w:rsid w:val="00E167D9"/>
    <w:rsid w:val="00E16B54"/>
    <w:rsid w:val="00E209BC"/>
    <w:rsid w:val="00E214D1"/>
    <w:rsid w:val="00E2191B"/>
    <w:rsid w:val="00E21F67"/>
    <w:rsid w:val="00E24457"/>
    <w:rsid w:val="00E26242"/>
    <w:rsid w:val="00E31A76"/>
    <w:rsid w:val="00E31CCC"/>
    <w:rsid w:val="00E33584"/>
    <w:rsid w:val="00E34142"/>
    <w:rsid w:val="00E34CD5"/>
    <w:rsid w:val="00E375DD"/>
    <w:rsid w:val="00E37B98"/>
    <w:rsid w:val="00E407A6"/>
    <w:rsid w:val="00E408DD"/>
    <w:rsid w:val="00E42983"/>
    <w:rsid w:val="00E4384C"/>
    <w:rsid w:val="00E4404C"/>
    <w:rsid w:val="00E44212"/>
    <w:rsid w:val="00E449DE"/>
    <w:rsid w:val="00E452A7"/>
    <w:rsid w:val="00E45FD3"/>
    <w:rsid w:val="00E460AF"/>
    <w:rsid w:val="00E47BCC"/>
    <w:rsid w:val="00E47DF5"/>
    <w:rsid w:val="00E5068B"/>
    <w:rsid w:val="00E50A8E"/>
    <w:rsid w:val="00E52117"/>
    <w:rsid w:val="00E537C4"/>
    <w:rsid w:val="00E53C01"/>
    <w:rsid w:val="00E54050"/>
    <w:rsid w:val="00E55AC0"/>
    <w:rsid w:val="00E55BAE"/>
    <w:rsid w:val="00E562C4"/>
    <w:rsid w:val="00E56D80"/>
    <w:rsid w:val="00E57520"/>
    <w:rsid w:val="00E57EED"/>
    <w:rsid w:val="00E6013C"/>
    <w:rsid w:val="00E60AAB"/>
    <w:rsid w:val="00E611B1"/>
    <w:rsid w:val="00E61744"/>
    <w:rsid w:val="00E620B7"/>
    <w:rsid w:val="00E621B1"/>
    <w:rsid w:val="00E62551"/>
    <w:rsid w:val="00E63FC8"/>
    <w:rsid w:val="00E654A5"/>
    <w:rsid w:val="00E65ACD"/>
    <w:rsid w:val="00E66853"/>
    <w:rsid w:val="00E66924"/>
    <w:rsid w:val="00E673A2"/>
    <w:rsid w:val="00E70214"/>
    <w:rsid w:val="00E70E40"/>
    <w:rsid w:val="00E71743"/>
    <w:rsid w:val="00E725C5"/>
    <w:rsid w:val="00E72E97"/>
    <w:rsid w:val="00E73AED"/>
    <w:rsid w:val="00E7440C"/>
    <w:rsid w:val="00E7457A"/>
    <w:rsid w:val="00E74D7A"/>
    <w:rsid w:val="00E757E3"/>
    <w:rsid w:val="00E75E88"/>
    <w:rsid w:val="00E7673F"/>
    <w:rsid w:val="00E80B44"/>
    <w:rsid w:val="00E834E8"/>
    <w:rsid w:val="00E83C2F"/>
    <w:rsid w:val="00E84E80"/>
    <w:rsid w:val="00E84F66"/>
    <w:rsid w:val="00E85D6D"/>
    <w:rsid w:val="00E8696B"/>
    <w:rsid w:val="00E87025"/>
    <w:rsid w:val="00E903D6"/>
    <w:rsid w:val="00E90E98"/>
    <w:rsid w:val="00E93A12"/>
    <w:rsid w:val="00E96581"/>
    <w:rsid w:val="00E97E98"/>
    <w:rsid w:val="00EA0650"/>
    <w:rsid w:val="00EA28E3"/>
    <w:rsid w:val="00EA314F"/>
    <w:rsid w:val="00EA32BE"/>
    <w:rsid w:val="00EA369A"/>
    <w:rsid w:val="00EA4902"/>
    <w:rsid w:val="00EA50F3"/>
    <w:rsid w:val="00EA5A9F"/>
    <w:rsid w:val="00EA6E64"/>
    <w:rsid w:val="00EB09AC"/>
    <w:rsid w:val="00EB148A"/>
    <w:rsid w:val="00EB203E"/>
    <w:rsid w:val="00EB284E"/>
    <w:rsid w:val="00EB3037"/>
    <w:rsid w:val="00EB3A0B"/>
    <w:rsid w:val="00EB4F5D"/>
    <w:rsid w:val="00EB6361"/>
    <w:rsid w:val="00EC1397"/>
    <w:rsid w:val="00EC2A5E"/>
    <w:rsid w:val="00EC2F11"/>
    <w:rsid w:val="00EC2FDB"/>
    <w:rsid w:val="00EC47E2"/>
    <w:rsid w:val="00EC48D0"/>
    <w:rsid w:val="00EC5055"/>
    <w:rsid w:val="00EC58D4"/>
    <w:rsid w:val="00EC5B3F"/>
    <w:rsid w:val="00EC798C"/>
    <w:rsid w:val="00ED0651"/>
    <w:rsid w:val="00ED2263"/>
    <w:rsid w:val="00ED26C4"/>
    <w:rsid w:val="00ED3A49"/>
    <w:rsid w:val="00ED3D6B"/>
    <w:rsid w:val="00ED3FE7"/>
    <w:rsid w:val="00ED4603"/>
    <w:rsid w:val="00ED664B"/>
    <w:rsid w:val="00ED6840"/>
    <w:rsid w:val="00ED7330"/>
    <w:rsid w:val="00ED73D9"/>
    <w:rsid w:val="00EE0F52"/>
    <w:rsid w:val="00EE10FE"/>
    <w:rsid w:val="00EE38A1"/>
    <w:rsid w:val="00EE3C89"/>
    <w:rsid w:val="00EE4453"/>
    <w:rsid w:val="00EE554B"/>
    <w:rsid w:val="00EE65B5"/>
    <w:rsid w:val="00EF0414"/>
    <w:rsid w:val="00EF078A"/>
    <w:rsid w:val="00EF1004"/>
    <w:rsid w:val="00EF3DBB"/>
    <w:rsid w:val="00EF6EC3"/>
    <w:rsid w:val="00EF76C7"/>
    <w:rsid w:val="00EF77B8"/>
    <w:rsid w:val="00F0043C"/>
    <w:rsid w:val="00F00E82"/>
    <w:rsid w:val="00F014BF"/>
    <w:rsid w:val="00F02A9A"/>
    <w:rsid w:val="00F04120"/>
    <w:rsid w:val="00F04969"/>
    <w:rsid w:val="00F04EBE"/>
    <w:rsid w:val="00F05545"/>
    <w:rsid w:val="00F05871"/>
    <w:rsid w:val="00F0612A"/>
    <w:rsid w:val="00F0617C"/>
    <w:rsid w:val="00F0644A"/>
    <w:rsid w:val="00F07414"/>
    <w:rsid w:val="00F0786D"/>
    <w:rsid w:val="00F111D1"/>
    <w:rsid w:val="00F1228D"/>
    <w:rsid w:val="00F1271A"/>
    <w:rsid w:val="00F15362"/>
    <w:rsid w:val="00F154EE"/>
    <w:rsid w:val="00F15874"/>
    <w:rsid w:val="00F15FC9"/>
    <w:rsid w:val="00F16DB1"/>
    <w:rsid w:val="00F20662"/>
    <w:rsid w:val="00F20F2A"/>
    <w:rsid w:val="00F230EF"/>
    <w:rsid w:val="00F23270"/>
    <w:rsid w:val="00F2424F"/>
    <w:rsid w:val="00F2531A"/>
    <w:rsid w:val="00F255A4"/>
    <w:rsid w:val="00F26AAE"/>
    <w:rsid w:val="00F3095F"/>
    <w:rsid w:val="00F30A4E"/>
    <w:rsid w:val="00F314B5"/>
    <w:rsid w:val="00F31E17"/>
    <w:rsid w:val="00F32C9D"/>
    <w:rsid w:val="00F33718"/>
    <w:rsid w:val="00F33CAD"/>
    <w:rsid w:val="00F34AF9"/>
    <w:rsid w:val="00F34DD0"/>
    <w:rsid w:val="00F35486"/>
    <w:rsid w:val="00F3586A"/>
    <w:rsid w:val="00F40DA2"/>
    <w:rsid w:val="00F43500"/>
    <w:rsid w:val="00F43D74"/>
    <w:rsid w:val="00F44057"/>
    <w:rsid w:val="00F4476B"/>
    <w:rsid w:val="00F451A0"/>
    <w:rsid w:val="00F465C1"/>
    <w:rsid w:val="00F50C19"/>
    <w:rsid w:val="00F50F42"/>
    <w:rsid w:val="00F512C4"/>
    <w:rsid w:val="00F52914"/>
    <w:rsid w:val="00F530B1"/>
    <w:rsid w:val="00F53D39"/>
    <w:rsid w:val="00F5464A"/>
    <w:rsid w:val="00F54A66"/>
    <w:rsid w:val="00F55309"/>
    <w:rsid w:val="00F5544E"/>
    <w:rsid w:val="00F560F2"/>
    <w:rsid w:val="00F571DE"/>
    <w:rsid w:val="00F57463"/>
    <w:rsid w:val="00F60DEB"/>
    <w:rsid w:val="00F60DED"/>
    <w:rsid w:val="00F613DB"/>
    <w:rsid w:val="00F6166D"/>
    <w:rsid w:val="00F61A0F"/>
    <w:rsid w:val="00F61EFE"/>
    <w:rsid w:val="00F634B1"/>
    <w:rsid w:val="00F63E7F"/>
    <w:rsid w:val="00F6450D"/>
    <w:rsid w:val="00F6455A"/>
    <w:rsid w:val="00F66940"/>
    <w:rsid w:val="00F66D5C"/>
    <w:rsid w:val="00F6712A"/>
    <w:rsid w:val="00F67703"/>
    <w:rsid w:val="00F67717"/>
    <w:rsid w:val="00F720B6"/>
    <w:rsid w:val="00F73E9F"/>
    <w:rsid w:val="00F741A1"/>
    <w:rsid w:val="00F74355"/>
    <w:rsid w:val="00F75AA1"/>
    <w:rsid w:val="00F75FE7"/>
    <w:rsid w:val="00F7607F"/>
    <w:rsid w:val="00F76DB9"/>
    <w:rsid w:val="00F77BED"/>
    <w:rsid w:val="00F80299"/>
    <w:rsid w:val="00F804BD"/>
    <w:rsid w:val="00F8062C"/>
    <w:rsid w:val="00F8079E"/>
    <w:rsid w:val="00F81178"/>
    <w:rsid w:val="00F8283A"/>
    <w:rsid w:val="00F82FEC"/>
    <w:rsid w:val="00F8389F"/>
    <w:rsid w:val="00F83F8D"/>
    <w:rsid w:val="00F85080"/>
    <w:rsid w:val="00F853ED"/>
    <w:rsid w:val="00F85567"/>
    <w:rsid w:val="00F85BF2"/>
    <w:rsid w:val="00F86AA6"/>
    <w:rsid w:val="00F87FE2"/>
    <w:rsid w:val="00F911C7"/>
    <w:rsid w:val="00F919ED"/>
    <w:rsid w:val="00F91A32"/>
    <w:rsid w:val="00F91D3B"/>
    <w:rsid w:val="00F920D7"/>
    <w:rsid w:val="00F937FD"/>
    <w:rsid w:val="00F94ADF"/>
    <w:rsid w:val="00F94FA8"/>
    <w:rsid w:val="00F971AA"/>
    <w:rsid w:val="00F97598"/>
    <w:rsid w:val="00FA004B"/>
    <w:rsid w:val="00FA028B"/>
    <w:rsid w:val="00FA03BC"/>
    <w:rsid w:val="00FA0793"/>
    <w:rsid w:val="00FA136A"/>
    <w:rsid w:val="00FA1775"/>
    <w:rsid w:val="00FA1DA1"/>
    <w:rsid w:val="00FA3AB4"/>
    <w:rsid w:val="00FA4A33"/>
    <w:rsid w:val="00FA4C45"/>
    <w:rsid w:val="00FA4EAE"/>
    <w:rsid w:val="00FA581B"/>
    <w:rsid w:val="00FA6C6D"/>
    <w:rsid w:val="00FA76D1"/>
    <w:rsid w:val="00FA7D83"/>
    <w:rsid w:val="00FB1069"/>
    <w:rsid w:val="00FB2025"/>
    <w:rsid w:val="00FB3185"/>
    <w:rsid w:val="00FB4D3F"/>
    <w:rsid w:val="00FB5135"/>
    <w:rsid w:val="00FC0A0E"/>
    <w:rsid w:val="00FC1B3E"/>
    <w:rsid w:val="00FC1CAA"/>
    <w:rsid w:val="00FC2061"/>
    <w:rsid w:val="00FC26DE"/>
    <w:rsid w:val="00FC32AF"/>
    <w:rsid w:val="00FC4676"/>
    <w:rsid w:val="00FC46DF"/>
    <w:rsid w:val="00FC472D"/>
    <w:rsid w:val="00FC513D"/>
    <w:rsid w:val="00FC51A0"/>
    <w:rsid w:val="00FC56DB"/>
    <w:rsid w:val="00FC6E69"/>
    <w:rsid w:val="00FC7872"/>
    <w:rsid w:val="00FC7F90"/>
    <w:rsid w:val="00FD0A55"/>
    <w:rsid w:val="00FD19FF"/>
    <w:rsid w:val="00FD1C82"/>
    <w:rsid w:val="00FD1EF4"/>
    <w:rsid w:val="00FD204B"/>
    <w:rsid w:val="00FD274C"/>
    <w:rsid w:val="00FD3C4D"/>
    <w:rsid w:val="00FD4007"/>
    <w:rsid w:val="00FD43E0"/>
    <w:rsid w:val="00FD571F"/>
    <w:rsid w:val="00FD5FB1"/>
    <w:rsid w:val="00FD6B19"/>
    <w:rsid w:val="00FD728E"/>
    <w:rsid w:val="00FE0F1C"/>
    <w:rsid w:val="00FE2B09"/>
    <w:rsid w:val="00FE35CE"/>
    <w:rsid w:val="00FE5188"/>
    <w:rsid w:val="00FE5443"/>
    <w:rsid w:val="00FE5B64"/>
    <w:rsid w:val="00FE61D4"/>
    <w:rsid w:val="00FE64E8"/>
    <w:rsid w:val="00FE7035"/>
    <w:rsid w:val="00FF0C3F"/>
    <w:rsid w:val="00FF1A5A"/>
    <w:rsid w:val="00FF1C06"/>
    <w:rsid w:val="00FF4789"/>
    <w:rsid w:val="00FF498B"/>
    <w:rsid w:val="00FF5385"/>
    <w:rsid w:val="00FF552F"/>
    <w:rsid w:val="00FF59D1"/>
    <w:rsid w:val="00FF5E55"/>
    <w:rsid w:val="00FF6A3C"/>
    <w:rsid w:val="00FF72A5"/>
    <w:rsid w:val="00FF7407"/>
    <w:rsid w:val="00FF7D4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9FE1E"/>
  <w15:chartTrackingRefBased/>
  <w15:docId w15:val="{C0D4A386-AA20-425B-9930-89185B3A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9FB"/>
    <w:pPr>
      <w:spacing w:after="120" w:line="360" w:lineRule="auto"/>
      <w:jc w:val="both"/>
    </w:pPr>
    <w:rPr>
      <w:rFonts w:ascii="Times New Roman" w:hAnsi="Times New Roman"/>
      <w:lang w:val="de-DE"/>
    </w:rPr>
  </w:style>
  <w:style w:type="paragraph" w:styleId="berschrift1">
    <w:name w:val="heading 1"/>
    <w:basedOn w:val="Standard"/>
    <w:next w:val="Standard"/>
    <w:link w:val="berschrift1Zchn"/>
    <w:uiPriority w:val="9"/>
    <w:qFormat/>
    <w:rsid w:val="00C826BB"/>
    <w:pPr>
      <w:keepNext/>
      <w:keepLines/>
      <w:numPr>
        <w:numId w:val="3"/>
      </w:numPr>
      <w:spacing w:before="240" w:after="0"/>
      <w:outlineLvl w:val="0"/>
    </w:pPr>
    <w:rPr>
      <w:rFonts w:ascii="Arial" w:eastAsiaTheme="majorEastAsia" w:hAnsi="Arial" w:cstheme="majorBidi"/>
      <w:b/>
      <w:sz w:val="36"/>
      <w:szCs w:val="32"/>
    </w:rPr>
  </w:style>
  <w:style w:type="paragraph" w:styleId="berschrift2">
    <w:name w:val="heading 2"/>
    <w:basedOn w:val="Standard"/>
    <w:next w:val="Standard"/>
    <w:link w:val="berschrift2Zchn"/>
    <w:uiPriority w:val="9"/>
    <w:unhideWhenUsed/>
    <w:qFormat/>
    <w:rsid w:val="0094691F"/>
    <w:pPr>
      <w:keepNext/>
      <w:keepLines/>
      <w:numPr>
        <w:ilvl w:val="1"/>
        <w:numId w:val="3"/>
      </w:numPr>
      <w:spacing w:before="40" w:after="0"/>
      <w:outlineLvl w:val="1"/>
    </w:pPr>
    <w:rPr>
      <w:rFonts w:ascii="Arial" w:eastAsiaTheme="majorEastAsia" w:hAnsi="Arial" w:cstheme="majorBidi"/>
      <w:b/>
      <w:sz w:val="26"/>
      <w:szCs w:val="26"/>
    </w:rPr>
  </w:style>
  <w:style w:type="paragraph" w:styleId="berschrift3">
    <w:name w:val="heading 3"/>
    <w:basedOn w:val="Standard"/>
    <w:next w:val="Standard"/>
    <w:link w:val="berschrift3Zchn"/>
    <w:uiPriority w:val="9"/>
    <w:unhideWhenUsed/>
    <w:qFormat/>
    <w:rsid w:val="00E72E97"/>
    <w:pPr>
      <w:keepNext/>
      <w:keepLines/>
      <w:numPr>
        <w:ilvl w:val="2"/>
        <w:numId w:val="3"/>
      </w:numPr>
      <w:spacing w:before="40" w:after="0"/>
      <w:outlineLvl w:val="2"/>
    </w:pPr>
    <w:rPr>
      <w:rFonts w:ascii="Arial" w:eastAsiaTheme="majorEastAsia" w:hAnsi="Arial" w:cstheme="majorBidi"/>
      <w:b/>
      <w:szCs w:val="24"/>
    </w:rPr>
  </w:style>
  <w:style w:type="paragraph" w:styleId="berschrift4">
    <w:name w:val="heading 4"/>
    <w:basedOn w:val="Standard"/>
    <w:next w:val="Standard"/>
    <w:link w:val="berschrift4Zchn"/>
    <w:uiPriority w:val="9"/>
    <w:unhideWhenUsed/>
    <w:qFormat/>
    <w:rsid w:val="00C81EAF"/>
    <w:pPr>
      <w:keepNext/>
      <w:keepLines/>
      <w:spacing w:before="40" w:after="0"/>
      <w:outlineLvl w:val="3"/>
    </w:pPr>
    <w:rPr>
      <w:rFonts w:ascii="Arial" w:eastAsiaTheme="majorEastAsia" w:hAnsi="Arial" w:cstheme="majorBidi"/>
      <w:i/>
      <w:iCs/>
      <w:u w:val="single"/>
    </w:rPr>
  </w:style>
  <w:style w:type="paragraph" w:styleId="berschrift5">
    <w:name w:val="heading 5"/>
    <w:basedOn w:val="Standard"/>
    <w:next w:val="Standard"/>
    <w:link w:val="berschrift5Zchn"/>
    <w:uiPriority w:val="9"/>
    <w:unhideWhenUsed/>
    <w:qFormat/>
    <w:rsid w:val="004002A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002A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002A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002A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002A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26BB"/>
    <w:rPr>
      <w:rFonts w:ascii="Arial" w:eastAsiaTheme="majorEastAsia" w:hAnsi="Arial" w:cstheme="majorBidi"/>
      <w:b/>
      <w:sz w:val="36"/>
      <w:szCs w:val="32"/>
      <w:lang w:val="de-DE"/>
    </w:rPr>
  </w:style>
  <w:style w:type="paragraph" w:styleId="Listenabsatz">
    <w:name w:val="List Paragraph"/>
    <w:basedOn w:val="Standard"/>
    <w:uiPriority w:val="34"/>
    <w:qFormat/>
    <w:rsid w:val="002D33E5"/>
    <w:pPr>
      <w:ind w:left="720"/>
      <w:contextualSpacing/>
    </w:pPr>
  </w:style>
  <w:style w:type="character" w:customStyle="1" w:styleId="berschrift2Zchn">
    <w:name w:val="Überschrift 2 Zchn"/>
    <w:basedOn w:val="Absatz-Standardschriftart"/>
    <w:link w:val="berschrift2"/>
    <w:uiPriority w:val="9"/>
    <w:rsid w:val="0094691F"/>
    <w:rPr>
      <w:rFonts w:ascii="Arial" w:eastAsiaTheme="majorEastAsia" w:hAnsi="Arial" w:cstheme="majorBidi"/>
      <w:b/>
      <w:sz w:val="26"/>
      <w:szCs w:val="26"/>
      <w:lang w:val="de-DE"/>
    </w:rPr>
  </w:style>
  <w:style w:type="paragraph" w:styleId="Inhaltsverzeichnisberschrift">
    <w:name w:val="TOC Heading"/>
    <w:basedOn w:val="berschrift1"/>
    <w:next w:val="Standard"/>
    <w:uiPriority w:val="39"/>
    <w:unhideWhenUsed/>
    <w:qFormat/>
    <w:rsid w:val="00D4444C"/>
    <w:pPr>
      <w:outlineLvl w:val="9"/>
    </w:pPr>
    <w:rPr>
      <w:lang w:val="en-US"/>
    </w:rPr>
  </w:style>
  <w:style w:type="paragraph" w:styleId="Verzeichnis1">
    <w:name w:val="toc 1"/>
    <w:basedOn w:val="Standard"/>
    <w:next w:val="Standard"/>
    <w:autoRedefine/>
    <w:uiPriority w:val="39"/>
    <w:unhideWhenUsed/>
    <w:rsid w:val="00FD1EF4"/>
    <w:pPr>
      <w:keepLines/>
      <w:tabs>
        <w:tab w:val="left" w:pos="480"/>
        <w:tab w:val="right" w:leader="dot" w:pos="9016"/>
      </w:tabs>
      <w:spacing w:after="100" w:line="240" w:lineRule="auto"/>
    </w:pPr>
  </w:style>
  <w:style w:type="paragraph" w:styleId="Verzeichnis2">
    <w:name w:val="toc 2"/>
    <w:basedOn w:val="Standard"/>
    <w:next w:val="Standard"/>
    <w:autoRedefine/>
    <w:uiPriority w:val="39"/>
    <w:unhideWhenUsed/>
    <w:rsid w:val="00F04969"/>
    <w:pPr>
      <w:tabs>
        <w:tab w:val="left" w:pos="660"/>
        <w:tab w:val="right" w:leader="dot" w:pos="9016"/>
      </w:tabs>
      <w:spacing w:after="100" w:line="240" w:lineRule="auto"/>
      <w:ind w:left="220"/>
    </w:pPr>
  </w:style>
  <w:style w:type="character" w:styleId="Hyperlink">
    <w:name w:val="Hyperlink"/>
    <w:basedOn w:val="Absatz-Standardschriftart"/>
    <w:uiPriority w:val="99"/>
    <w:unhideWhenUsed/>
    <w:rsid w:val="00D4444C"/>
    <w:rPr>
      <w:color w:val="0563C1" w:themeColor="hyperlink"/>
      <w:u w:val="single"/>
    </w:rPr>
  </w:style>
  <w:style w:type="paragraph" w:styleId="Kopfzeile">
    <w:name w:val="header"/>
    <w:basedOn w:val="Standard"/>
    <w:link w:val="KopfzeileZchn"/>
    <w:uiPriority w:val="99"/>
    <w:unhideWhenUsed/>
    <w:rsid w:val="003F79A7"/>
    <w:pPr>
      <w:pBdr>
        <w:bottom w:val="single" w:sz="6" w:space="1" w:color="auto"/>
      </w:pBdr>
      <w:tabs>
        <w:tab w:val="center" w:pos="4536"/>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79A7"/>
    <w:rPr>
      <w:rFonts w:ascii="Times New Roman" w:hAnsi="Times New Roman"/>
      <w:sz w:val="24"/>
    </w:rPr>
  </w:style>
  <w:style w:type="paragraph" w:styleId="Fuzeile">
    <w:name w:val="footer"/>
    <w:basedOn w:val="Standard"/>
    <w:link w:val="FuzeileZchn"/>
    <w:uiPriority w:val="99"/>
    <w:unhideWhenUsed/>
    <w:rsid w:val="00CD6FF4"/>
    <w:pPr>
      <w:pBdr>
        <w:top w:val="single" w:sz="6" w:space="1" w:color="auto"/>
      </w:pBdr>
      <w:tabs>
        <w:tab w:val="center" w:pos="4536"/>
        <w:tab w:val="center" w:pos="4680"/>
        <w:tab w:val="right" w:pos="9360"/>
      </w:tabs>
      <w:spacing w:after="0" w:line="240" w:lineRule="auto"/>
    </w:pPr>
  </w:style>
  <w:style w:type="character" w:customStyle="1" w:styleId="FuzeileZchn">
    <w:name w:val="Fußzeile Zchn"/>
    <w:basedOn w:val="Absatz-Standardschriftart"/>
    <w:link w:val="Fuzeile"/>
    <w:uiPriority w:val="99"/>
    <w:rsid w:val="00CD6FF4"/>
    <w:rPr>
      <w:rFonts w:ascii="Times New Roman" w:hAnsi="Times New Roman"/>
      <w:sz w:val="24"/>
    </w:rPr>
  </w:style>
  <w:style w:type="character" w:customStyle="1" w:styleId="berschrift3Zchn">
    <w:name w:val="Überschrift 3 Zchn"/>
    <w:basedOn w:val="Absatz-Standardschriftart"/>
    <w:link w:val="berschrift3"/>
    <w:uiPriority w:val="9"/>
    <w:rsid w:val="00E72E97"/>
    <w:rPr>
      <w:rFonts w:ascii="Arial" w:eastAsiaTheme="majorEastAsia" w:hAnsi="Arial" w:cstheme="majorBidi"/>
      <w:b/>
      <w:szCs w:val="24"/>
      <w:lang w:val="de-DE"/>
    </w:rPr>
  </w:style>
  <w:style w:type="character" w:styleId="Platzhaltertext">
    <w:name w:val="Placeholder Text"/>
    <w:basedOn w:val="Absatz-Standardschriftart"/>
    <w:uiPriority w:val="99"/>
    <w:semiHidden/>
    <w:rsid w:val="000C08A6"/>
    <w:rPr>
      <w:color w:val="808080"/>
    </w:rPr>
  </w:style>
  <w:style w:type="paragraph" w:styleId="Beschriftung">
    <w:name w:val="caption"/>
    <w:basedOn w:val="Standard"/>
    <w:next w:val="Standard"/>
    <w:uiPriority w:val="35"/>
    <w:unhideWhenUsed/>
    <w:qFormat/>
    <w:rsid w:val="00F255A4"/>
    <w:pPr>
      <w:spacing w:line="240" w:lineRule="atLeast"/>
      <w:jc w:val="left"/>
    </w:pPr>
    <w:rPr>
      <w:iCs/>
      <w:sz w:val="20"/>
      <w:szCs w:val="18"/>
    </w:rPr>
  </w:style>
  <w:style w:type="character" w:styleId="Kommentarzeichen">
    <w:name w:val="annotation reference"/>
    <w:basedOn w:val="Absatz-Standardschriftart"/>
    <w:uiPriority w:val="99"/>
    <w:semiHidden/>
    <w:unhideWhenUsed/>
    <w:rsid w:val="006C5EFB"/>
    <w:rPr>
      <w:sz w:val="16"/>
      <w:szCs w:val="16"/>
    </w:rPr>
  </w:style>
  <w:style w:type="paragraph" w:styleId="Kommentartext">
    <w:name w:val="annotation text"/>
    <w:basedOn w:val="Standard"/>
    <w:link w:val="KommentartextZchn"/>
    <w:uiPriority w:val="99"/>
    <w:semiHidden/>
    <w:unhideWhenUsed/>
    <w:rsid w:val="006C5EF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5EFB"/>
    <w:rPr>
      <w:sz w:val="20"/>
      <w:szCs w:val="20"/>
    </w:rPr>
  </w:style>
  <w:style w:type="paragraph" w:styleId="Kommentarthema">
    <w:name w:val="annotation subject"/>
    <w:basedOn w:val="Kommentartext"/>
    <w:next w:val="Kommentartext"/>
    <w:link w:val="KommentarthemaZchn"/>
    <w:uiPriority w:val="99"/>
    <w:semiHidden/>
    <w:unhideWhenUsed/>
    <w:rsid w:val="006C5EFB"/>
    <w:rPr>
      <w:b/>
      <w:bCs/>
    </w:rPr>
  </w:style>
  <w:style w:type="character" w:customStyle="1" w:styleId="KommentarthemaZchn">
    <w:name w:val="Kommentarthema Zchn"/>
    <w:basedOn w:val="KommentartextZchn"/>
    <w:link w:val="Kommentarthema"/>
    <w:uiPriority w:val="99"/>
    <w:semiHidden/>
    <w:rsid w:val="006C5EFB"/>
    <w:rPr>
      <w:b/>
      <w:bCs/>
      <w:sz w:val="20"/>
      <w:szCs w:val="20"/>
    </w:rPr>
  </w:style>
  <w:style w:type="paragraph" w:styleId="Sprechblasentext">
    <w:name w:val="Balloon Text"/>
    <w:basedOn w:val="Standard"/>
    <w:link w:val="SprechblasentextZchn"/>
    <w:uiPriority w:val="99"/>
    <w:semiHidden/>
    <w:unhideWhenUsed/>
    <w:rsid w:val="006C5E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5EFB"/>
    <w:rPr>
      <w:rFonts w:ascii="Segoe UI" w:hAnsi="Segoe UI" w:cs="Segoe UI"/>
      <w:sz w:val="18"/>
      <w:szCs w:val="18"/>
    </w:rPr>
  </w:style>
  <w:style w:type="paragraph" w:styleId="berarbeitung">
    <w:name w:val="Revision"/>
    <w:hidden/>
    <w:uiPriority w:val="99"/>
    <w:semiHidden/>
    <w:rsid w:val="00306C68"/>
    <w:pPr>
      <w:spacing w:after="0" w:line="240" w:lineRule="auto"/>
    </w:pPr>
  </w:style>
  <w:style w:type="paragraph" w:styleId="KeinLeerraum">
    <w:name w:val="No Spacing"/>
    <w:link w:val="KeinLeerraumZchn"/>
    <w:uiPriority w:val="1"/>
    <w:qFormat/>
    <w:rsid w:val="00F5464A"/>
    <w:pPr>
      <w:spacing w:after="0" w:line="240" w:lineRule="auto"/>
      <w:jc w:val="both"/>
    </w:pPr>
    <w:rPr>
      <w:sz w:val="24"/>
    </w:rPr>
  </w:style>
  <w:style w:type="table" w:styleId="Tabellenraster">
    <w:name w:val="Table Grid"/>
    <w:basedOn w:val="NormaleTabelle"/>
    <w:uiPriority w:val="39"/>
    <w:rsid w:val="0099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9967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Verzeichnis3">
    <w:name w:val="toc 3"/>
    <w:basedOn w:val="Standard"/>
    <w:next w:val="Standard"/>
    <w:autoRedefine/>
    <w:uiPriority w:val="39"/>
    <w:unhideWhenUsed/>
    <w:rsid w:val="00EC1397"/>
    <w:pPr>
      <w:spacing w:after="100"/>
      <w:ind w:left="480"/>
    </w:pPr>
  </w:style>
  <w:style w:type="paragraph" w:styleId="HTMLVorformatiert">
    <w:name w:val="HTML Preformatted"/>
    <w:basedOn w:val="Standard"/>
    <w:link w:val="HTMLVorformatiertZchn"/>
    <w:uiPriority w:val="99"/>
    <w:semiHidden/>
    <w:unhideWhenUsed/>
    <w:rsid w:val="00FE7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FE7035"/>
    <w:rPr>
      <w:rFonts w:ascii="Courier New" w:eastAsia="Times New Roman" w:hAnsi="Courier New" w:cs="Courier New"/>
      <w:sz w:val="20"/>
      <w:szCs w:val="20"/>
      <w:lang w:val="en-US"/>
    </w:rPr>
  </w:style>
  <w:style w:type="table" w:styleId="Listentabelle7farbig">
    <w:name w:val="List Table 7 Colorful"/>
    <w:basedOn w:val="NormaleTabelle"/>
    <w:uiPriority w:val="52"/>
    <w:rsid w:val="008D665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1hellAkzent3">
    <w:name w:val="List Table 1 Light Accent 3"/>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
    <w:name w:val="List Table 6 Colorful"/>
    <w:basedOn w:val="NormaleTabelle"/>
    <w:uiPriority w:val="51"/>
    <w:rsid w:val="008D665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einLeerraumZchn">
    <w:name w:val="Kein Leerraum Zchn"/>
    <w:basedOn w:val="Absatz-Standardschriftart"/>
    <w:link w:val="KeinLeerraum"/>
    <w:uiPriority w:val="1"/>
    <w:rsid w:val="00776894"/>
    <w:rPr>
      <w:sz w:val="24"/>
    </w:rPr>
  </w:style>
  <w:style w:type="paragraph" w:styleId="Textkrper">
    <w:name w:val="Body Text"/>
    <w:basedOn w:val="Standard"/>
    <w:link w:val="TextkrperZchn"/>
    <w:uiPriority w:val="1"/>
    <w:qFormat/>
    <w:rsid w:val="001F354A"/>
    <w:pPr>
      <w:widowControl w:val="0"/>
      <w:spacing w:after="0" w:line="240" w:lineRule="auto"/>
      <w:ind w:left="1418"/>
      <w:jc w:val="left"/>
    </w:pPr>
    <w:rPr>
      <w:rFonts w:ascii="Arial" w:eastAsia="Arial" w:hAnsi="Arial"/>
      <w:sz w:val="20"/>
      <w:szCs w:val="20"/>
      <w:lang w:val="en-US"/>
    </w:rPr>
  </w:style>
  <w:style w:type="character" w:customStyle="1" w:styleId="TextkrperZchn">
    <w:name w:val="Textkörper Zchn"/>
    <w:basedOn w:val="Absatz-Standardschriftart"/>
    <w:link w:val="Textkrper"/>
    <w:uiPriority w:val="1"/>
    <w:rsid w:val="001F354A"/>
    <w:rPr>
      <w:rFonts w:ascii="Arial" w:eastAsia="Arial" w:hAnsi="Arial"/>
      <w:sz w:val="20"/>
      <w:szCs w:val="20"/>
      <w:lang w:val="en-US"/>
    </w:rPr>
  </w:style>
  <w:style w:type="character" w:customStyle="1" w:styleId="berschrift4Zchn">
    <w:name w:val="Überschrift 4 Zchn"/>
    <w:basedOn w:val="Absatz-Standardschriftart"/>
    <w:link w:val="berschrift4"/>
    <w:uiPriority w:val="9"/>
    <w:rsid w:val="00C81EAF"/>
    <w:rPr>
      <w:rFonts w:ascii="Arial" w:eastAsiaTheme="majorEastAsia" w:hAnsi="Arial" w:cstheme="majorBidi"/>
      <w:i/>
      <w:iCs/>
      <w:u w:val="single"/>
      <w:lang w:val="de-DE"/>
    </w:rPr>
  </w:style>
  <w:style w:type="paragraph" w:customStyle="1" w:styleId="baStd">
    <w:name w:val="ba_Std"/>
    <w:basedOn w:val="Standard"/>
    <w:link w:val="baStdZchn"/>
    <w:rsid w:val="00A4067C"/>
    <w:pPr>
      <w:ind w:left="708"/>
    </w:pPr>
  </w:style>
  <w:style w:type="paragraph" w:customStyle="1" w:styleId="ba1">
    <w:name w:val="ba_Ü1"/>
    <w:basedOn w:val="berschrift1"/>
    <w:link w:val="ba1Zchn"/>
    <w:autoRedefine/>
    <w:rsid w:val="004002A4"/>
    <w:pPr>
      <w:pageBreakBefore/>
      <w:numPr>
        <w:numId w:val="2"/>
      </w:numPr>
      <w:spacing w:after="240" w:line="240" w:lineRule="auto"/>
    </w:pPr>
  </w:style>
  <w:style w:type="character" w:customStyle="1" w:styleId="baStdZchn">
    <w:name w:val="ba_Std Zchn"/>
    <w:basedOn w:val="Absatz-Standardschriftart"/>
    <w:link w:val="baStd"/>
    <w:rsid w:val="00A4067C"/>
    <w:rPr>
      <w:sz w:val="24"/>
    </w:rPr>
  </w:style>
  <w:style w:type="character" w:customStyle="1" w:styleId="ba1Zchn">
    <w:name w:val="ba_Ü1 Zchn"/>
    <w:basedOn w:val="berschrift1Zchn"/>
    <w:link w:val="ba1"/>
    <w:rsid w:val="004002A4"/>
    <w:rPr>
      <w:rFonts w:ascii="Arial" w:eastAsiaTheme="majorEastAsia" w:hAnsi="Arial" w:cstheme="majorBidi"/>
      <w:b/>
      <w:sz w:val="36"/>
      <w:szCs w:val="32"/>
      <w:lang w:val="de-DE"/>
    </w:rPr>
  </w:style>
  <w:style w:type="paragraph" w:customStyle="1" w:styleId="ba2">
    <w:name w:val="ba Ü2"/>
    <w:basedOn w:val="berschrift2"/>
    <w:link w:val="ba2Zchn"/>
    <w:rsid w:val="004002A4"/>
    <w:pPr>
      <w:numPr>
        <w:numId w:val="1"/>
      </w:numPr>
      <w:spacing w:before="0" w:after="160" w:line="240" w:lineRule="auto"/>
    </w:pPr>
    <w:rPr>
      <w:lang w:val="en-US"/>
    </w:rPr>
  </w:style>
  <w:style w:type="character" w:customStyle="1" w:styleId="ba2Zchn">
    <w:name w:val="ba Ü2 Zchn"/>
    <w:basedOn w:val="berschrift2Zchn"/>
    <w:link w:val="ba2"/>
    <w:rsid w:val="004002A4"/>
    <w:rPr>
      <w:rFonts w:ascii="Arial" w:eastAsiaTheme="majorEastAsia" w:hAnsi="Arial" w:cstheme="majorBidi"/>
      <w:b/>
      <w:sz w:val="26"/>
      <w:szCs w:val="26"/>
      <w:lang w:val="en-US"/>
    </w:rPr>
  </w:style>
  <w:style w:type="character" w:customStyle="1" w:styleId="berschrift5Zchn">
    <w:name w:val="Überschrift 5 Zchn"/>
    <w:basedOn w:val="Absatz-Standardschriftart"/>
    <w:link w:val="berschrift5"/>
    <w:uiPriority w:val="9"/>
    <w:rsid w:val="004002A4"/>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4002A4"/>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4002A4"/>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4002A4"/>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4002A4"/>
    <w:rPr>
      <w:rFonts w:asciiTheme="majorHAnsi" w:eastAsiaTheme="majorEastAsia" w:hAnsiTheme="majorHAnsi" w:cstheme="majorBidi"/>
      <w:i/>
      <w:iCs/>
      <w:color w:val="272727" w:themeColor="text1" w:themeTint="D8"/>
      <w:sz w:val="21"/>
      <w:szCs w:val="21"/>
      <w:lang w:val="de-DE"/>
    </w:rPr>
  </w:style>
  <w:style w:type="paragraph" w:styleId="Index1">
    <w:name w:val="index 1"/>
    <w:basedOn w:val="Standard"/>
    <w:next w:val="Standard"/>
    <w:autoRedefine/>
    <w:uiPriority w:val="99"/>
    <w:semiHidden/>
    <w:unhideWhenUsed/>
    <w:rsid w:val="00C1498D"/>
    <w:pPr>
      <w:spacing w:after="0" w:line="240" w:lineRule="auto"/>
      <w:ind w:left="240" w:hanging="240"/>
    </w:pPr>
  </w:style>
  <w:style w:type="character" w:styleId="NichtaufgelsteErwhnung">
    <w:name w:val="Unresolved Mention"/>
    <w:basedOn w:val="Absatz-Standardschriftart"/>
    <w:uiPriority w:val="99"/>
    <w:semiHidden/>
    <w:unhideWhenUsed/>
    <w:rsid w:val="0059756F"/>
    <w:rPr>
      <w:color w:val="605E5C"/>
      <w:shd w:val="clear" w:color="auto" w:fill="E1DFDD"/>
    </w:rPr>
  </w:style>
  <w:style w:type="character" w:styleId="BesuchterLink">
    <w:name w:val="FollowedHyperlink"/>
    <w:basedOn w:val="Absatz-Standardschriftart"/>
    <w:uiPriority w:val="99"/>
    <w:semiHidden/>
    <w:unhideWhenUsed/>
    <w:rsid w:val="002A09C7"/>
    <w:rPr>
      <w:color w:val="954F72" w:themeColor="followedHyperlink"/>
      <w:u w:val="single"/>
    </w:rPr>
  </w:style>
  <w:style w:type="paragraph" w:customStyle="1" w:styleId="Abbildung">
    <w:name w:val="Abbildung"/>
    <w:basedOn w:val="Standard"/>
    <w:link w:val="AbbildungZchn"/>
    <w:qFormat/>
    <w:rsid w:val="00695CB1"/>
    <w:pPr>
      <w:keepNext/>
      <w:spacing w:before="240" w:line="240" w:lineRule="atLeast"/>
      <w:jc w:val="left"/>
    </w:pPr>
    <w:rPr>
      <w:noProof/>
      <w:shd w:val="clear" w:color="auto" w:fill="FFFFFF"/>
    </w:rPr>
  </w:style>
  <w:style w:type="character" w:customStyle="1" w:styleId="AbbildungZchn">
    <w:name w:val="Abbildung Zchn"/>
    <w:basedOn w:val="Absatz-Standardschriftart"/>
    <w:link w:val="Abbildung"/>
    <w:rsid w:val="00695CB1"/>
    <w:rPr>
      <w:rFonts w:ascii="Times New Roman" w:hAnsi="Times New Roman"/>
      <w:noProof/>
      <w:lang w:val="de-DE"/>
    </w:rPr>
  </w:style>
  <w:style w:type="paragraph" w:styleId="Aufzhlungszeichen">
    <w:name w:val="List Bullet"/>
    <w:basedOn w:val="Standard"/>
    <w:uiPriority w:val="99"/>
    <w:unhideWhenUsed/>
    <w:rsid w:val="00421628"/>
    <w:pPr>
      <w:numPr>
        <w:numId w:val="4"/>
      </w:numPr>
      <w:contextualSpacing/>
    </w:pPr>
  </w:style>
  <w:style w:type="paragraph" w:styleId="StandardWeb">
    <w:name w:val="Normal (Web)"/>
    <w:basedOn w:val="Standard"/>
    <w:uiPriority w:val="99"/>
    <w:semiHidden/>
    <w:unhideWhenUsed/>
    <w:rsid w:val="003F2A4B"/>
    <w:pPr>
      <w:spacing w:before="100" w:beforeAutospacing="1" w:after="100" w:afterAutospacing="1" w:line="240" w:lineRule="auto"/>
      <w:jc w:val="left"/>
    </w:pPr>
    <w:rPr>
      <w:rFonts w:eastAsia="Times New Roman" w:cs="Times New Roman"/>
      <w:sz w:val="24"/>
      <w:szCs w:val="24"/>
      <w:lang w:eastAsia="de-DE"/>
    </w:rPr>
  </w:style>
  <w:style w:type="paragraph" w:customStyle="1" w:styleId="TabelleBA">
    <w:name w:val="Tabelle_BA"/>
    <w:qFormat/>
    <w:rsid w:val="00FC51A0"/>
    <w:pPr>
      <w:adjustRightInd w:val="0"/>
      <w:snapToGrid w:val="0"/>
      <w:spacing w:after="0" w:line="260" w:lineRule="atLeast"/>
      <w:jc w:val="center"/>
    </w:pPr>
    <w:rPr>
      <w:rFonts w:ascii="Times New Roman" w:eastAsia="Times New Roman" w:hAnsi="Times New Roman" w:cs="Times New Roman"/>
      <w:snapToGrid w:val="0"/>
      <w:color w:val="000000"/>
      <w:szCs w:val="20"/>
      <w:lang w:val="en-US" w:eastAsia="de-DE" w:bidi="en-US"/>
    </w:rPr>
  </w:style>
  <w:style w:type="paragraph" w:styleId="Funotentext">
    <w:name w:val="footnote text"/>
    <w:basedOn w:val="Standard"/>
    <w:link w:val="FunotentextZchn"/>
    <w:uiPriority w:val="99"/>
    <w:semiHidden/>
    <w:unhideWhenUsed/>
    <w:rsid w:val="00AD789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D789F"/>
    <w:rPr>
      <w:rFonts w:ascii="Times New Roman" w:hAnsi="Times New Roman"/>
      <w:sz w:val="20"/>
      <w:szCs w:val="20"/>
      <w:lang w:val="de-DE"/>
    </w:rPr>
  </w:style>
  <w:style w:type="character" w:styleId="Funotenzeichen">
    <w:name w:val="footnote reference"/>
    <w:basedOn w:val="Absatz-Standardschriftart"/>
    <w:uiPriority w:val="99"/>
    <w:semiHidden/>
    <w:unhideWhenUsed/>
    <w:rsid w:val="00AD789F"/>
    <w:rPr>
      <w:vertAlign w:val="superscript"/>
    </w:rPr>
  </w:style>
  <w:style w:type="paragraph" w:customStyle="1" w:styleId="Filename">
    <w:name w:val="Filename"/>
    <w:basedOn w:val="Standard"/>
    <w:link w:val="FilenameZchn"/>
    <w:qFormat/>
    <w:rsid w:val="007619D2"/>
    <w:rPr>
      <w:rFonts w:ascii="Courier New" w:hAnsi="Courier New" w:cs="Courier New"/>
      <w:color w:val="000000" w:themeColor="text1"/>
    </w:rPr>
  </w:style>
  <w:style w:type="character" w:customStyle="1" w:styleId="pl-c1">
    <w:name w:val="pl-c1"/>
    <w:basedOn w:val="Absatz-Standardschriftart"/>
    <w:rsid w:val="00144995"/>
  </w:style>
  <w:style w:type="character" w:customStyle="1" w:styleId="FilenameZchn">
    <w:name w:val="Filename Zchn"/>
    <w:basedOn w:val="Absatz-Standardschriftart"/>
    <w:link w:val="Filename"/>
    <w:qFormat/>
    <w:rsid w:val="007619D2"/>
    <w:rPr>
      <w:rFonts w:ascii="Courier New" w:hAnsi="Courier New" w:cs="Courier New"/>
      <w:color w:val="000000" w:themeColor="text1"/>
      <w:lang w:val="de-DE"/>
    </w:rPr>
  </w:style>
  <w:style w:type="character" w:customStyle="1" w:styleId="pl-k">
    <w:name w:val="pl-k"/>
    <w:basedOn w:val="Absatz-Standardschriftart"/>
    <w:rsid w:val="00144995"/>
  </w:style>
  <w:style w:type="paragraph" w:styleId="NurText">
    <w:name w:val="Plain Text"/>
    <w:basedOn w:val="Standard"/>
    <w:link w:val="NurTextZchn"/>
    <w:uiPriority w:val="99"/>
    <w:unhideWhenUsed/>
    <w:rsid w:val="00C46250"/>
    <w:pPr>
      <w:spacing w:after="0" w:line="240" w:lineRule="auto"/>
      <w:jc w:val="left"/>
    </w:pPr>
    <w:rPr>
      <w:rFonts w:ascii="Consolas" w:hAnsi="Consolas"/>
      <w:sz w:val="21"/>
      <w:szCs w:val="21"/>
    </w:rPr>
  </w:style>
  <w:style w:type="character" w:customStyle="1" w:styleId="NurTextZchn">
    <w:name w:val="Nur Text Zchn"/>
    <w:basedOn w:val="Absatz-Standardschriftart"/>
    <w:link w:val="NurText"/>
    <w:uiPriority w:val="99"/>
    <w:rsid w:val="00C46250"/>
    <w:rPr>
      <w:rFonts w:ascii="Consolas" w:hAnsi="Consolas"/>
      <w:sz w:val="21"/>
      <w:szCs w:val="21"/>
      <w:lang w:val="de-DE"/>
    </w:rPr>
  </w:style>
  <w:style w:type="character" w:styleId="HTMLCode">
    <w:name w:val="HTML Code"/>
    <w:basedOn w:val="Absatz-Standardschriftart"/>
    <w:uiPriority w:val="99"/>
    <w:semiHidden/>
    <w:unhideWhenUsed/>
    <w:rsid w:val="005B3433"/>
    <w:rPr>
      <w:rFonts w:ascii="Courier New" w:eastAsia="Times New Roman" w:hAnsi="Courier New" w:cs="Courier New"/>
      <w:sz w:val="20"/>
      <w:szCs w:val="20"/>
    </w:rPr>
  </w:style>
  <w:style w:type="paragraph" w:customStyle="1" w:styleId="termcommand">
    <w:name w:val="term_command"/>
    <w:basedOn w:val="Standard"/>
    <w:link w:val="termcommandZchn"/>
    <w:qFormat/>
    <w:rsid w:val="00507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color w:val="24292E"/>
      <w:lang w:eastAsia="de-DE"/>
    </w:rPr>
  </w:style>
  <w:style w:type="character" w:customStyle="1" w:styleId="termcommandZchn">
    <w:name w:val="term_command Zchn"/>
    <w:basedOn w:val="Absatz-Standardschriftart"/>
    <w:link w:val="termcommand"/>
    <w:rsid w:val="00507A74"/>
    <w:rPr>
      <w:rFonts w:ascii="Consolas" w:eastAsia="Times New Roman" w:hAnsi="Consolas" w:cs="Courier New"/>
      <w:color w:val="24292E"/>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4173">
      <w:bodyDiv w:val="1"/>
      <w:marLeft w:val="0"/>
      <w:marRight w:val="0"/>
      <w:marTop w:val="0"/>
      <w:marBottom w:val="0"/>
      <w:divBdr>
        <w:top w:val="none" w:sz="0" w:space="0" w:color="auto"/>
        <w:left w:val="none" w:sz="0" w:space="0" w:color="auto"/>
        <w:bottom w:val="none" w:sz="0" w:space="0" w:color="auto"/>
        <w:right w:val="none" w:sz="0" w:space="0" w:color="auto"/>
      </w:divBdr>
    </w:div>
    <w:div w:id="212162311">
      <w:bodyDiv w:val="1"/>
      <w:marLeft w:val="0"/>
      <w:marRight w:val="0"/>
      <w:marTop w:val="0"/>
      <w:marBottom w:val="0"/>
      <w:divBdr>
        <w:top w:val="none" w:sz="0" w:space="0" w:color="auto"/>
        <w:left w:val="none" w:sz="0" w:space="0" w:color="auto"/>
        <w:bottom w:val="none" w:sz="0" w:space="0" w:color="auto"/>
        <w:right w:val="none" w:sz="0" w:space="0" w:color="auto"/>
      </w:divBdr>
    </w:div>
    <w:div w:id="225336139">
      <w:bodyDiv w:val="1"/>
      <w:marLeft w:val="0"/>
      <w:marRight w:val="0"/>
      <w:marTop w:val="0"/>
      <w:marBottom w:val="0"/>
      <w:divBdr>
        <w:top w:val="none" w:sz="0" w:space="0" w:color="auto"/>
        <w:left w:val="none" w:sz="0" w:space="0" w:color="auto"/>
        <w:bottom w:val="none" w:sz="0" w:space="0" w:color="auto"/>
        <w:right w:val="none" w:sz="0" w:space="0" w:color="auto"/>
      </w:divBdr>
    </w:div>
    <w:div w:id="387843907">
      <w:bodyDiv w:val="1"/>
      <w:marLeft w:val="0"/>
      <w:marRight w:val="0"/>
      <w:marTop w:val="0"/>
      <w:marBottom w:val="0"/>
      <w:divBdr>
        <w:top w:val="none" w:sz="0" w:space="0" w:color="auto"/>
        <w:left w:val="none" w:sz="0" w:space="0" w:color="auto"/>
        <w:bottom w:val="none" w:sz="0" w:space="0" w:color="auto"/>
        <w:right w:val="none" w:sz="0" w:space="0" w:color="auto"/>
      </w:divBdr>
    </w:div>
    <w:div w:id="474953050">
      <w:bodyDiv w:val="1"/>
      <w:marLeft w:val="0"/>
      <w:marRight w:val="0"/>
      <w:marTop w:val="0"/>
      <w:marBottom w:val="0"/>
      <w:divBdr>
        <w:top w:val="none" w:sz="0" w:space="0" w:color="auto"/>
        <w:left w:val="none" w:sz="0" w:space="0" w:color="auto"/>
        <w:bottom w:val="none" w:sz="0" w:space="0" w:color="auto"/>
        <w:right w:val="none" w:sz="0" w:space="0" w:color="auto"/>
      </w:divBdr>
    </w:div>
    <w:div w:id="632828439">
      <w:bodyDiv w:val="1"/>
      <w:marLeft w:val="0"/>
      <w:marRight w:val="0"/>
      <w:marTop w:val="0"/>
      <w:marBottom w:val="0"/>
      <w:divBdr>
        <w:top w:val="none" w:sz="0" w:space="0" w:color="auto"/>
        <w:left w:val="none" w:sz="0" w:space="0" w:color="auto"/>
        <w:bottom w:val="none" w:sz="0" w:space="0" w:color="auto"/>
        <w:right w:val="none" w:sz="0" w:space="0" w:color="auto"/>
      </w:divBdr>
    </w:div>
    <w:div w:id="666831389">
      <w:bodyDiv w:val="1"/>
      <w:marLeft w:val="0"/>
      <w:marRight w:val="0"/>
      <w:marTop w:val="0"/>
      <w:marBottom w:val="0"/>
      <w:divBdr>
        <w:top w:val="none" w:sz="0" w:space="0" w:color="auto"/>
        <w:left w:val="none" w:sz="0" w:space="0" w:color="auto"/>
        <w:bottom w:val="none" w:sz="0" w:space="0" w:color="auto"/>
        <w:right w:val="none" w:sz="0" w:space="0" w:color="auto"/>
      </w:divBdr>
    </w:div>
    <w:div w:id="689838966">
      <w:bodyDiv w:val="1"/>
      <w:marLeft w:val="0"/>
      <w:marRight w:val="0"/>
      <w:marTop w:val="0"/>
      <w:marBottom w:val="0"/>
      <w:divBdr>
        <w:top w:val="none" w:sz="0" w:space="0" w:color="auto"/>
        <w:left w:val="none" w:sz="0" w:space="0" w:color="auto"/>
        <w:bottom w:val="none" w:sz="0" w:space="0" w:color="auto"/>
        <w:right w:val="none" w:sz="0" w:space="0" w:color="auto"/>
      </w:divBdr>
    </w:div>
    <w:div w:id="730009076">
      <w:bodyDiv w:val="1"/>
      <w:marLeft w:val="0"/>
      <w:marRight w:val="0"/>
      <w:marTop w:val="0"/>
      <w:marBottom w:val="0"/>
      <w:divBdr>
        <w:top w:val="none" w:sz="0" w:space="0" w:color="auto"/>
        <w:left w:val="none" w:sz="0" w:space="0" w:color="auto"/>
        <w:bottom w:val="none" w:sz="0" w:space="0" w:color="auto"/>
        <w:right w:val="none" w:sz="0" w:space="0" w:color="auto"/>
      </w:divBdr>
    </w:div>
    <w:div w:id="746342648">
      <w:bodyDiv w:val="1"/>
      <w:marLeft w:val="0"/>
      <w:marRight w:val="0"/>
      <w:marTop w:val="0"/>
      <w:marBottom w:val="0"/>
      <w:divBdr>
        <w:top w:val="none" w:sz="0" w:space="0" w:color="auto"/>
        <w:left w:val="none" w:sz="0" w:space="0" w:color="auto"/>
        <w:bottom w:val="none" w:sz="0" w:space="0" w:color="auto"/>
        <w:right w:val="none" w:sz="0" w:space="0" w:color="auto"/>
      </w:divBdr>
    </w:div>
    <w:div w:id="834418426">
      <w:bodyDiv w:val="1"/>
      <w:marLeft w:val="0"/>
      <w:marRight w:val="0"/>
      <w:marTop w:val="0"/>
      <w:marBottom w:val="0"/>
      <w:divBdr>
        <w:top w:val="none" w:sz="0" w:space="0" w:color="auto"/>
        <w:left w:val="none" w:sz="0" w:space="0" w:color="auto"/>
        <w:bottom w:val="none" w:sz="0" w:space="0" w:color="auto"/>
        <w:right w:val="none" w:sz="0" w:space="0" w:color="auto"/>
      </w:divBdr>
    </w:div>
    <w:div w:id="883710469">
      <w:bodyDiv w:val="1"/>
      <w:marLeft w:val="0"/>
      <w:marRight w:val="0"/>
      <w:marTop w:val="0"/>
      <w:marBottom w:val="0"/>
      <w:divBdr>
        <w:top w:val="none" w:sz="0" w:space="0" w:color="auto"/>
        <w:left w:val="none" w:sz="0" w:space="0" w:color="auto"/>
        <w:bottom w:val="none" w:sz="0" w:space="0" w:color="auto"/>
        <w:right w:val="none" w:sz="0" w:space="0" w:color="auto"/>
      </w:divBdr>
    </w:div>
    <w:div w:id="933824728">
      <w:bodyDiv w:val="1"/>
      <w:marLeft w:val="0"/>
      <w:marRight w:val="0"/>
      <w:marTop w:val="0"/>
      <w:marBottom w:val="0"/>
      <w:divBdr>
        <w:top w:val="none" w:sz="0" w:space="0" w:color="auto"/>
        <w:left w:val="none" w:sz="0" w:space="0" w:color="auto"/>
        <w:bottom w:val="none" w:sz="0" w:space="0" w:color="auto"/>
        <w:right w:val="none" w:sz="0" w:space="0" w:color="auto"/>
      </w:divBdr>
    </w:div>
    <w:div w:id="1114132378">
      <w:bodyDiv w:val="1"/>
      <w:marLeft w:val="0"/>
      <w:marRight w:val="0"/>
      <w:marTop w:val="0"/>
      <w:marBottom w:val="0"/>
      <w:divBdr>
        <w:top w:val="none" w:sz="0" w:space="0" w:color="auto"/>
        <w:left w:val="none" w:sz="0" w:space="0" w:color="auto"/>
        <w:bottom w:val="none" w:sz="0" w:space="0" w:color="auto"/>
        <w:right w:val="none" w:sz="0" w:space="0" w:color="auto"/>
      </w:divBdr>
    </w:div>
    <w:div w:id="1205872489">
      <w:bodyDiv w:val="1"/>
      <w:marLeft w:val="0"/>
      <w:marRight w:val="0"/>
      <w:marTop w:val="0"/>
      <w:marBottom w:val="0"/>
      <w:divBdr>
        <w:top w:val="none" w:sz="0" w:space="0" w:color="auto"/>
        <w:left w:val="none" w:sz="0" w:space="0" w:color="auto"/>
        <w:bottom w:val="none" w:sz="0" w:space="0" w:color="auto"/>
        <w:right w:val="none" w:sz="0" w:space="0" w:color="auto"/>
      </w:divBdr>
    </w:div>
    <w:div w:id="1352033294">
      <w:bodyDiv w:val="1"/>
      <w:marLeft w:val="0"/>
      <w:marRight w:val="0"/>
      <w:marTop w:val="0"/>
      <w:marBottom w:val="0"/>
      <w:divBdr>
        <w:top w:val="none" w:sz="0" w:space="0" w:color="auto"/>
        <w:left w:val="none" w:sz="0" w:space="0" w:color="auto"/>
        <w:bottom w:val="none" w:sz="0" w:space="0" w:color="auto"/>
        <w:right w:val="none" w:sz="0" w:space="0" w:color="auto"/>
      </w:divBdr>
    </w:div>
    <w:div w:id="1414552144">
      <w:bodyDiv w:val="1"/>
      <w:marLeft w:val="0"/>
      <w:marRight w:val="0"/>
      <w:marTop w:val="0"/>
      <w:marBottom w:val="0"/>
      <w:divBdr>
        <w:top w:val="none" w:sz="0" w:space="0" w:color="auto"/>
        <w:left w:val="none" w:sz="0" w:space="0" w:color="auto"/>
        <w:bottom w:val="none" w:sz="0" w:space="0" w:color="auto"/>
        <w:right w:val="none" w:sz="0" w:space="0" w:color="auto"/>
      </w:divBdr>
    </w:div>
    <w:div w:id="1477988069">
      <w:bodyDiv w:val="1"/>
      <w:marLeft w:val="0"/>
      <w:marRight w:val="0"/>
      <w:marTop w:val="0"/>
      <w:marBottom w:val="0"/>
      <w:divBdr>
        <w:top w:val="none" w:sz="0" w:space="0" w:color="auto"/>
        <w:left w:val="none" w:sz="0" w:space="0" w:color="auto"/>
        <w:bottom w:val="none" w:sz="0" w:space="0" w:color="auto"/>
        <w:right w:val="none" w:sz="0" w:space="0" w:color="auto"/>
      </w:divBdr>
    </w:div>
    <w:div w:id="1489323319">
      <w:bodyDiv w:val="1"/>
      <w:marLeft w:val="0"/>
      <w:marRight w:val="0"/>
      <w:marTop w:val="0"/>
      <w:marBottom w:val="0"/>
      <w:divBdr>
        <w:top w:val="none" w:sz="0" w:space="0" w:color="auto"/>
        <w:left w:val="none" w:sz="0" w:space="0" w:color="auto"/>
        <w:bottom w:val="none" w:sz="0" w:space="0" w:color="auto"/>
        <w:right w:val="none" w:sz="0" w:space="0" w:color="auto"/>
      </w:divBdr>
    </w:div>
    <w:div w:id="1524053466">
      <w:bodyDiv w:val="1"/>
      <w:marLeft w:val="0"/>
      <w:marRight w:val="0"/>
      <w:marTop w:val="0"/>
      <w:marBottom w:val="0"/>
      <w:divBdr>
        <w:top w:val="none" w:sz="0" w:space="0" w:color="auto"/>
        <w:left w:val="none" w:sz="0" w:space="0" w:color="auto"/>
        <w:bottom w:val="none" w:sz="0" w:space="0" w:color="auto"/>
        <w:right w:val="none" w:sz="0" w:space="0" w:color="auto"/>
      </w:divBdr>
    </w:div>
    <w:div w:id="1537885026">
      <w:bodyDiv w:val="1"/>
      <w:marLeft w:val="0"/>
      <w:marRight w:val="0"/>
      <w:marTop w:val="0"/>
      <w:marBottom w:val="0"/>
      <w:divBdr>
        <w:top w:val="none" w:sz="0" w:space="0" w:color="auto"/>
        <w:left w:val="none" w:sz="0" w:space="0" w:color="auto"/>
        <w:bottom w:val="none" w:sz="0" w:space="0" w:color="auto"/>
        <w:right w:val="none" w:sz="0" w:space="0" w:color="auto"/>
      </w:divBdr>
    </w:div>
    <w:div w:id="1580363402">
      <w:bodyDiv w:val="1"/>
      <w:marLeft w:val="0"/>
      <w:marRight w:val="0"/>
      <w:marTop w:val="0"/>
      <w:marBottom w:val="0"/>
      <w:divBdr>
        <w:top w:val="none" w:sz="0" w:space="0" w:color="auto"/>
        <w:left w:val="none" w:sz="0" w:space="0" w:color="auto"/>
        <w:bottom w:val="none" w:sz="0" w:space="0" w:color="auto"/>
        <w:right w:val="none" w:sz="0" w:space="0" w:color="auto"/>
      </w:divBdr>
    </w:div>
    <w:div w:id="1613437179">
      <w:bodyDiv w:val="1"/>
      <w:marLeft w:val="0"/>
      <w:marRight w:val="0"/>
      <w:marTop w:val="0"/>
      <w:marBottom w:val="0"/>
      <w:divBdr>
        <w:top w:val="none" w:sz="0" w:space="0" w:color="auto"/>
        <w:left w:val="none" w:sz="0" w:space="0" w:color="auto"/>
        <w:bottom w:val="none" w:sz="0" w:space="0" w:color="auto"/>
        <w:right w:val="none" w:sz="0" w:space="0" w:color="auto"/>
      </w:divBdr>
    </w:div>
    <w:div w:id="1638802660">
      <w:bodyDiv w:val="1"/>
      <w:marLeft w:val="0"/>
      <w:marRight w:val="0"/>
      <w:marTop w:val="0"/>
      <w:marBottom w:val="0"/>
      <w:divBdr>
        <w:top w:val="none" w:sz="0" w:space="0" w:color="auto"/>
        <w:left w:val="none" w:sz="0" w:space="0" w:color="auto"/>
        <w:bottom w:val="none" w:sz="0" w:space="0" w:color="auto"/>
        <w:right w:val="none" w:sz="0" w:space="0" w:color="auto"/>
      </w:divBdr>
    </w:div>
    <w:div w:id="1705472371">
      <w:bodyDiv w:val="1"/>
      <w:marLeft w:val="0"/>
      <w:marRight w:val="0"/>
      <w:marTop w:val="0"/>
      <w:marBottom w:val="0"/>
      <w:divBdr>
        <w:top w:val="none" w:sz="0" w:space="0" w:color="auto"/>
        <w:left w:val="none" w:sz="0" w:space="0" w:color="auto"/>
        <w:bottom w:val="none" w:sz="0" w:space="0" w:color="auto"/>
        <w:right w:val="none" w:sz="0" w:space="0" w:color="auto"/>
      </w:divBdr>
    </w:div>
    <w:div w:id="1726759721">
      <w:bodyDiv w:val="1"/>
      <w:marLeft w:val="0"/>
      <w:marRight w:val="0"/>
      <w:marTop w:val="0"/>
      <w:marBottom w:val="0"/>
      <w:divBdr>
        <w:top w:val="none" w:sz="0" w:space="0" w:color="auto"/>
        <w:left w:val="none" w:sz="0" w:space="0" w:color="auto"/>
        <w:bottom w:val="none" w:sz="0" w:space="0" w:color="auto"/>
        <w:right w:val="none" w:sz="0" w:space="0" w:color="auto"/>
      </w:divBdr>
    </w:div>
    <w:div w:id="1734890052">
      <w:bodyDiv w:val="1"/>
      <w:marLeft w:val="0"/>
      <w:marRight w:val="0"/>
      <w:marTop w:val="0"/>
      <w:marBottom w:val="0"/>
      <w:divBdr>
        <w:top w:val="none" w:sz="0" w:space="0" w:color="auto"/>
        <w:left w:val="none" w:sz="0" w:space="0" w:color="auto"/>
        <w:bottom w:val="none" w:sz="0" w:space="0" w:color="auto"/>
        <w:right w:val="none" w:sz="0" w:space="0" w:color="auto"/>
      </w:divBdr>
    </w:div>
    <w:div w:id="1840995105">
      <w:bodyDiv w:val="1"/>
      <w:marLeft w:val="0"/>
      <w:marRight w:val="0"/>
      <w:marTop w:val="0"/>
      <w:marBottom w:val="0"/>
      <w:divBdr>
        <w:top w:val="none" w:sz="0" w:space="0" w:color="auto"/>
        <w:left w:val="none" w:sz="0" w:space="0" w:color="auto"/>
        <w:bottom w:val="none" w:sz="0" w:space="0" w:color="auto"/>
        <w:right w:val="none" w:sz="0" w:space="0" w:color="auto"/>
      </w:divBdr>
    </w:div>
    <w:div w:id="1867596319">
      <w:bodyDiv w:val="1"/>
      <w:marLeft w:val="0"/>
      <w:marRight w:val="0"/>
      <w:marTop w:val="0"/>
      <w:marBottom w:val="0"/>
      <w:divBdr>
        <w:top w:val="none" w:sz="0" w:space="0" w:color="auto"/>
        <w:left w:val="none" w:sz="0" w:space="0" w:color="auto"/>
        <w:bottom w:val="none" w:sz="0" w:space="0" w:color="auto"/>
        <w:right w:val="none" w:sz="0" w:space="0" w:color="auto"/>
      </w:divBdr>
    </w:div>
    <w:div w:id="1949192059">
      <w:bodyDiv w:val="1"/>
      <w:marLeft w:val="0"/>
      <w:marRight w:val="0"/>
      <w:marTop w:val="0"/>
      <w:marBottom w:val="0"/>
      <w:divBdr>
        <w:top w:val="none" w:sz="0" w:space="0" w:color="auto"/>
        <w:left w:val="none" w:sz="0" w:space="0" w:color="auto"/>
        <w:bottom w:val="none" w:sz="0" w:space="0" w:color="auto"/>
        <w:right w:val="none" w:sz="0" w:space="0" w:color="auto"/>
      </w:divBdr>
    </w:div>
    <w:div w:id="1971279135">
      <w:bodyDiv w:val="1"/>
      <w:marLeft w:val="0"/>
      <w:marRight w:val="0"/>
      <w:marTop w:val="0"/>
      <w:marBottom w:val="0"/>
      <w:divBdr>
        <w:top w:val="none" w:sz="0" w:space="0" w:color="auto"/>
        <w:left w:val="none" w:sz="0" w:space="0" w:color="auto"/>
        <w:bottom w:val="none" w:sz="0" w:space="0" w:color="auto"/>
        <w:right w:val="none" w:sz="0" w:space="0" w:color="auto"/>
      </w:divBdr>
    </w:div>
    <w:div w:id="1987078714">
      <w:bodyDiv w:val="1"/>
      <w:marLeft w:val="0"/>
      <w:marRight w:val="0"/>
      <w:marTop w:val="0"/>
      <w:marBottom w:val="0"/>
      <w:divBdr>
        <w:top w:val="none" w:sz="0" w:space="0" w:color="auto"/>
        <w:left w:val="none" w:sz="0" w:space="0" w:color="auto"/>
        <w:bottom w:val="none" w:sz="0" w:space="0" w:color="auto"/>
        <w:right w:val="none" w:sz="0" w:space="0" w:color="auto"/>
      </w:divBdr>
    </w:div>
    <w:div w:id="1995331448">
      <w:bodyDiv w:val="1"/>
      <w:marLeft w:val="0"/>
      <w:marRight w:val="0"/>
      <w:marTop w:val="0"/>
      <w:marBottom w:val="0"/>
      <w:divBdr>
        <w:top w:val="none" w:sz="0" w:space="0" w:color="auto"/>
        <w:left w:val="none" w:sz="0" w:space="0" w:color="auto"/>
        <w:bottom w:val="none" w:sz="0" w:space="0" w:color="auto"/>
        <w:right w:val="none" w:sz="0" w:space="0" w:color="auto"/>
      </w:divBdr>
    </w:div>
    <w:div w:id="2045323074">
      <w:bodyDiv w:val="1"/>
      <w:marLeft w:val="0"/>
      <w:marRight w:val="0"/>
      <w:marTop w:val="0"/>
      <w:marBottom w:val="0"/>
      <w:divBdr>
        <w:top w:val="none" w:sz="0" w:space="0" w:color="auto"/>
        <w:left w:val="none" w:sz="0" w:space="0" w:color="auto"/>
        <w:bottom w:val="none" w:sz="0" w:space="0" w:color="auto"/>
        <w:right w:val="none" w:sz="0" w:space="0" w:color="auto"/>
      </w:divBdr>
    </w:div>
    <w:div w:id="208071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image" Target="media/image6.emf"/><Relationship Id="rId39" Type="http://schemas.openxmlformats.org/officeDocument/2006/relationships/image" Target="media/image17.emf"/><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image" Target="media/image14.emf"/><Relationship Id="rId42" Type="http://schemas.openxmlformats.org/officeDocument/2006/relationships/image" Target="media/image19.emf"/><Relationship Id="rId47" Type="http://schemas.openxmlformats.org/officeDocument/2006/relationships/footer" Target="footer4.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image" Target="media/image5.emf"/><Relationship Id="rId33" Type="http://schemas.openxmlformats.org/officeDocument/2006/relationships/image" Target="media/image13.svg"/><Relationship Id="rId38" Type="http://schemas.openxmlformats.org/officeDocument/2006/relationships/package" Target="embeddings/Microsoft_Excel_Worksheet.xlsx"/><Relationship Id="rId46"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image" Target="media/image9.emf"/><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emf"/><Relationship Id="rId32" Type="http://schemas.openxmlformats.org/officeDocument/2006/relationships/image" Target="media/image12.png"/><Relationship Id="rId37" Type="http://schemas.openxmlformats.org/officeDocument/2006/relationships/image" Target="media/image16.emf"/><Relationship Id="rId40" Type="http://schemas.openxmlformats.org/officeDocument/2006/relationships/image" Target="media/image18.emf"/><Relationship Id="rId45" Type="http://schemas.openxmlformats.org/officeDocument/2006/relationships/hyperlink" Target="https://arxiv.org/pdf/2101.01907.pdf"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image" Target="media/image15.emf"/><Relationship Id="rId49"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image" Target="media/image11.emf"/><Relationship Id="rId44" Type="http://schemas.openxmlformats.org/officeDocument/2006/relationships/hyperlink" Target="https://machinelearningmastery.com/what-is-deep-learn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3.xml"/><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oleObject" Target="embeddings/oleObject1.bin"/><Relationship Id="rId43" Type="http://schemas.openxmlformats.org/officeDocument/2006/relationships/hyperlink" Target="file:///C:\Users\Manuel%20Dorer\Desktop\BA_win\schreiben\einleitung\einleitung_paper\ML_paper_generell.pdf" TargetMode="External"/><Relationship Id="rId48"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244059ACE46FE4BAE4E03F3031AC4BB" ma:contentTypeVersion="2" ma:contentTypeDescription="Ein neues Dokument erstellen." ma:contentTypeScope="" ma:versionID="6d063f568287ad50dbf8a6c62c62adaf">
  <xsd:schema xmlns:xsd="http://www.w3.org/2001/XMLSchema" xmlns:xs="http://www.w3.org/2001/XMLSchema" xmlns:p="http://schemas.microsoft.com/office/2006/metadata/properties" xmlns:ns3="7bce6755-6f2b-4a9a-939f-d5ced74f8d76" targetNamespace="http://schemas.microsoft.com/office/2006/metadata/properties" ma:root="true" ma:fieldsID="b897ea0ee5dad1c7e931b484e700080b" ns3:_="">
    <xsd:import namespace="7bce6755-6f2b-4a9a-939f-d5ced74f8d7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e6755-6f2b-4a9a-939f-d5ced74f8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XSL" StyleName="ISO 690 - First Element and Date" Version="1987">
  <b:Source xmlns:b="http://schemas.openxmlformats.org/officeDocument/2006/bibliography" xmlns="http://schemas.openxmlformats.org/officeDocument/2006/bibliography">
    <b:Tag>Placeholder1</b:Tag>
    <b:RefOrder>2</b:RefOrder>
  </b:Source>
  <b:Source>
    <b:Tag>www</b:Tag>
    <b:SourceType>InternetSite</b:SourceType>
    <b:Guid>{49D6CB31-10CD-405D-AAC7-8C54E18FA439}</b:Guid>
    <b:URL>www.biologyonline.com/dictionary/denaturation</b:URL>
    <b:RefOrder>1</b:RefOrder>
  </b:Source>
</b:Sources>
</file>

<file path=customXml/itemProps1.xml><?xml version="1.0" encoding="utf-8"?>
<ds:datastoreItem xmlns:ds="http://schemas.openxmlformats.org/officeDocument/2006/customXml" ds:itemID="{B5F7104E-0A18-49E4-811F-CBC174A301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0C2A56-3BB9-453B-ADC5-509D055D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e6755-6f2b-4a9a-939f-d5ced74f8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173A02-98AD-4DEC-954E-F4F4A52B16AC}">
  <ds:schemaRefs>
    <ds:schemaRef ds:uri="http://schemas.microsoft.com/sharepoint/v3/contenttype/forms"/>
  </ds:schemaRefs>
</ds:datastoreItem>
</file>

<file path=customXml/itemProps4.xml><?xml version="1.0" encoding="utf-8"?>
<ds:datastoreItem xmlns:ds="http://schemas.openxmlformats.org/officeDocument/2006/customXml" ds:itemID="{A8A2B23A-4B6E-4442-885F-B5388F8E6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26058</Words>
  <Characters>164167</Characters>
  <Application>Microsoft Office Word</Application>
  <DocSecurity>0</DocSecurity>
  <Lines>1368</Lines>
  <Paragraphs>379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Dorer</dc:creator>
  <cp:keywords/>
  <dc:description/>
  <cp:lastModifiedBy>Manuel Dorer</cp:lastModifiedBy>
  <cp:revision>129</cp:revision>
  <cp:lastPrinted>2021-03-18T16:37:00Z</cp:lastPrinted>
  <dcterms:created xsi:type="dcterms:W3CDTF">2021-03-18T16:39:00Z</dcterms:created>
  <dcterms:modified xsi:type="dcterms:W3CDTF">2021-03-19T22:00:00Z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https://csl.mendeley.com/styles/570859421/apa-5</vt:lpwstr>
  </property>
  <property fmtid="{D5CDD505-2E9C-101B-9397-08002B2CF9AE}" pid="9" name="Mendeley Recent Style Name 3_1">
    <vt:lpwstr>American Psychological Association 7th edition - URL</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258ccc57-aa21-3182-a434-4ff4cde473f9</vt:lpwstr>
  </property>
  <property fmtid="{D5CDD505-2E9C-101B-9397-08002B2CF9AE}" pid="24" name="Mendeley Citation Style_1">
    <vt:lpwstr>http://www.zotero.org/styles/ieee</vt:lpwstr>
  </property>
  <property fmtid="{D5CDD505-2E9C-101B-9397-08002B2CF9AE}" pid="25" name="ContentTypeId">
    <vt:lpwstr>0x010100D244059ACE46FE4BAE4E03F3031AC4BB</vt:lpwstr>
  </property>
</Properties>
</file>