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DC0" w:rsidRDefault="00030DC0" w:rsidP="00030DC0">
      <w:pPr>
        <w:rPr>
          <w:color w:val="000000"/>
        </w:rPr>
      </w:pPr>
    </w:p>
    <w:p w:rsidR="00030DC0" w:rsidRDefault="00030DC0" w:rsidP="00030DC0">
      <w:pPr>
        <w:rPr>
          <w:color w:val="000000"/>
        </w:rPr>
      </w:pPr>
      <w:r>
        <w:rPr>
          <w:color w:val="000000"/>
        </w:rPr>
        <w:t xml:space="preserve"> </w:t>
      </w:r>
    </w:p>
    <w:p w:rsidR="00030DC0" w:rsidRDefault="00030DC0" w:rsidP="00030DC0">
      <w:pPr>
        <w:rPr>
          <w:color w:val="000000"/>
        </w:rPr>
      </w:pPr>
      <w:r>
        <w:rPr>
          <w:color w:val="000000"/>
        </w:rPr>
        <w:t xml:space="preserve"> </w:t>
      </w:r>
    </w:p>
    <w:p w:rsidR="00030DC0" w:rsidRPr="00C136B4" w:rsidRDefault="00030DC0" w:rsidP="00C136B4">
      <w:pPr>
        <w:rPr>
          <w:color w:val="000000"/>
        </w:rPr>
      </w:pPr>
      <w:r>
        <w:rPr>
          <w:color w:val="000000"/>
        </w:rPr>
        <w:t xml:space="preserve"> </w:t>
      </w:r>
    </w:p>
    <w:p w:rsidR="00C136B4" w:rsidRDefault="00C136B4" w:rsidP="00030DC0">
      <w:pPr>
        <w:pStyle w:val="Normal0"/>
        <w:spacing w:after="120"/>
        <w:jc w:val="center"/>
        <w:rPr>
          <w:rFonts w:ascii="宋体" w:hAnsi="宋体"/>
          <w:color w:val="000000"/>
          <w:sz w:val="44"/>
          <w:szCs w:val="44"/>
        </w:rPr>
      </w:pPr>
      <w:r>
        <w:rPr>
          <w:rFonts w:ascii="宋体" w:hAnsi="宋体" w:hint="eastAsia"/>
          <w:color w:val="000000"/>
          <w:sz w:val="44"/>
          <w:szCs w:val="44"/>
        </w:rPr>
        <w:t>自动下载</w:t>
      </w:r>
    </w:p>
    <w:p w:rsidR="00030DC0" w:rsidRDefault="00030DC0" w:rsidP="00030DC0">
      <w:pPr>
        <w:pStyle w:val="Normal0"/>
        <w:spacing w:after="120"/>
        <w:jc w:val="center"/>
        <w:rPr>
          <w:rFonts w:ascii="宋体" w:hAnsi="宋体"/>
          <w:color w:val="000000"/>
          <w:sz w:val="44"/>
          <w:szCs w:val="44"/>
        </w:rPr>
      </w:pPr>
      <w:r>
        <w:rPr>
          <w:rFonts w:ascii="宋体" w:hAnsi="宋体" w:hint="eastAsia"/>
          <w:color w:val="000000"/>
          <w:sz w:val="44"/>
          <w:szCs w:val="44"/>
        </w:rPr>
        <w:t>需求说明书</w:t>
      </w:r>
    </w:p>
    <w:p w:rsidR="00030DC0" w:rsidRDefault="00030DC0" w:rsidP="00030DC0">
      <w:pPr>
        <w:rPr>
          <w:color w:val="000000"/>
        </w:rPr>
      </w:pPr>
      <w:r>
        <w:rPr>
          <w:color w:val="000000"/>
        </w:rPr>
        <w:t xml:space="preserve"> </w:t>
      </w:r>
    </w:p>
    <w:p w:rsidR="00030DC0" w:rsidRDefault="00030DC0" w:rsidP="00030DC0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</w:t>
      </w:r>
    </w:p>
    <w:p w:rsidR="00030DC0" w:rsidRDefault="00030DC0" w:rsidP="00030DC0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</w:t>
      </w:r>
    </w:p>
    <w:p w:rsidR="00030DC0" w:rsidRDefault="00030DC0" w:rsidP="00030DC0">
      <w:pPr>
        <w:pStyle w:val="2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</w:t>
      </w:r>
    </w:p>
    <w:tbl>
      <w:tblPr>
        <w:tblW w:w="8720" w:type="dxa"/>
        <w:tblLayout w:type="fixed"/>
        <w:tblLook w:val="04A0" w:firstRow="1" w:lastRow="0" w:firstColumn="1" w:lastColumn="0" w:noHBand="0" w:noVBand="1"/>
      </w:tblPr>
      <w:tblGrid>
        <w:gridCol w:w="2684"/>
        <w:gridCol w:w="1344"/>
        <w:gridCol w:w="4692"/>
      </w:tblGrid>
      <w:tr w:rsidR="00030DC0" w:rsidTr="00030DC0">
        <w:trPr>
          <w:trHeight w:val="319"/>
        </w:trPr>
        <w:tc>
          <w:tcPr>
            <w:tcW w:w="26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:rsidR="00030DC0" w:rsidRDefault="00030DC0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 草稿</w:t>
            </w:r>
          </w:p>
          <w:p w:rsidR="00030DC0" w:rsidRDefault="00030DC0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</w:t>
            </w:r>
            <w:r>
              <w:rPr>
                <w:rFonts w:ascii="宋体" w:hAnsi="宋体"/>
                <w:color w:val="000000"/>
              </w:rPr>
              <w:t xml:space="preserve">  </w:t>
            </w:r>
            <w:r>
              <w:rPr>
                <w:rFonts w:ascii="宋体" w:hAnsi="宋体" w:hint="eastAsia"/>
                <w:color w:val="000000"/>
              </w:rPr>
              <w:t>] 正式发布</w:t>
            </w:r>
          </w:p>
          <w:p w:rsidR="00030DC0" w:rsidRDefault="00030DC0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[√] 正在修改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文件标识：</w:t>
            </w:r>
          </w:p>
        </w:tc>
        <w:tc>
          <w:tcPr>
            <w:tcW w:w="4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001</w:t>
            </w:r>
          </w:p>
        </w:tc>
      </w:tr>
      <w:tr w:rsidR="00030DC0" w:rsidTr="00030DC0">
        <w:trPr>
          <w:trHeight w:val="319"/>
        </w:trPr>
        <w:tc>
          <w:tcPr>
            <w:tcW w:w="2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DC0" w:rsidRDefault="00030DC0">
            <w:pPr>
              <w:widowControl/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当前版本：</w:t>
            </w:r>
          </w:p>
        </w:tc>
        <w:tc>
          <w:tcPr>
            <w:tcW w:w="4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1</w:t>
            </w:r>
            <w:r>
              <w:rPr>
                <w:rFonts w:ascii="宋体" w:hAnsi="宋体" w:hint="eastAsia"/>
                <w:color w:val="000000"/>
              </w:rPr>
              <w:t>.0</w:t>
            </w:r>
          </w:p>
        </w:tc>
      </w:tr>
      <w:tr w:rsidR="00030DC0" w:rsidTr="00030DC0">
        <w:tc>
          <w:tcPr>
            <w:tcW w:w="2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DC0" w:rsidRDefault="00030DC0">
            <w:pPr>
              <w:widowControl/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作    者：</w:t>
            </w:r>
          </w:p>
        </w:tc>
        <w:tc>
          <w:tcPr>
            <w:tcW w:w="4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毛宏</w:t>
            </w:r>
          </w:p>
        </w:tc>
      </w:tr>
      <w:tr w:rsidR="00030DC0" w:rsidTr="00030DC0">
        <w:tc>
          <w:tcPr>
            <w:tcW w:w="2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DC0" w:rsidRDefault="00030DC0">
            <w:pPr>
              <w:widowControl/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完成日期：</w:t>
            </w:r>
          </w:p>
        </w:tc>
        <w:tc>
          <w:tcPr>
            <w:tcW w:w="4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</w:p>
        </w:tc>
      </w:tr>
    </w:tbl>
    <w:p w:rsidR="00033821" w:rsidRDefault="00033821" w:rsidP="00033821">
      <w:bookmarkStart w:id="0" w:name="_Toc14421"/>
      <w:bookmarkEnd w:id="0"/>
    </w:p>
    <w:p w:rsidR="00263186" w:rsidRDefault="00263186">
      <w:pPr>
        <w:widowControl/>
        <w:jc w:val="left"/>
      </w:pPr>
      <w:bookmarkStart w:id="1" w:name="_Toc521667307"/>
      <w:bookmarkStart w:id="2" w:name="_Toc29504"/>
      <w:bookmarkEnd w:id="1"/>
      <w:r>
        <w:br w:type="page"/>
      </w:r>
    </w:p>
    <w:p w:rsidR="00263186" w:rsidRDefault="007922F4">
      <w:pPr>
        <w:widowControl/>
        <w:jc w:val="left"/>
      </w:pPr>
      <w:r>
        <w:lastRenderedPageBreak/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1"/>
          <w:lang w:val="zh-CN"/>
        </w:rPr>
        <w:id w:val="1814598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3186" w:rsidRDefault="00263186">
          <w:pPr>
            <w:pStyle w:val="TOC"/>
          </w:pPr>
          <w:r>
            <w:rPr>
              <w:lang w:val="zh-CN"/>
            </w:rPr>
            <w:t>目录</w:t>
          </w:r>
        </w:p>
        <w:p w:rsidR="00263186" w:rsidRDefault="0026318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524348" w:history="1">
            <w:r w:rsidRPr="00510F34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510F34">
              <w:rPr>
                <w:rStyle w:val="a8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_Toc507524348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186" w:rsidRDefault="002E70BA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507524349" w:history="1">
            <w:r w:rsidR="00263186" w:rsidRPr="00510F34">
              <w:rPr>
                <w:rStyle w:val="a8"/>
                <w:noProof/>
              </w:rPr>
              <w:t>2.</w:t>
            </w:r>
            <w:r w:rsidR="0026318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263186" w:rsidRPr="00510F34">
              <w:rPr>
                <w:rStyle w:val="a8"/>
                <w:noProof/>
              </w:rPr>
              <w:t>业务需求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_Toc507524349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3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2E70BA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507524350" w:history="1">
            <w:r w:rsidR="00263186" w:rsidRPr="00510F34">
              <w:rPr>
                <w:rStyle w:val="a8"/>
                <w:noProof/>
              </w:rPr>
              <w:t>3.</w:t>
            </w:r>
            <w:r w:rsidR="0026318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263186" w:rsidRPr="00510F34">
              <w:rPr>
                <w:rStyle w:val="a8"/>
                <w:noProof/>
              </w:rPr>
              <w:t>用户需求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_Toc507524350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3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2E70BA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51" w:history="1">
            <w:r w:rsidR="00263186" w:rsidRPr="00510F34">
              <w:rPr>
                <w:rStyle w:val="a8"/>
                <w:rFonts w:ascii="宋体" w:hAnsi="宋体"/>
                <w:noProof/>
              </w:rPr>
              <w:t>3.1软件功能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_Toc507524351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3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2E70BA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52" w:history="1">
            <w:r w:rsidR="00263186" w:rsidRPr="00510F34">
              <w:rPr>
                <w:rStyle w:val="a8"/>
                <w:rFonts w:ascii="宋体" w:hAnsi="宋体"/>
                <w:noProof/>
              </w:rPr>
              <w:t>3.2操作方式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_Toc507524352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3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2E70BA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53" w:history="1">
            <w:r w:rsidR="00263186" w:rsidRPr="00510F34">
              <w:rPr>
                <w:rStyle w:val="a8"/>
                <w:rFonts w:ascii="宋体" w:hAnsi="宋体"/>
                <w:noProof/>
              </w:rPr>
              <w:t>3.4使用范围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_Toc507524353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3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2E70BA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54" w:history="1">
            <w:r w:rsidR="00263186" w:rsidRPr="00510F34">
              <w:rPr>
                <w:rStyle w:val="a8"/>
                <w:rFonts w:ascii="宋体" w:hAnsi="宋体"/>
                <w:noProof/>
              </w:rPr>
              <w:t>3.5工作流程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_Toc507524354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3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2E70BA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55" w:history="1">
            <w:r w:rsidR="00263186" w:rsidRPr="00510F34">
              <w:rPr>
                <w:rStyle w:val="a8"/>
                <w:rFonts w:ascii="宋体" w:hAnsi="宋体"/>
                <w:noProof/>
              </w:rPr>
              <w:t>3.6用户对软件应用的展望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_Toc507524355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4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2E70BA">
          <w:pPr>
            <w:pStyle w:val="1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507524356" w:history="1">
            <w:r w:rsidR="00263186" w:rsidRPr="00510F34">
              <w:rPr>
                <w:rStyle w:val="a8"/>
                <w:rFonts w:ascii="宋体" w:hAnsi="宋体"/>
                <w:noProof/>
              </w:rPr>
              <w:t>4.</w:t>
            </w:r>
            <w:r w:rsidR="0026318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263186" w:rsidRPr="00510F34">
              <w:rPr>
                <w:rStyle w:val="a8"/>
                <w:noProof/>
              </w:rPr>
              <w:t>系统需求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_Toc507524356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4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2E70BA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57" w:history="1">
            <w:r w:rsidR="00263186" w:rsidRPr="00510F34">
              <w:rPr>
                <w:rStyle w:val="a8"/>
                <w:rFonts w:ascii="宋体" w:hAnsi="宋体"/>
                <w:noProof/>
              </w:rPr>
              <w:t>4.1功能需求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_Toc507524357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4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2E70BA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58" w:history="1">
            <w:r w:rsidR="00263186" w:rsidRPr="00510F34">
              <w:rPr>
                <w:rStyle w:val="a8"/>
                <w:rFonts w:ascii="宋体" w:hAnsi="宋体"/>
                <w:noProof/>
              </w:rPr>
              <w:t>4.2性能需求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_Toc507524358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4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2E70BA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59" w:history="1">
            <w:r w:rsidR="00263186" w:rsidRPr="00510F34">
              <w:rPr>
                <w:rStyle w:val="a8"/>
                <w:rFonts w:ascii="宋体" w:hAnsi="宋体"/>
                <w:noProof/>
              </w:rPr>
              <w:t>4.3环境需求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_Toc507524359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4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2E70BA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60" w:history="1">
            <w:r w:rsidR="00263186" w:rsidRPr="00510F34">
              <w:rPr>
                <w:rStyle w:val="a8"/>
                <w:rFonts w:ascii="宋体" w:hAnsi="宋体"/>
                <w:noProof/>
              </w:rPr>
              <w:t>4.2技术需求+</w:t>
            </w:r>
            <w:r w:rsidR="00263186">
              <w:rPr>
                <w:noProof/>
                <w:webHidden/>
              </w:rPr>
              <w:tab/>
            </w:r>
            <w:r w:rsidR="00263186">
              <w:rPr>
                <w:noProof/>
                <w:webHidden/>
              </w:rPr>
              <w:fldChar w:fldCharType="begin"/>
            </w:r>
            <w:r w:rsidR="00263186">
              <w:rPr>
                <w:noProof/>
                <w:webHidden/>
              </w:rPr>
              <w:instrText xml:space="preserve"> PAGEREF _Toc507524360 \h </w:instrText>
            </w:r>
            <w:r w:rsidR="00263186">
              <w:rPr>
                <w:noProof/>
                <w:webHidden/>
              </w:rPr>
            </w:r>
            <w:r w:rsidR="00263186">
              <w:rPr>
                <w:noProof/>
                <w:webHidden/>
              </w:rPr>
              <w:fldChar w:fldCharType="separate"/>
            </w:r>
            <w:r w:rsidR="00263186">
              <w:rPr>
                <w:noProof/>
                <w:webHidden/>
              </w:rPr>
              <w:t>5</w:t>
            </w:r>
            <w:r w:rsidR="00263186">
              <w:rPr>
                <w:noProof/>
                <w:webHidden/>
              </w:rPr>
              <w:fldChar w:fldCharType="end"/>
            </w:r>
          </w:hyperlink>
        </w:p>
        <w:p w:rsidR="00263186" w:rsidRDefault="00263186">
          <w:r>
            <w:rPr>
              <w:b/>
              <w:bCs/>
              <w:lang w:val="zh-CN"/>
            </w:rPr>
            <w:fldChar w:fldCharType="end"/>
          </w:r>
        </w:p>
      </w:sdtContent>
    </w:sdt>
    <w:p w:rsidR="007922F4" w:rsidRDefault="007922F4">
      <w:pPr>
        <w:widowControl/>
        <w:jc w:val="left"/>
      </w:pPr>
    </w:p>
    <w:p w:rsidR="007922F4" w:rsidRDefault="007922F4">
      <w:pPr>
        <w:widowControl/>
        <w:jc w:val="left"/>
      </w:pPr>
    </w:p>
    <w:p w:rsidR="007922F4" w:rsidRDefault="007922F4">
      <w:pPr>
        <w:widowControl/>
        <w:jc w:val="left"/>
      </w:pPr>
    </w:p>
    <w:p w:rsidR="00033821" w:rsidRDefault="00263186">
      <w:pPr>
        <w:widowControl/>
        <w:jc w:val="left"/>
        <w:rPr>
          <w:i/>
          <w:iCs/>
        </w:rPr>
      </w:pPr>
      <w:r>
        <w:rPr>
          <w:i/>
          <w:iCs/>
        </w:rPr>
        <w:br w:type="page"/>
      </w:r>
    </w:p>
    <w:p w:rsidR="00033821" w:rsidRDefault="00033821" w:rsidP="00033821">
      <w:pPr>
        <w:pStyle w:val="a9"/>
        <w:numPr>
          <w:ilvl w:val="0"/>
          <w:numId w:val="4"/>
        </w:numPr>
        <w:spacing w:before="156" w:after="156"/>
      </w:pPr>
      <w:bookmarkStart w:id="3" w:name="_Toc507524348"/>
      <w:r>
        <w:rPr>
          <w:rFonts w:hint="eastAsia"/>
        </w:rPr>
        <w:lastRenderedPageBreak/>
        <w:t>文档介绍</w:t>
      </w:r>
      <w:bookmarkEnd w:id="3"/>
    </w:p>
    <w:p w:rsidR="00033821" w:rsidRPr="00033821" w:rsidRDefault="00C136B4" w:rsidP="00E6076A">
      <w:pPr>
        <w:pStyle w:val="af5"/>
        <w:ind w:firstLine="210"/>
      </w:pPr>
      <w:r>
        <w:rPr>
          <w:rFonts w:hint="eastAsia"/>
        </w:rPr>
        <w:t>本文主要对</w:t>
      </w:r>
      <w:r w:rsidR="000D579A">
        <w:rPr>
          <w:rFonts w:hint="eastAsia"/>
        </w:rPr>
        <w:t>网页数据自动下载做详细需求分析，本文包括</w:t>
      </w:r>
      <w:r w:rsidR="00755779">
        <w:rPr>
          <w:rFonts w:hint="eastAsia"/>
        </w:rPr>
        <w:t>对自动下载的功能需求详述，非功能性需求，</w:t>
      </w:r>
      <w:r w:rsidR="00760981">
        <w:rPr>
          <w:rFonts w:hint="eastAsia"/>
        </w:rPr>
        <w:t>对</w:t>
      </w:r>
      <w:r w:rsidR="007F429F">
        <w:rPr>
          <w:rFonts w:hint="eastAsia"/>
        </w:rPr>
        <w:t>系统的性能，环境，技术以及可行性进行分析</w:t>
      </w:r>
      <w:r w:rsidR="00760981">
        <w:rPr>
          <w:rFonts w:hint="eastAsia"/>
        </w:rPr>
        <w:t>。</w:t>
      </w:r>
      <w:r w:rsidR="00755779">
        <w:rPr>
          <w:rFonts w:hint="eastAsia"/>
        </w:rPr>
        <w:t>以及业务的用例图、流程图，系统用例图、流程图，包括技术的调研</w:t>
      </w:r>
      <w:r w:rsidR="002419BE">
        <w:rPr>
          <w:rFonts w:hint="eastAsia"/>
        </w:rPr>
        <w:t>。</w:t>
      </w:r>
    </w:p>
    <w:p w:rsidR="00030DC0" w:rsidRDefault="00030DC0" w:rsidP="00080E09">
      <w:pPr>
        <w:pStyle w:val="a9"/>
        <w:numPr>
          <w:ilvl w:val="0"/>
          <w:numId w:val="4"/>
        </w:numPr>
        <w:spacing w:before="156" w:after="156"/>
      </w:pPr>
      <w:bookmarkStart w:id="4" w:name="_Toc24519"/>
      <w:bookmarkStart w:id="5" w:name="_Toc28998"/>
      <w:bookmarkStart w:id="6" w:name="_Toc2078"/>
      <w:bookmarkStart w:id="7" w:name="_Toc18423"/>
      <w:bookmarkStart w:id="8" w:name="_Toc507524349"/>
      <w:bookmarkEnd w:id="2"/>
      <w:bookmarkEnd w:id="4"/>
      <w:bookmarkEnd w:id="5"/>
      <w:bookmarkEnd w:id="6"/>
      <w:bookmarkEnd w:id="7"/>
      <w:r w:rsidRPr="00080E09">
        <w:rPr>
          <w:rFonts w:hint="eastAsia"/>
        </w:rPr>
        <w:t>业务需求</w:t>
      </w:r>
      <w:bookmarkEnd w:id="8"/>
    </w:p>
    <w:p w:rsidR="00916F1E" w:rsidRPr="00916F1E" w:rsidRDefault="00916F1E" w:rsidP="00E6076A">
      <w:pPr>
        <w:pStyle w:val="af5"/>
        <w:ind w:firstLine="210"/>
      </w:pPr>
      <w:r>
        <w:rPr>
          <w:rFonts w:hint="eastAsia"/>
        </w:rPr>
        <w:t>患者病历的数据迁移比较麻烦，随着患者数量的增加工作量也会增加，所以设计一个辅助工具，用于自动下载所有患者的所有病历数据。</w:t>
      </w:r>
      <w:r w:rsidR="00FA7168">
        <w:rPr>
          <w:rFonts w:hint="eastAsia"/>
        </w:rPr>
        <w:t>减少工作量，便于使用。</w:t>
      </w:r>
    </w:p>
    <w:p w:rsidR="00030DC0" w:rsidRDefault="00030DC0" w:rsidP="00F50D65">
      <w:pPr>
        <w:pStyle w:val="a9"/>
        <w:numPr>
          <w:ilvl w:val="0"/>
          <w:numId w:val="4"/>
        </w:numPr>
        <w:spacing w:before="156" w:after="156"/>
      </w:pPr>
      <w:bookmarkStart w:id="9" w:name="_Toc24724"/>
      <w:bookmarkStart w:id="10" w:name="_Toc507524350"/>
      <w:bookmarkEnd w:id="9"/>
      <w:r w:rsidRPr="00F50D65">
        <w:rPr>
          <w:rFonts w:hint="eastAsia"/>
        </w:rPr>
        <w:t>用户需求</w:t>
      </w:r>
      <w:bookmarkEnd w:id="10"/>
    </w:p>
    <w:p w:rsidR="00030DC0" w:rsidRDefault="00F50D65" w:rsidP="00030DC0">
      <w:pPr>
        <w:pStyle w:val="20"/>
        <w:rPr>
          <w:color w:val="000000"/>
        </w:rPr>
      </w:pPr>
      <w:bookmarkStart w:id="11" w:name="_Toc3828"/>
      <w:bookmarkStart w:id="12" w:name="_Toc507524351"/>
      <w:bookmarkEnd w:id="11"/>
      <w:r>
        <w:rPr>
          <w:rFonts w:ascii="宋体" w:hAnsi="宋体" w:hint="eastAsia"/>
          <w:color w:val="000000"/>
        </w:rPr>
        <w:t>3.1</w:t>
      </w:r>
      <w:r w:rsidR="00030DC0">
        <w:rPr>
          <w:rFonts w:ascii="宋体" w:hAnsi="宋体" w:hint="eastAsia"/>
          <w:color w:val="000000"/>
        </w:rPr>
        <w:t>软件功能</w:t>
      </w:r>
      <w:bookmarkEnd w:id="12"/>
    </w:p>
    <w:p w:rsidR="00030DC0" w:rsidRPr="00107F8A" w:rsidRDefault="00F50D65" w:rsidP="00E6076A">
      <w:pPr>
        <w:pStyle w:val="af5"/>
        <w:ind w:firstLine="210"/>
      </w:pPr>
      <w:r w:rsidRPr="00107F8A">
        <w:rPr>
          <w:rFonts w:hint="eastAsia"/>
        </w:rPr>
        <w:t>帮助工作人员快速把所有患者的病历数据下载下来。</w:t>
      </w:r>
    </w:p>
    <w:p w:rsidR="00030DC0" w:rsidRDefault="00F50D65" w:rsidP="00030DC0">
      <w:pPr>
        <w:pStyle w:val="20"/>
        <w:rPr>
          <w:rFonts w:ascii="宋体" w:hAnsi="宋体"/>
          <w:color w:val="000000"/>
        </w:rPr>
      </w:pPr>
      <w:bookmarkStart w:id="13" w:name="_Toc22815"/>
      <w:bookmarkStart w:id="14" w:name="_Toc507524352"/>
      <w:bookmarkEnd w:id="13"/>
      <w:r>
        <w:rPr>
          <w:rFonts w:ascii="宋体" w:hAnsi="宋体"/>
          <w:color w:val="000000"/>
        </w:rPr>
        <w:t>3.2</w:t>
      </w:r>
      <w:r w:rsidR="00030DC0">
        <w:rPr>
          <w:rFonts w:ascii="宋体" w:hAnsi="宋体" w:hint="eastAsia"/>
          <w:color w:val="000000"/>
        </w:rPr>
        <w:t>操作方式</w:t>
      </w:r>
      <w:bookmarkEnd w:id="14"/>
    </w:p>
    <w:p w:rsidR="00030DC0" w:rsidRPr="000451B1" w:rsidRDefault="00107F8A" w:rsidP="00E6076A">
      <w:pPr>
        <w:pStyle w:val="af5"/>
        <w:ind w:firstLine="210"/>
      </w:pPr>
      <w:r>
        <w:rPr>
          <w:rFonts w:hint="eastAsia"/>
        </w:rPr>
        <w:t>没有特殊操作，运行就可直接自动下载数据</w:t>
      </w:r>
      <w:bookmarkStart w:id="15" w:name="_Toc235"/>
      <w:bookmarkEnd w:id="15"/>
    </w:p>
    <w:p w:rsidR="00030DC0" w:rsidRDefault="00F50D65" w:rsidP="00030DC0">
      <w:pPr>
        <w:pStyle w:val="20"/>
        <w:rPr>
          <w:rFonts w:ascii="宋体" w:hAnsi="宋体"/>
          <w:color w:val="000000"/>
        </w:rPr>
      </w:pPr>
      <w:bookmarkStart w:id="16" w:name="_Toc9231"/>
      <w:bookmarkStart w:id="17" w:name="_Toc507524353"/>
      <w:bookmarkEnd w:id="16"/>
      <w:r>
        <w:rPr>
          <w:rFonts w:ascii="宋体" w:hAnsi="宋体"/>
          <w:color w:val="000000"/>
        </w:rPr>
        <w:t>3</w:t>
      </w:r>
      <w:r w:rsidR="00030DC0" w:rsidRPr="00F50D65">
        <w:rPr>
          <w:rFonts w:ascii="宋体" w:hAnsi="宋体" w:hint="eastAsia"/>
          <w:color w:val="000000"/>
        </w:rPr>
        <w:t>.4</w:t>
      </w:r>
      <w:r w:rsidR="000451B1">
        <w:rPr>
          <w:rFonts w:ascii="宋体" w:hAnsi="宋体" w:hint="eastAsia"/>
          <w:color w:val="000000"/>
        </w:rPr>
        <w:t>使用范围</w:t>
      </w:r>
      <w:bookmarkEnd w:id="17"/>
    </w:p>
    <w:p w:rsidR="000451B1" w:rsidRPr="000451B1" w:rsidRDefault="000451B1" w:rsidP="00E6076A">
      <w:pPr>
        <w:pStyle w:val="af5"/>
        <w:ind w:firstLine="210"/>
      </w:pPr>
      <w:r>
        <w:rPr>
          <w:rFonts w:hint="eastAsia"/>
        </w:rPr>
        <w:t>暂时只针对特指网站的特定数据进行下载。</w:t>
      </w:r>
    </w:p>
    <w:p w:rsidR="00030DC0" w:rsidRDefault="0013225F" w:rsidP="00030DC0">
      <w:pPr>
        <w:pStyle w:val="20"/>
        <w:rPr>
          <w:rFonts w:ascii="宋体" w:hAnsi="宋体"/>
          <w:color w:val="000000"/>
        </w:rPr>
      </w:pPr>
      <w:bookmarkStart w:id="18" w:name="_Toc8886"/>
      <w:bookmarkStart w:id="19" w:name="_Toc507524354"/>
      <w:bookmarkEnd w:id="18"/>
      <w:r w:rsidRPr="00AE48B9">
        <w:rPr>
          <w:rFonts w:ascii="宋体" w:hAnsi="宋体" w:hint="eastAsia"/>
          <w:color w:val="000000"/>
        </w:rPr>
        <w:t>3.5</w:t>
      </w:r>
      <w:r w:rsidR="00030DC0">
        <w:rPr>
          <w:rFonts w:ascii="宋体" w:hAnsi="宋体" w:hint="eastAsia"/>
          <w:color w:val="000000"/>
        </w:rPr>
        <w:t>工作流程</w:t>
      </w:r>
      <w:bookmarkEnd w:id="19"/>
    </w:p>
    <w:p w:rsidR="000E64B1" w:rsidRPr="000E64B1" w:rsidRDefault="003A6166" w:rsidP="00E6076A">
      <w:pPr>
        <w:pStyle w:val="af5"/>
        <w:ind w:firstLine="210"/>
      </w:pPr>
      <w:r>
        <w:rPr>
          <w:rFonts w:hint="eastAsia"/>
        </w:rPr>
        <w:t>用户通过傻瓜式的操作一键下载数据，然后可在工作目录文件夹下打开下载的数据。</w:t>
      </w:r>
    </w:p>
    <w:p w:rsidR="00030DC0" w:rsidRPr="006F6E38" w:rsidRDefault="009C73D2" w:rsidP="00030DC0">
      <w:pPr>
        <w:pStyle w:val="20"/>
        <w:rPr>
          <w:rFonts w:ascii="宋体" w:hAnsi="宋体"/>
          <w:color w:val="000000"/>
        </w:rPr>
      </w:pPr>
      <w:bookmarkStart w:id="20" w:name="_Toc1917"/>
      <w:bookmarkStart w:id="21" w:name="_Toc507524355"/>
      <w:bookmarkEnd w:id="20"/>
      <w:r>
        <w:rPr>
          <w:rFonts w:ascii="宋体" w:hAnsi="宋体" w:hint="eastAsia"/>
          <w:color w:val="000000"/>
        </w:rPr>
        <w:t>3</w:t>
      </w:r>
      <w:r w:rsidR="00030DC0" w:rsidRPr="006F6E38">
        <w:rPr>
          <w:rFonts w:ascii="宋体" w:hAnsi="宋体" w:hint="eastAsia"/>
          <w:color w:val="000000"/>
        </w:rPr>
        <w:t>.6</w:t>
      </w:r>
      <w:r w:rsidR="00030DC0">
        <w:rPr>
          <w:rFonts w:ascii="宋体" w:hAnsi="宋体" w:hint="eastAsia"/>
          <w:color w:val="000000"/>
        </w:rPr>
        <w:t>用户对软件应用的展望</w:t>
      </w:r>
      <w:bookmarkEnd w:id="21"/>
    </w:p>
    <w:p w:rsidR="00030DC0" w:rsidRDefault="006F6E38" w:rsidP="00E6076A">
      <w:pPr>
        <w:pStyle w:val="af5"/>
        <w:ind w:firstLine="210"/>
      </w:pPr>
      <w:r>
        <w:rPr>
          <w:rFonts w:hint="eastAsia"/>
        </w:rPr>
        <w:t>可复用性，希望可以通过简单的修改就可以下载更多网站的不同种类的数据。</w:t>
      </w:r>
    </w:p>
    <w:p w:rsidR="00030DC0" w:rsidRDefault="00030DC0" w:rsidP="00587134">
      <w:pPr>
        <w:pStyle w:val="a9"/>
        <w:numPr>
          <w:ilvl w:val="0"/>
          <w:numId w:val="4"/>
        </w:numPr>
        <w:spacing w:before="156" w:after="156"/>
        <w:rPr>
          <w:rFonts w:ascii="宋体" w:hAnsi="宋体"/>
          <w:color w:val="000000"/>
        </w:rPr>
      </w:pPr>
      <w:bookmarkStart w:id="22" w:name="_Toc11302"/>
      <w:bookmarkStart w:id="23" w:name="_Toc507524356"/>
      <w:bookmarkEnd w:id="22"/>
      <w:r w:rsidRPr="00587134">
        <w:rPr>
          <w:rFonts w:hint="eastAsia"/>
        </w:rPr>
        <w:lastRenderedPageBreak/>
        <w:t>系统需求</w:t>
      </w:r>
      <w:bookmarkEnd w:id="23"/>
    </w:p>
    <w:p w:rsidR="00030DC0" w:rsidRPr="00B459A1" w:rsidRDefault="00B459A1" w:rsidP="00030DC0">
      <w:pPr>
        <w:pStyle w:val="20"/>
        <w:rPr>
          <w:rFonts w:ascii="宋体" w:hAnsi="宋体"/>
          <w:color w:val="000000"/>
        </w:rPr>
      </w:pPr>
      <w:bookmarkStart w:id="24" w:name="_Toc9633"/>
      <w:bookmarkStart w:id="25" w:name="_Toc507524357"/>
      <w:bookmarkEnd w:id="24"/>
      <w:r w:rsidRPr="00B459A1">
        <w:rPr>
          <w:rFonts w:ascii="宋体" w:hAnsi="宋体" w:hint="eastAsia"/>
          <w:color w:val="000000"/>
        </w:rPr>
        <w:t>4</w:t>
      </w:r>
      <w:r w:rsidR="00030DC0" w:rsidRPr="00B459A1">
        <w:rPr>
          <w:rFonts w:ascii="宋体" w:hAnsi="宋体" w:hint="eastAsia"/>
          <w:color w:val="000000"/>
        </w:rPr>
        <w:t>.1</w:t>
      </w:r>
      <w:r w:rsidR="00030DC0">
        <w:rPr>
          <w:rFonts w:ascii="宋体" w:hAnsi="宋体" w:hint="eastAsia"/>
          <w:color w:val="000000"/>
        </w:rPr>
        <w:t>功能需求</w:t>
      </w:r>
      <w:bookmarkEnd w:id="25"/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030DC0" w:rsidTr="00030DC0">
        <w:trPr>
          <w:trHeight w:val="816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30DC0" w:rsidRDefault="00030DC0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功能类别</w:t>
            </w:r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30DC0" w:rsidRDefault="00030DC0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功能明细</w:t>
            </w:r>
          </w:p>
        </w:tc>
      </w:tr>
      <w:tr w:rsidR="00030DC0" w:rsidTr="00B459A1">
        <w:trPr>
          <w:trHeight w:val="816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DC0" w:rsidRDefault="00AA7591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模拟登陆</w:t>
            </w:r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0DC0" w:rsidRDefault="0026291C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模拟登陆网站，输入用户名和密码进行登录</w:t>
            </w:r>
          </w:p>
        </w:tc>
      </w:tr>
      <w:tr w:rsidR="00030DC0" w:rsidTr="00B459A1">
        <w:trPr>
          <w:trHeight w:val="743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DC0" w:rsidRDefault="0026291C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模拟验证码</w:t>
            </w:r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0DC0" w:rsidRDefault="00EC1286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模拟验证码出现的情况进行解决</w:t>
            </w:r>
          </w:p>
        </w:tc>
      </w:tr>
      <w:tr w:rsidR="007C219B" w:rsidTr="00B459A1">
        <w:trPr>
          <w:trHeight w:val="743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9B" w:rsidRDefault="007C219B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选择患者列表</w:t>
            </w:r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219B" w:rsidRDefault="007C219B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登录成功后选择患者列表</w:t>
            </w:r>
          </w:p>
        </w:tc>
      </w:tr>
      <w:tr w:rsidR="00030DC0" w:rsidTr="00B459A1">
        <w:trPr>
          <w:trHeight w:val="816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DC0" w:rsidRDefault="002B6430" w:rsidP="001F5F2A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患者选择</w:t>
            </w:r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0DC0" w:rsidRDefault="002B6430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选择患者列表的每一个患者</w:t>
            </w:r>
          </w:p>
        </w:tc>
      </w:tr>
      <w:tr w:rsidR="002B6430" w:rsidTr="00B459A1">
        <w:trPr>
          <w:trHeight w:val="816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430" w:rsidRDefault="002B6430" w:rsidP="001F5F2A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患者病历存储</w:t>
            </w:r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6430" w:rsidRDefault="002B6430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存储每个患者的所有病历</w:t>
            </w:r>
          </w:p>
        </w:tc>
      </w:tr>
      <w:tr w:rsidR="002B6430" w:rsidTr="00B459A1">
        <w:trPr>
          <w:trHeight w:val="816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430" w:rsidRDefault="002B6430" w:rsidP="001F5F2A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病历数据存储</w:t>
            </w:r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6430" w:rsidRDefault="002B6430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将病历中的数据以可视化的形式存储</w:t>
            </w:r>
          </w:p>
        </w:tc>
      </w:tr>
    </w:tbl>
    <w:p w:rsidR="00030DC0" w:rsidRDefault="00030DC0" w:rsidP="00030DC0">
      <w:pPr>
        <w:rPr>
          <w:rFonts w:ascii="宋体" w:hAnsi="宋体"/>
        </w:rPr>
      </w:pPr>
    </w:p>
    <w:p w:rsidR="002B25FD" w:rsidRDefault="002B25FD" w:rsidP="002B25FD">
      <w:pPr>
        <w:pStyle w:val="20"/>
        <w:rPr>
          <w:rFonts w:ascii="宋体" w:hAnsi="宋体"/>
          <w:color w:val="000000"/>
        </w:rPr>
      </w:pPr>
      <w:bookmarkStart w:id="26" w:name="_Toc8569"/>
      <w:bookmarkStart w:id="27" w:name="_Toc4441"/>
      <w:bookmarkStart w:id="28" w:name="_Toc507524358"/>
      <w:bookmarkEnd w:id="26"/>
      <w:bookmarkEnd w:id="27"/>
      <w:r>
        <w:rPr>
          <w:rFonts w:ascii="宋体" w:hAnsi="宋体" w:hint="eastAsia"/>
          <w:color w:val="000000"/>
        </w:rPr>
        <w:t>4.2性能需求</w:t>
      </w:r>
      <w:bookmarkEnd w:id="28"/>
    </w:p>
    <w:p w:rsidR="00E401B6" w:rsidRPr="00E401B6" w:rsidRDefault="008F67CA" w:rsidP="00E6076A">
      <w:pPr>
        <w:pStyle w:val="af5"/>
        <w:ind w:firstLine="210"/>
      </w:pPr>
      <w:r>
        <w:rPr>
          <w:rFonts w:hint="eastAsia"/>
        </w:rPr>
        <w:t>能够在有验证码的情况下顺利完成模拟</w:t>
      </w:r>
      <w:r w:rsidRPr="008F67CA">
        <w:rPr>
          <w:rFonts w:ascii="宋体" w:hAnsi="宋体" w:hint="eastAsia"/>
        </w:rPr>
        <w:t>登录</w:t>
      </w:r>
      <w:r>
        <w:rPr>
          <w:rFonts w:hint="eastAsia"/>
        </w:rPr>
        <w:t>，登录后能够成功获取所有患者信息，并能够将所有患者的所有病历信息数据全部下载并保存下来，保存后的数据能简单的让人进行使用。</w:t>
      </w:r>
    </w:p>
    <w:p w:rsidR="00851BB8" w:rsidRDefault="00851BB8" w:rsidP="00851BB8">
      <w:pPr>
        <w:pStyle w:val="20"/>
        <w:rPr>
          <w:rFonts w:ascii="宋体" w:hAnsi="宋体"/>
          <w:color w:val="000000"/>
        </w:rPr>
      </w:pPr>
      <w:bookmarkStart w:id="29" w:name="_Toc507524359"/>
      <w:r>
        <w:rPr>
          <w:rFonts w:ascii="宋体" w:hAnsi="宋体" w:hint="eastAsia"/>
          <w:color w:val="000000"/>
        </w:rPr>
        <w:t>4.3环境需求</w:t>
      </w:r>
      <w:bookmarkEnd w:id="29"/>
    </w:p>
    <w:p w:rsidR="00851BB8" w:rsidRPr="00F8196F" w:rsidRDefault="00851BB8" w:rsidP="002103A1">
      <w:pPr>
        <w:pStyle w:val="20"/>
        <w:rPr>
          <w:rFonts w:ascii="宋体" w:hAnsi="宋体"/>
          <w:color w:val="000000"/>
        </w:rPr>
      </w:pPr>
      <w:bookmarkStart w:id="30" w:name="_Toc507524360"/>
      <w:r>
        <w:rPr>
          <w:rFonts w:ascii="宋体" w:hAnsi="宋体" w:hint="eastAsia"/>
          <w:color w:val="000000"/>
        </w:rPr>
        <w:t>4.2技术需求</w:t>
      </w:r>
      <w:bookmarkEnd w:id="30"/>
    </w:p>
    <w:p w:rsidR="009027F6" w:rsidRDefault="009027F6" w:rsidP="009027F6">
      <w:pPr>
        <w:pStyle w:val="3"/>
      </w:pPr>
      <w:r>
        <w:rPr>
          <w:rFonts w:hint="eastAsia"/>
        </w:rPr>
        <w:t>模拟登陆</w:t>
      </w:r>
    </w:p>
    <w:p w:rsidR="007F2E1A" w:rsidRPr="007F2E1A" w:rsidRDefault="007F2E1A" w:rsidP="00E6076A">
      <w:pPr>
        <w:pStyle w:val="af5"/>
        <w:ind w:firstLine="210"/>
      </w:pPr>
      <w:r>
        <w:rPr>
          <w:rFonts w:hint="eastAsia"/>
        </w:rPr>
        <w:t>发送</w:t>
      </w:r>
      <w:r>
        <w:rPr>
          <w:rFonts w:hint="eastAsia"/>
        </w:rPr>
        <w:t>Http</w:t>
      </w:r>
      <w:r>
        <w:rPr>
          <w:rFonts w:hint="eastAsia"/>
        </w:rPr>
        <w:t>请求实现</w:t>
      </w:r>
      <w:r w:rsidR="00243A85" w:rsidRPr="007F2E1A">
        <w:rPr>
          <w:rFonts w:hint="eastAsia"/>
        </w:rPr>
        <w:t>模拟登录</w:t>
      </w:r>
    </w:p>
    <w:p w:rsidR="00541370" w:rsidRPr="009027F6" w:rsidRDefault="009027F6" w:rsidP="00E6076A">
      <w:pPr>
        <w:pStyle w:val="af5"/>
        <w:ind w:firstLine="210"/>
      </w:pPr>
      <w:r w:rsidRPr="009027F6">
        <w:t>模拟登陆的原理很简单，就是发送一个</w:t>
      </w:r>
      <w:r w:rsidRPr="009027F6">
        <w:t>Http</w:t>
      </w:r>
      <w:r w:rsidRPr="009027F6">
        <w:t>请求服务器获得响应，然后客户端获取到</w:t>
      </w:r>
      <w:r w:rsidRPr="009027F6">
        <w:t>cookie</w:t>
      </w:r>
      <w:r w:rsidRPr="009027F6">
        <w:t>即可实现模拟登陆</w:t>
      </w:r>
    </w:p>
    <w:p w:rsidR="00220EEB" w:rsidRPr="00220EEB" w:rsidRDefault="00541370" w:rsidP="00532198">
      <w:pPr>
        <w:pStyle w:val="3"/>
      </w:pPr>
      <w:r>
        <w:rPr>
          <w:rFonts w:hint="eastAsia"/>
        </w:rPr>
        <w:lastRenderedPageBreak/>
        <w:t>模拟</w:t>
      </w:r>
      <w:r>
        <w:rPr>
          <w:rFonts w:hint="eastAsia"/>
        </w:rPr>
        <w:t>Http</w:t>
      </w:r>
      <w:r>
        <w:rPr>
          <w:rFonts w:hint="eastAsia"/>
        </w:rPr>
        <w:t>发送</w:t>
      </w:r>
      <w:r>
        <w:rPr>
          <w:rFonts w:hint="eastAsia"/>
        </w:rPr>
        <w:t>Post</w:t>
      </w:r>
      <w:r>
        <w:rPr>
          <w:rFonts w:hint="eastAsia"/>
        </w:rPr>
        <w:t>或</w:t>
      </w:r>
      <w:r>
        <w:rPr>
          <w:rFonts w:hint="eastAsia"/>
        </w:rPr>
        <w:t>Get</w:t>
      </w:r>
      <w:r w:rsidR="00837266">
        <w:rPr>
          <w:rFonts w:hint="eastAsia"/>
        </w:rPr>
        <w:t>请求</w:t>
      </w:r>
    </w:p>
    <w:p w:rsidR="00532198" w:rsidRDefault="00532198" w:rsidP="00532198">
      <w:pPr>
        <w:pStyle w:val="aa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在</w:t>
      </w:r>
      <w:r>
        <w:rPr>
          <w:rFonts w:ascii="Tahoma" w:hAnsi="Tahoma" w:cs="Tahoma"/>
          <w:color w:val="222222"/>
          <w:sz w:val="21"/>
          <w:szCs w:val="21"/>
        </w:rPr>
        <w:t>post</w:t>
      </w:r>
      <w:r>
        <w:rPr>
          <w:rFonts w:ascii="Tahoma" w:hAnsi="Tahoma" w:cs="Tahoma"/>
          <w:color w:val="222222"/>
          <w:sz w:val="21"/>
          <w:szCs w:val="21"/>
        </w:rPr>
        <w:t>的时候有时也用的到</w:t>
      </w:r>
      <w:r>
        <w:rPr>
          <w:rFonts w:ascii="Tahoma" w:hAnsi="Tahoma" w:cs="Tahoma"/>
          <w:color w:val="222222"/>
          <w:sz w:val="21"/>
          <w:szCs w:val="21"/>
        </w:rPr>
        <w:t>cookie</w:t>
      </w:r>
      <w:r>
        <w:rPr>
          <w:rFonts w:ascii="Tahoma" w:hAnsi="Tahoma" w:cs="Tahoma"/>
          <w:color w:val="222222"/>
          <w:sz w:val="21"/>
          <w:szCs w:val="21"/>
        </w:rPr>
        <w:t>，像登录</w:t>
      </w:r>
      <w:r>
        <w:rPr>
          <w:rFonts w:ascii="Tahoma" w:hAnsi="Tahoma" w:cs="Tahoma"/>
          <w:color w:val="222222"/>
          <w:sz w:val="21"/>
          <w:szCs w:val="21"/>
        </w:rPr>
        <w:t>163</w:t>
      </w:r>
      <w:r>
        <w:rPr>
          <w:rFonts w:ascii="Tahoma" w:hAnsi="Tahoma" w:cs="Tahoma"/>
          <w:color w:val="222222"/>
          <w:sz w:val="21"/>
          <w:szCs w:val="21"/>
        </w:rPr>
        <w:t>发邮件时候就需要发送</w:t>
      </w:r>
      <w:r>
        <w:rPr>
          <w:rFonts w:ascii="Tahoma" w:hAnsi="Tahoma" w:cs="Tahoma"/>
          <w:color w:val="222222"/>
          <w:sz w:val="21"/>
          <w:szCs w:val="21"/>
        </w:rPr>
        <w:t>cookie</w:t>
      </w:r>
      <w:r>
        <w:rPr>
          <w:rFonts w:ascii="Tahoma" w:hAnsi="Tahoma" w:cs="Tahoma"/>
          <w:color w:val="222222"/>
          <w:sz w:val="21"/>
          <w:szCs w:val="21"/>
        </w:rPr>
        <w:t>，所以在外部一个</w:t>
      </w:r>
      <w:r>
        <w:rPr>
          <w:rFonts w:ascii="Tahoma" w:hAnsi="Tahoma" w:cs="Tahoma"/>
          <w:color w:val="222222"/>
          <w:sz w:val="21"/>
          <w:szCs w:val="21"/>
        </w:rPr>
        <w:t>cookie</w:t>
      </w:r>
      <w:r>
        <w:rPr>
          <w:rFonts w:ascii="Tahoma" w:hAnsi="Tahoma" w:cs="Tahoma"/>
          <w:color w:val="222222"/>
          <w:sz w:val="21"/>
          <w:szCs w:val="21"/>
        </w:rPr>
        <w:t>属性随时保存</w:t>
      </w:r>
      <w:r>
        <w:rPr>
          <w:rFonts w:ascii="Tahoma" w:hAnsi="Tahoma" w:cs="Tahoma"/>
          <w:color w:val="222222"/>
          <w:sz w:val="21"/>
          <w:szCs w:val="21"/>
        </w:rPr>
        <w:t>CookieContainer cookie = new CookieContainer();</w:t>
      </w:r>
    </w:p>
    <w:p w:rsidR="00532198" w:rsidRDefault="00532198" w:rsidP="00532198">
      <w:pPr>
        <w:pStyle w:val="aa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Style w:val="ab"/>
          <w:rFonts w:ascii="Tahoma" w:hAnsi="Tahoma" w:cs="Tahoma"/>
          <w:color w:val="FF0000"/>
          <w:sz w:val="21"/>
        </w:rPr>
        <w:t>注意：</w:t>
      </w:r>
      <w:r>
        <w:rPr>
          <w:rFonts w:ascii="Tahoma" w:hAnsi="Tahoma" w:cs="Tahoma"/>
          <w:color w:val="222222"/>
          <w:sz w:val="21"/>
          <w:szCs w:val="21"/>
        </w:rPr>
        <w:t>有时候请求会重定向，但我们就需要从重定向</w:t>
      </w:r>
      <w:r>
        <w:rPr>
          <w:rFonts w:ascii="Tahoma" w:hAnsi="Tahoma" w:cs="Tahoma"/>
          <w:color w:val="222222"/>
          <w:sz w:val="21"/>
          <w:szCs w:val="21"/>
        </w:rPr>
        <w:t>url</w:t>
      </w:r>
      <w:r>
        <w:rPr>
          <w:rFonts w:ascii="Tahoma" w:hAnsi="Tahoma" w:cs="Tahoma"/>
          <w:color w:val="222222"/>
          <w:sz w:val="21"/>
          <w:szCs w:val="21"/>
        </w:rPr>
        <w:t>获取东西，像</w:t>
      </w:r>
      <w:r>
        <w:rPr>
          <w:rFonts w:ascii="Tahoma" w:hAnsi="Tahoma" w:cs="Tahoma"/>
          <w:color w:val="222222"/>
          <w:sz w:val="21"/>
          <w:szCs w:val="21"/>
        </w:rPr>
        <w:t>QQ</w:t>
      </w:r>
      <w:r>
        <w:rPr>
          <w:rFonts w:ascii="Tahoma" w:hAnsi="Tahoma" w:cs="Tahoma"/>
          <w:color w:val="222222"/>
          <w:sz w:val="21"/>
          <w:szCs w:val="21"/>
        </w:rPr>
        <w:t>登录成功后获取</w:t>
      </w:r>
      <w:r>
        <w:rPr>
          <w:rFonts w:ascii="Tahoma" w:hAnsi="Tahoma" w:cs="Tahoma"/>
          <w:color w:val="222222"/>
          <w:sz w:val="21"/>
          <w:szCs w:val="21"/>
        </w:rPr>
        <w:t>sid</w:t>
      </w:r>
      <w:r>
        <w:rPr>
          <w:rFonts w:ascii="Tahoma" w:hAnsi="Tahoma" w:cs="Tahoma"/>
          <w:color w:val="222222"/>
          <w:sz w:val="21"/>
          <w:szCs w:val="21"/>
        </w:rPr>
        <w:t>，但上面的会自动根据重定向地址跳转。我们可以用：</w:t>
      </w:r>
    </w:p>
    <w:p w:rsidR="00532198" w:rsidRDefault="00532198" w:rsidP="00532198">
      <w:pPr>
        <w:pStyle w:val="aa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request.AllowAutoRedirect = false;</w:t>
      </w:r>
      <w:r>
        <w:rPr>
          <w:rFonts w:ascii="Tahoma" w:hAnsi="Tahoma" w:cs="Tahoma"/>
          <w:color w:val="222222"/>
          <w:sz w:val="21"/>
          <w:szCs w:val="21"/>
        </w:rPr>
        <w:t>设置重定向禁用，你就可以从</w:t>
      </w:r>
      <w:r>
        <w:rPr>
          <w:rFonts w:ascii="Tahoma" w:hAnsi="Tahoma" w:cs="Tahoma"/>
          <w:color w:val="222222"/>
          <w:sz w:val="21"/>
          <w:szCs w:val="21"/>
        </w:rPr>
        <w:t>headers</w:t>
      </w:r>
      <w:r>
        <w:rPr>
          <w:rFonts w:ascii="Tahoma" w:hAnsi="Tahoma" w:cs="Tahoma"/>
          <w:color w:val="222222"/>
          <w:sz w:val="21"/>
          <w:szCs w:val="21"/>
        </w:rPr>
        <w:t>的</w:t>
      </w:r>
      <w:r>
        <w:rPr>
          <w:rFonts w:ascii="Tahoma" w:hAnsi="Tahoma" w:cs="Tahoma"/>
          <w:color w:val="222222"/>
          <w:sz w:val="21"/>
          <w:szCs w:val="21"/>
        </w:rPr>
        <w:t>Location</w:t>
      </w:r>
      <w:r>
        <w:rPr>
          <w:rFonts w:ascii="Tahoma" w:hAnsi="Tahoma" w:cs="Tahoma"/>
          <w:color w:val="222222"/>
          <w:sz w:val="21"/>
          <w:szCs w:val="21"/>
        </w:rPr>
        <w:t>属性中获取重定向地址</w:t>
      </w:r>
    </w:p>
    <w:p w:rsidR="00532198" w:rsidRDefault="00532198" w:rsidP="008D7E34">
      <w:pPr>
        <w:pStyle w:val="2"/>
        <w:ind w:firstLine="0"/>
        <w:rPr>
          <w:i w:val="0"/>
          <w:iCs w:val="0"/>
        </w:rPr>
      </w:pPr>
    </w:p>
    <w:p w:rsidR="00532198" w:rsidRDefault="00532198" w:rsidP="008D7E34">
      <w:pPr>
        <w:pStyle w:val="2"/>
        <w:ind w:firstLine="0"/>
        <w:rPr>
          <w:i w:val="0"/>
          <w:iCs w:val="0"/>
        </w:rPr>
      </w:pPr>
    </w:p>
    <w:p w:rsidR="008D7E34" w:rsidRPr="008D7E34" w:rsidRDefault="008D7E34" w:rsidP="008D7E34">
      <w:pPr>
        <w:pStyle w:val="2"/>
        <w:ind w:firstLine="0"/>
      </w:pPr>
      <w:r>
        <w:rPr>
          <w:i w:val="0"/>
          <w:iCs w:val="0"/>
        </w:rPr>
        <w:t>J</w:t>
      </w:r>
      <w:r>
        <w:rPr>
          <w:rFonts w:hint="eastAsia"/>
          <w:i w:val="0"/>
          <w:iCs w:val="0"/>
        </w:rPr>
        <w:t>son</w:t>
      </w:r>
      <w:r>
        <w:rPr>
          <w:rFonts w:hint="eastAsia"/>
          <w:i w:val="0"/>
          <w:iCs w:val="0"/>
        </w:rPr>
        <w:t>解析</w:t>
      </w:r>
    </w:p>
    <w:p w:rsidR="008D7E34" w:rsidRPr="008D7E34" w:rsidRDefault="008D7E34" w:rsidP="00E6076A">
      <w:pPr>
        <w:pStyle w:val="24"/>
        <w:ind w:left="840" w:hanging="420"/>
      </w:pPr>
      <w:bookmarkStart w:id="31" w:name="_Toc24892"/>
      <w:bookmarkEnd w:id="31"/>
      <w:r>
        <w:rPr>
          <w:rFonts w:hint="eastAsia"/>
        </w:rPr>
        <w:t>抓包</w:t>
      </w:r>
    </w:p>
    <w:p w:rsidR="0024095B" w:rsidRDefault="0024095B" w:rsidP="0024095B">
      <w:pPr>
        <w:pStyle w:val="a9"/>
        <w:numPr>
          <w:ilvl w:val="0"/>
          <w:numId w:val="4"/>
        </w:numPr>
        <w:spacing w:before="156" w:after="156"/>
      </w:pPr>
      <w:r>
        <w:rPr>
          <w:rFonts w:hint="eastAsia"/>
        </w:rPr>
        <w:t>系统设计</w:t>
      </w:r>
    </w:p>
    <w:p w:rsidR="0024095B" w:rsidRDefault="00433B27" w:rsidP="002E70BA">
      <w:pPr>
        <w:pStyle w:val="3"/>
      </w:pPr>
      <w:r>
        <w:rPr>
          <w:rFonts w:hint="eastAsia"/>
        </w:rPr>
        <w:t>用例图设计</w:t>
      </w:r>
    </w:p>
    <w:p w:rsidR="00433B27" w:rsidRDefault="004105D2" w:rsidP="00433B27">
      <w:pPr>
        <w:pStyle w:val="2"/>
      </w:pPr>
      <w:r>
        <w:rPr>
          <w:noProof/>
        </w:rPr>
        <w:drawing>
          <wp:inline distT="0" distB="0" distL="0" distR="0">
            <wp:extent cx="5265420" cy="18821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D44" w:rsidRDefault="00AB0D44" w:rsidP="002E70BA">
      <w:pPr>
        <w:pStyle w:val="3"/>
      </w:pPr>
      <w:r>
        <w:rPr>
          <w:rFonts w:hint="eastAsia"/>
        </w:rPr>
        <w:lastRenderedPageBreak/>
        <w:t>活动图设计</w:t>
      </w:r>
    </w:p>
    <w:p w:rsidR="00AB0D44" w:rsidRDefault="00563308" w:rsidP="00433B27">
      <w:pPr>
        <w:pStyle w:val="2"/>
      </w:pPr>
      <w:r>
        <w:rPr>
          <w:rFonts w:hint="eastAsia"/>
          <w:noProof/>
        </w:rPr>
        <w:drawing>
          <wp:inline distT="0" distB="0" distL="0" distR="0">
            <wp:extent cx="3589020" cy="6743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3C9" w:rsidRDefault="003F13C9" w:rsidP="002E70BA">
      <w:pPr>
        <w:pStyle w:val="3"/>
      </w:pPr>
      <w:r w:rsidRPr="003F13C9">
        <w:rPr>
          <w:rFonts w:hint="eastAsia"/>
        </w:rPr>
        <w:t>类图设计</w:t>
      </w:r>
    </w:p>
    <w:p w:rsidR="00E6076A" w:rsidRPr="00E6076A" w:rsidRDefault="00E6076A" w:rsidP="00E6076A">
      <w:pPr>
        <w:pStyle w:val="2"/>
        <w:ind w:firstLine="0"/>
        <w:rPr>
          <w:rFonts w:hint="eastAsia"/>
          <w:caps/>
          <w:u w:val="single"/>
        </w:rPr>
      </w:pPr>
    </w:p>
    <w:p w:rsidR="003F13C9" w:rsidRDefault="003F13C9" w:rsidP="00433B27">
      <w:pPr>
        <w:pStyle w:val="2"/>
      </w:pPr>
      <w:r>
        <w:rPr>
          <w:rFonts w:hint="eastAsia"/>
          <w:noProof/>
        </w:rPr>
        <w:lastRenderedPageBreak/>
        <w:drawing>
          <wp:inline distT="0" distB="0" distL="0" distR="0">
            <wp:extent cx="5257800" cy="3200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A62" w:rsidRDefault="00897A62" w:rsidP="002E70BA">
      <w:pPr>
        <w:pStyle w:val="3"/>
      </w:pPr>
      <w:r w:rsidRPr="00897A62">
        <w:rPr>
          <w:rFonts w:hint="eastAsia"/>
        </w:rPr>
        <w:t>时序图设计</w:t>
      </w:r>
      <w:bookmarkStart w:id="32" w:name="_GoBack"/>
      <w:bookmarkEnd w:id="32"/>
    </w:p>
    <w:p w:rsidR="00103ACD" w:rsidRPr="00103ACD" w:rsidRDefault="00103ACD" w:rsidP="00103ACD">
      <w:pPr>
        <w:pStyle w:val="2"/>
        <w:ind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15000" cy="467440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111" cy="468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3ACD" w:rsidRPr="00103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0069D"/>
    <w:multiLevelType w:val="hybridMultilevel"/>
    <w:tmpl w:val="C2CA32C8"/>
    <w:lvl w:ilvl="0" w:tplc="CCF67180"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227E76"/>
    <w:multiLevelType w:val="multilevel"/>
    <w:tmpl w:val="6CF0A29C"/>
    <w:lvl w:ilvl="0">
      <w:start w:val="3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A15653"/>
    <w:multiLevelType w:val="hybridMultilevel"/>
    <w:tmpl w:val="CA6C2980"/>
    <w:lvl w:ilvl="0" w:tplc="C03C3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9F459B"/>
    <w:multiLevelType w:val="multilevel"/>
    <w:tmpl w:val="42F636BA"/>
    <w:lvl w:ilvl="0">
      <w:start w:val="6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DC0"/>
    <w:rsid w:val="00030DC0"/>
    <w:rsid w:val="00033821"/>
    <w:rsid w:val="000451B1"/>
    <w:rsid w:val="00080E09"/>
    <w:rsid w:val="000D579A"/>
    <w:rsid w:val="000E64B1"/>
    <w:rsid w:val="00100E0F"/>
    <w:rsid w:val="00103ACD"/>
    <w:rsid w:val="00107F8A"/>
    <w:rsid w:val="001154C1"/>
    <w:rsid w:val="00127CF1"/>
    <w:rsid w:val="0013225F"/>
    <w:rsid w:val="001F5F2A"/>
    <w:rsid w:val="002103A1"/>
    <w:rsid w:val="00220EEB"/>
    <w:rsid w:val="0024095B"/>
    <w:rsid w:val="002419BE"/>
    <w:rsid w:val="00243A85"/>
    <w:rsid w:val="0026291C"/>
    <w:rsid w:val="00263186"/>
    <w:rsid w:val="002A1213"/>
    <w:rsid w:val="002B25FD"/>
    <w:rsid w:val="002B6430"/>
    <w:rsid w:val="002E70BA"/>
    <w:rsid w:val="00390F3A"/>
    <w:rsid w:val="003A6166"/>
    <w:rsid w:val="003B638D"/>
    <w:rsid w:val="003C5D44"/>
    <w:rsid w:val="003F13C9"/>
    <w:rsid w:val="004105D2"/>
    <w:rsid w:val="00433B27"/>
    <w:rsid w:val="00532198"/>
    <w:rsid w:val="00541370"/>
    <w:rsid w:val="005568E8"/>
    <w:rsid w:val="00563308"/>
    <w:rsid w:val="00587134"/>
    <w:rsid w:val="005B4658"/>
    <w:rsid w:val="00625641"/>
    <w:rsid w:val="0064675E"/>
    <w:rsid w:val="006F6E38"/>
    <w:rsid w:val="00755779"/>
    <w:rsid w:val="00760981"/>
    <w:rsid w:val="007922F4"/>
    <w:rsid w:val="007C219B"/>
    <w:rsid w:val="007F2E1A"/>
    <w:rsid w:val="007F429F"/>
    <w:rsid w:val="00837266"/>
    <w:rsid w:val="00851BB8"/>
    <w:rsid w:val="00897A62"/>
    <w:rsid w:val="008A0238"/>
    <w:rsid w:val="008D7E34"/>
    <w:rsid w:val="008F489D"/>
    <w:rsid w:val="008F67CA"/>
    <w:rsid w:val="009027F6"/>
    <w:rsid w:val="009112B4"/>
    <w:rsid w:val="00916F1E"/>
    <w:rsid w:val="009C73D2"/>
    <w:rsid w:val="00AA6E77"/>
    <w:rsid w:val="00AA7591"/>
    <w:rsid w:val="00AB0D44"/>
    <w:rsid w:val="00AE48B9"/>
    <w:rsid w:val="00B459A1"/>
    <w:rsid w:val="00B64471"/>
    <w:rsid w:val="00B9159F"/>
    <w:rsid w:val="00BC2EEC"/>
    <w:rsid w:val="00C136B4"/>
    <w:rsid w:val="00E401B6"/>
    <w:rsid w:val="00E47C3A"/>
    <w:rsid w:val="00E6076A"/>
    <w:rsid w:val="00E61430"/>
    <w:rsid w:val="00EC1286"/>
    <w:rsid w:val="00EC28D5"/>
    <w:rsid w:val="00ED4641"/>
    <w:rsid w:val="00F25D28"/>
    <w:rsid w:val="00F50D65"/>
    <w:rsid w:val="00F8196F"/>
    <w:rsid w:val="00FA7168"/>
    <w:rsid w:val="00FB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A8D43"/>
  <w15:chartTrackingRefBased/>
  <w15:docId w15:val="{BF08C5F6-8361-4F38-8989-4C84ED45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2"/>
    <w:qFormat/>
    <w:rsid w:val="00030DC0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0"/>
    <w:uiPriority w:val="99"/>
    <w:qFormat/>
    <w:rsid w:val="00030DC0"/>
    <w:pPr>
      <w:keepNext/>
      <w:spacing w:beforeLines="50" w:afterLines="50"/>
      <w:jc w:val="left"/>
      <w:outlineLvl w:val="0"/>
    </w:pPr>
    <w:rPr>
      <w:b/>
      <w:bCs/>
      <w:sz w:val="32"/>
      <w:szCs w:val="32"/>
    </w:rPr>
  </w:style>
  <w:style w:type="paragraph" w:styleId="20">
    <w:name w:val="heading 2"/>
    <w:basedOn w:val="a"/>
    <w:next w:val="a"/>
    <w:link w:val="21"/>
    <w:uiPriority w:val="99"/>
    <w:qFormat/>
    <w:rsid w:val="00030DC0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30DC0"/>
    <w:pPr>
      <w:keepNext/>
      <w:keepLines/>
      <w:spacing w:before="100" w:beforeAutospacing="1" w:after="100" w:afterAutospacing="1"/>
      <w:jc w:val="left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030DC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1">
    <w:name w:val="标题 2 字符"/>
    <w:basedOn w:val="a0"/>
    <w:link w:val="20"/>
    <w:uiPriority w:val="99"/>
    <w:rsid w:val="00030DC0"/>
    <w:rPr>
      <w:rFonts w:ascii="Arial" w:eastAsia="宋体" w:hAnsi="Arial" w:cs="Arial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9"/>
    <w:rsid w:val="00030DC0"/>
    <w:rPr>
      <w:rFonts w:ascii="Times New Roman" w:eastAsia="宋体" w:hAnsi="Times New Roman" w:cs="Times New Roman"/>
      <w:b/>
      <w:bCs/>
      <w:szCs w:val="21"/>
    </w:rPr>
  </w:style>
  <w:style w:type="paragraph" w:styleId="a3">
    <w:name w:val="Body Text Indent"/>
    <w:basedOn w:val="a"/>
    <w:link w:val="a4"/>
    <w:uiPriority w:val="99"/>
    <w:semiHidden/>
    <w:unhideWhenUsed/>
    <w:rsid w:val="00030DC0"/>
    <w:pPr>
      <w:spacing w:after="120"/>
      <w:ind w:leftChars="200" w:left="420"/>
    </w:pPr>
  </w:style>
  <w:style w:type="character" w:customStyle="1" w:styleId="a4">
    <w:name w:val="正文文本缩进 字符"/>
    <w:basedOn w:val="a0"/>
    <w:link w:val="a3"/>
    <w:uiPriority w:val="99"/>
    <w:semiHidden/>
    <w:rsid w:val="00030DC0"/>
    <w:rPr>
      <w:rFonts w:ascii="Times New Roman" w:eastAsia="宋体" w:hAnsi="Times New Roman" w:cs="Times New Roman"/>
      <w:szCs w:val="21"/>
    </w:rPr>
  </w:style>
  <w:style w:type="paragraph" w:styleId="2">
    <w:name w:val="Body Text First Indent 2"/>
    <w:basedOn w:val="a3"/>
    <w:link w:val="22"/>
    <w:uiPriority w:val="99"/>
    <w:unhideWhenUsed/>
    <w:rsid w:val="00030DC0"/>
    <w:pPr>
      <w:spacing w:after="0"/>
      <w:ind w:leftChars="0" w:left="0" w:firstLine="495"/>
    </w:pPr>
    <w:rPr>
      <w:i/>
      <w:iCs/>
    </w:rPr>
  </w:style>
  <w:style w:type="character" w:customStyle="1" w:styleId="22">
    <w:name w:val="正文首行缩进 2 字符"/>
    <w:basedOn w:val="a4"/>
    <w:link w:val="2"/>
    <w:uiPriority w:val="99"/>
    <w:rsid w:val="00030DC0"/>
    <w:rPr>
      <w:rFonts w:ascii="Times New Roman" w:eastAsia="宋体" w:hAnsi="Times New Roman" w:cs="Times New Roman"/>
      <w:i/>
      <w:iCs/>
      <w:szCs w:val="21"/>
    </w:rPr>
  </w:style>
  <w:style w:type="paragraph" w:styleId="31">
    <w:name w:val="toc 3"/>
    <w:basedOn w:val="a"/>
    <w:next w:val="a"/>
    <w:autoRedefine/>
    <w:uiPriority w:val="39"/>
    <w:unhideWhenUsed/>
    <w:rsid w:val="00030DC0"/>
    <w:pPr>
      <w:spacing w:before="100" w:beforeAutospacing="1" w:after="100" w:afterAutospacing="1"/>
      <w:ind w:left="420"/>
      <w:jc w:val="left"/>
    </w:pPr>
    <w:rPr>
      <w:i/>
      <w:iCs/>
    </w:rPr>
  </w:style>
  <w:style w:type="paragraph" w:styleId="a5">
    <w:name w:val="header"/>
    <w:basedOn w:val="a"/>
    <w:link w:val="a6"/>
    <w:uiPriority w:val="99"/>
    <w:unhideWhenUsed/>
    <w:rsid w:val="00030DC0"/>
    <w:pPr>
      <w:pBdr>
        <w:bottom w:val="single" w:sz="6" w:space="1" w:color="auto"/>
      </w:pBdr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30DC0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30DC0"/>
    <w:pPr>
      <w:spacing w:before="120" w:after="120"/>
      <w:jc w:val="left"/>
    </w:pPr>
    <w:rPr>
      <w:b/>
      <w:bCs/>
      <w:caps/>
    </w:rPr>
  </w:style>
  <w:style w:type="paragraph" w:styleId="23">
    <w:name w:val="toc 2"/>
    <w:basedOn w:val="a"/>
    <w:next w:val="a"/>
    <w:autoRedefine/>
    <w:uiPriority w:val="39"/>
    <w:unhideWhenUsed/>
    <w:rsid w:val="00030DC0"/>
    <w:pPr>
      <w:spacing w:before="100" w:beforeAutospacing="1" w:after="100" w:afterAutospacing="1"/>
      <w:ind w:left="210"/>
      <w:jc w:val="left"/>
    </w:pPr>
    <w:rPr>
      <w:smallCaps/>
    </w:rPr>
  </w:style>
  <w:style w:type="paragraph" w:customStyle="1" w:styleId="Normal0">
    <w:name w:val="Normal0"/>
    <w:basedOn w:val="a"/>
    <w:rsid w:val="00030DC0"/>
    <w:pPr>
      <w:widowControl/>
      <w:jc w:val="left"/>
    </w:pPr>
    <w:rPr>
      <w:kern w:val="0"/>
      <w:sz w:val="24"/>
      <w:szCs w:val="24"/>
    </w:rPr>
  </w:style>
  <w:style w:type="table" w:styleId="a7">
    <w:name w:val="Table Grid"/>
    <w:basedOn w:val="a1"/>
    <w:uiPriority w:val="99"/>
    <w:unhideWhenUsed/>
    <w:rsid w:val="00030DC0"/>
    <w:pPr>
      <w:widowControl w:val="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30DC0"/>
    <w:rPr>
      <w:color w:val="0000FF"/>
      <w:u w:val="single"/>
    </w:rPr>
  </w:style>
  <w:style w:type="paragraph" w:customStyle="1" w:styleId="a9">
    <w:name w:val="一级标题"/>
    <w:basedOn w:val="1"/>
    <w:next w:val="20"/>
    <w:qFormat/>
    <w:rsid w:val="00033821"/>
  </w:style>
  <w:style w:type="paragraph" w:styleId="TOC">
    <w:name w:val="TOC Heading"/>
    <w:basedOn w:val="1"/>
    <w:next w:val="a"/>
    <w:uiPriority w:val="39"/>
    <w:unhideWhenUsed/>
    <w:qFormat/>
    <w:rsid w:val="007922F4"/>
    <w:pPr>
      <w:keepLines/>
      <w:widowControl/>
      <w:spacing w:beforeLines="0" w:before="240" w:afterLines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aa">
    <w:name w:val="Normal (Web)"/>
    <w:basedOn w:val="a"/>
    <w:uiPriority w:val="99"/>
    <w:semiHidden/>
    <w:unhideWhenUsed/>
    <w:rsid w:val="0053219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532198"/>
    <w:rPr>
      <w:b/>
      <w:bCs/>
    </w:rPr>
  </w:style>
  <w:style w:type="character" w:styleId="ac">
    <w:name w:val="annotation reference"/>
    <w:basedOn w:val="a0"/>
    <w:uiPriority w:val="99"/>
    <w:semiHidden/>
    <w:unhideWhenUsed/>
    <w:rsid w:val="00E6076A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E6076A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E6076A"/>
    <w:rPr>
      <w:rFonts w:ascii="Times New Roman" w:eastAsia="宋体" w:hAnsi="Times New Roman" w:cs="Times New Roman"/>
      <w:szCs w:val="21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6076A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E6076A"/>
    <w:rPr>
      <w:rFonts w:ascii="Times New Roman" w:eastAsia="宋体" w:hAnsi="Times New Roman" w:cs="Times New Roman"/>
      <w:b/>
      <w:bCs/>
      <w:szCs w:val="21"/>
    </w:rPr>
  </w:style>
  <w:style w:type="paragraph" w:styleId="af1">
    <w:name w:val="Balloon Text"/>
    <w:basedOn w:val="a"/>
    <w:link w:val="af2"/>
    <w:uiPriority w:val="99"/>
    <w:semiHidden/>
    <w:unhideWhenUsed/>
    <w:rsid w:val="00E6076A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E6076A"/>
    <w:rPr>
      <w:rFonts w:ascii="Times New Roman" w:eastAsia="宋体" w:hAnsi="Times New Roman" w:cs="Times New Roman"/>
      <w:sz w:val="18"/>
      <w:szCs w:val="18"/>
    </w:rPr>
  </w:style>
  <w:style w:type="paragraph" w:styleId="af3">
    <w:name w:val="Body Text"/>
    <w:basedOn w:val="a"/>
    <w:link w:val="af4"/>
    <w:uiPriority w:val="99"/>
    <w:unhideWhenUsed/>
    <w:rsid w:val="00E6076A"/>
    <w:pPr>
      <w:spacing w:after="120"/>
    </w:pPr>
  </w:style>
  <w:style w:type="character" w:customStyle="1" w:styleId="af4">
    <w:name w:val="正文文本 字符"/>
    <w:basedOn w:val="a0"/>
    <w:link w:val="af3"/>
    <w:uiPriority w:val="99"/>
    <w:rsid w:val="00E6076A"/>
    <w:rPr>
      <w:rFonts w:ascii="Times New Roman" w:eastAsia="宋体" w:hAnsi="Times New Roman" w:cs="Times New Roman"/>
      <w:szCs w:val="21"/>
    </w:rPr>
  </w:style>
  <w:style w:type="paragraph" w:styleId="af5">
    <w:name w:val="Body Text First Indent"/>
    <w:basedOn w:val="af3"/>
    <w:link w:val="af6"/>
    <w:uiPriority w:val="99"/>
    <w:unhideWhenUsed/>
    <w:rsid w:val="00E6076A"/>
    <w:pPr>
      <w:ind w:firstLineChars="100" w:firstLine="420"/>
    </w:pPr>
  </w:style>
  <w:style w:type="character" w:customStyle="1" w:styleId="af6">
    <w:name w:val="正文首行缩进 字符"/>
    <w:basedOn w:val="af4"/>
    <w:link w:val="af5"/>
    <w:uiPriority w:val="99"/>
    <w:rsid w:val="00E6076A"/>
    <w:rPr>
      <w:rFonts w:ascii="Times New Roman" w:eastAsia="宋体" w:hAnsi="Times New Roman" w:cs="Times New Roman"/>
      <w:szCs w:val="21"/>
    </w:rPr>
  </w:style>
  <w:style w:type="paragraph" w:styleId="24">
    <w:name w:val="List 2"/>
    <w:basedOn w:val="a"/>
    <w:uiPriority w:val="99"/>
    <w:unhideWhenUsed/>
    <w:rsid w:val="00E6076A"/>
    <w:pPr>
      <w:ind w:leftChars="200" w:left="100" w:hangingChars="200" w:hanging="20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1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C9D6A-D870-44AD-BEDF-491025796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8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毛宏</dc:creator>
  <cp:keywords/>
  <dc:description/>
  <cp:lastModifiedBy>毛宏</cp:lastModifiedBy>
  <cp:revision>225</cp:revision>
  <dcterms:created xsi:type="dcterms:W3CDTF">2018-02-27T02:55:00Z</dcterms:created>
  <dcterms:modified xsi:type="dcterms:W3CDTF">2018-02-28T03:45:00Z</dcterms:modified>
</cp:coreProperties>
</file>