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0F0E6" w14:textId="77777777" w:rsidR="00374321" w:rsidRDefault="00000000">
      <w:pPr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 w14:paraId="4F3663F2" w14:textId="77777777" w:rsidR="00374321" w:rsidRDefault="00000000">
      <w:pPr>
        <w:spacing w:before="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4A5242F" w14:textId="77777777" w:rsidR="00374321" w:rsidRDefault="00000000">
      <w:pPr>
        <w:spacing w:before="0"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28"/>
          <w:szCs w:val="36"/>
        </w:rPr>
        <w:t xml:space="preserve"> </w:t>
      </w:r>
    </w:p>
    <w:p w14:paraId="7E6A2724" w14:textId="77777777" w:rsidR="00374321" w:rsidRDefault="00000000">
      <w:pPr>
        <w:pStyle w:val="Heading1"/>
        <w:spacing w:before="0"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9cij99n42bnt" w:colFirst="0" w:colLast="0"/>
      <w:bookmarkEnd w:id="0"/>
      <w:r>
        <w:rPr>
          <w:rFonts w:ascii="Times New Roman" w:eastAsia="Times New Roman" w:hAnsi="Times New Roman" w:cs="Times New Roman"/>
          <w:b/>
          <w:bCs/>
          <w:sz w:val="28"/>
        </w:rPr>
        <w:t>Дисциплина: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36"/>
        </w:rPr>
        <w:t>Бэк-энд разработка</w:t>
      </w:r>
    </w:p>
    <w:p w14:paraId="496C8AE3" w14:textId="77777777" w:rsidR="00374321" w:rsidRDefault="00374321">
      <w:pPr>
        <w:spacing w:before="0" w:after="0" w:line="240" w:lineRule="auto"/>
      </w:pPr>
    </w:p>
    <w:p w14:paraId="6418F536" w14:textId="77777777" w:rsidR="00374321" w:rsidRDefault="00000000">
      <w:pPr>
        <w:spacing w:before="0"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28"/>
          <w:szCs w:val="36"/>
        </w:rPr>
        <w:t>Отчет</w:t>
      </w:r>
    </w:p>
    <w:p w14:paraId="2C841526" w14:textId="77777777" w:rsidR="00374321" w:rsidRDefault="00374321">
      <w:pPr>
        <w:spacing w:before="0"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622C284C" w14:textId="77777777" w:rsidR="00374321" w:rsidRDefault="00000000">
      <w:pPr>
        <w:spacing w:before="0"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28"/>
          <w:szCs w:val="36"/>
        </w:rPr>
        <w:t>Домашняя работа № 6</w:t>
      </w:r>
    </w:p>
    <w:p w14:paraId="5312CF1D" w14:textId="77777777" w:rsidR="00374321" w:rsidRDefault="00374321">
      <w:pPr>
        <w:spacing w:before="0"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13A06DC5" w14:textId="77777777" w:rsidR="00374321" w:rsidRDefault="00374321">
      <w:pPr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9FD711" w14:textId="77777777" w:rsidR="00374321" w:rsidRDefault="00000000">
      <w:pPr>
        <w:spacing w:before="0" w:after="0" w:line="240" w:lineRule="auto"/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8"/>
          <w:szCs w:val="32"/>
        </w:rPr>
        <w:t>Выполнила:</w:t>
      </w:r>
    </w:p>
    <w:p w14:paraId="6B0A5900" w14:textId="77777777" w:rsidR="00374321" w:rsidRDefault="00374321">
      <w:pPr>
        <w:spacing w:before="0" w:after="0" w:line="240" w:lineRule="auto"/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07054D30" w14:textId="77777777" w:rsidR="00374321" w:rsidRDefault="00000000">
      <w:pPr>
        <w:spacing w:before="0"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8"/>
          <w:szCs w:val="32"/>
        </w:rPr>
        <w:t>Маркозубова Анастасия Кирилловна</w:t>
      </w:r>
    </w:p>
    <w:p w14:paraId="716EEB66" w14:textId="77777777" w:rsidR="00374321" w:rsidRDefault="00374321">
      <w:pPr>
        <w:spacing w:before="0"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47499467" w14:textId="77777777" w:rsidR="00374321" w:rsidRDefault="00000000">
      <w:pPr>
        <w:spacing w:before="0"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8"/>
          <w:szCs w:val="32"/>
        </w:rPr>
        <w:t>БР1.1</w:t>
      </w:r>
    </w:p>
    <w:p w14:paraId="6CCEFFEB" w14:textId="77777777" w:rsidR="00374321" w:rsidRDefault="00374321">
      <w:pPr>
        <w:spacing w:before="0"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5C3CC5AB" w14:textId="77777777" w:rsidR="00374321" w:rsidRDefault="00374321">
      <w:pPr>
        <w:spacing w:before="0"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22780F29" w14:textId="77777777" w:rsidR="00374321" w:rsidRDefault="00374321">
      <w:pPr>
        <w:spacing w:before="0"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72EA49CB" w14:textId="77777777" w:rsidR="00374321" w:rsidRDefault="00000000">
      <w:pPr>
        <w:spacing w:before="0"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8"/>
          <w:szCs w:val="32"/>
        </w:rPr>
        <w:t>Проверил:</w:t>
      </w:r>
    </w:p>
    <w:p w14:paraId="211DEFE7" w14:textId="77777777" w:rsidR="00374321" w:rsidRDefault="00000000">
      <w:pPr>
        <w:spacing w:before="0"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8"/>
          <w:szCs w:val="32"/>
        </w:rPr>
        <w:t>Добряков Д. И.</w:t>
      </w:r>
    </w:p>
    <w:p w14:paraId="14892DD6" w14:textId="77777777" w:rsidR="00374321" w:rsidRDefault="00374321">
      <w:pPr>
        <w:spacing w:before="0"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DB03811" w14:textId="77777777" w:rsidR="00374321" w:rsidRDefault="00374321">
      <w:pPr>
        <w:spacing w:before="0"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C63CF67" w14:textId="77777777" w:rsidR="00374321" w:rsidRDefault="00374321">
      <w:pPr>
        <w:spacing w:before="0"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3C185332" w14:textId="77777777" w:rsidR="00374321" w:rsidRDefault="00374321">
      <w:pPr>
        <w:spacing w:before="0"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C3C8886" w14:textId="77777777" w:rsidR="00374321" w:rsidRDefault="00374321">
      <w:pPr>
        <w:spacing w:before="0"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94E2A9D" w14:textId="77777777" w:rsidR="00374321" w:rsidRDefault="00374321">
      <w:pPr>
        <w:spacing w:before="0"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6C589C7" w14:textId="77777777" w:rsidR="00374321" w:rsidRDefault="00374321">
      <w:pPr>
        <w:spacing w:before="0"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3343485F" w14:textId="77777777" w:rsidR="00374321" w:rsidRDefault="00000000">
      <w:pPr>
        <w:spacing w:before="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373C3D61" w14:textId="77777777" w:rsidR="00374321" w:rsidRDefault="00000000">
      <w:pPr>
        <w:spacing w:before="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2026 г.</w:t>
      </w:r>
      <w:r>
        <w:rPr>
          <w:rFonts w:ascii="Times New Roman" w:hAnsi="Times New Roman"/>
          <w:sz w:val="28"/>
        </w:rPr>
      </w:r>
    </w:p>
    <w:p>
      <w:r>
        <w:br w:type="page"/>
      </w:r>
    </w:p>
    <w:p>
      <w:pPr>
        <w:keepNext/>
        <w:spacing w:line="360" w:lineRule="auto" w:after="0"/>
        <w:ind w:firstLine="709"/>
        <w:jc w:val="both"/>
      </w:pPr>
      <w:r>
        <w:rPr>
          <w:b/>
        </w:rPr>
        <w:t>Задача</w:t>
      </w:r>
    </w:p>
    <w:p>
      <w:pPr>
        <w:spacing w:line="360" w:lineRule="auto" w:after="0"/>
        <w:ind w:firstLine="709"/>
        <w:jc w:val="both"/>
      </w:pPr>
      <w:r>
        <w:t>Настроить автоматическое развёртывание бэкенд-приложения при обновлении кода в выбранной ветке репозитория. Использовать GitHub Actions и Ansible-playbook из ЛР4, проверить результат развёртывания.</w:t>
      </w:r>
    </w:p>
    <w:p>
      <w:pPr>
        <w:keepNext/>
        <w:spacing w:line="360" w:lineRule="auto" w:after="0"/>
        <w:ind w:firstLine="709"/>
        <w:jc w:val="both"/>
      </w:pPr>
      <w:r>
        <w:rPr>
          <w:b/>
        </w:rPr>
        <w:t>Ход работы</w:t>
      </w:r>
    </w:p>
    <w:p>
      <w:pPr>
        <w:keepNext/>
        <w:spacing w:line="360" w:lineRule="auto" w:after="0"/>
        <w:ind w:firstLine="709"/>
        <w:jc w:val="both"/>
      </w:pPr>
      <w:r>
        <w:rPr>
          <w:b/>
        </w:rPr>
        <w:t>1 Репозиторий и схема CI/CD</w:t>
      </w:r>
    </w:p>
    <w:p>
      <w:pPr>
        <w:spacing w:line="360" w:lineRule="auto" w:after="0"/>
        <w:ind w:firstLine="709"/>
        <w:jc w:val="both"/>
      </w:pPr>
      <w:r>
        <w:t>Workflow размещён в .github/workflows/deploy.yml репозитория mmmilkinnn/ITMO-ACS-Backend-2026-A. Для развёртывания выбрана ветка hw6-ci-cd. Ветка main и предыдущие лабораторные не изменялись. Код приложения находится в homeworks/hw6/app, Ansible - в labs/lab4/ansible.</w:t>
      </w:r>
    </w:p>
    <w:p>
      <w:pPr>
        <w:spacing w:line="360" w:lineRule="auto" w:after="0"/>
        <w:ind w:firstLine="709"/>
        <w:jc w:val="both"/>
      </w:pPr>
      <w:r>
        <w:t>Событие push запускает workflow при изменениях приложения, Ansible или файла workflow. DOCX и PDF исключены из триггера. Для ручного запуска предусмотрен workflow_dispatch. Конкурентные развёртывания сериализуются через concurrency: backend-production; выполняемый запуск не отменяется новым push.</w:t>
      </w:r>
    </w:p>
    <w:p>
      <w:pPr>
        <w:keepNext/>
        <w:spacing w:line="360" w:lineRule="auto" w:after="0"/>
        <w:ind w:firstLine="709"/>
        <w:jc w:val="both"/>
      </w:pPr>
      <w:r>
        <w:rPr>
          <w:b/>
        </w:rPr>
        <w:t>2 Предварительная проверка</w:t>
      </w:r>
    </w:p>
    <w:p>
      <w:pPr>
        <w:spacing w:line="360" w:lineRule="auto" w:after="0"/>
        <w:ind w:firstLine="709"/>
        <w:jc w:val="both"/>
      </w:pPr>
      <w:r>
        <w:t>Задание Validate configuration and build TypeScript выполняется на ubuntu-24.04. Оно устанавливает Node.js 22, Python 3.12 и ansible-core 2.19.3. До подключения к серверу проверяются синтаксис playbook, shell-скриптов и конфигурация Compose. Затем npm ci устанавливает зависимости по package-lock.json, а npm run build компилирует все шесть сервисов. При ошибке этого задания развёртывание не начинается.</w:t>
      </w:r>
    </w:p>
    <w:p>
      <w:pPr>
        <w:keepNext/>
        <w:spacing w:line="360" w:lineRule="auto" w:after="0"/>
        <w:ind w:firstLine="709"/>
        <w:jc w:val="both"/>
      </w:pPr>
      <w:r>
        <w:rPr>
          <w:b/>
        </w:rPr>
        <w:t>3 Доступ к ВМ</w:t>
      </w:r>
    </w:p>
    <w:p>
      <w:pPr>
        <w:spacing w:line="360" w:lineRule="auto" w:after="0"/>
        <w:ind w:firstLine="709"/>
        <w:jc w:val="both"/>
      </w:pPr>
      <w:r>
        <w:t>В GitHub Secrets сохранены DEPLOY_HOST, DEPLOY_USER, DEPLOY_SSH_KEY и DEPLOY_KNOWN_HOSTS. Workflow записывает SSH-ключ и known_hosts с правами 0600. Проверка ключа сервера включена. Inventory создаётся из параметров Secrets и не коммитится. Ключ удаляется в завершающем шаге с условием always().</w:t>
      </w:r>
    </w:p>
    <w:p>
      <w:pPr>
        <w:spacing w:line="360" w:lineRule="auto" w:after="0"/>
        <w:ind w:firstLine="709"/>
        <w:jc w:val="both"/>
      </w:pPr>
      <w:r>
        <w:t>На сервере используется существующий пользователь user1. Отдельный пользователь и отдельный ключ CI в этой работе не создавались. Пароли PostgreSQL, RabbitMQ и ключ JWT остаются в серверном .env; workflow не получает их содержимое.</w:t>
      </w:r>
    </w:p>
    <w:p>
      <w:pPr>
        <w:keepNext/>
        <w:spacing w:line="360" w:lineRule="auto" w:after="0"/>
        <w:ind w:firstLine="709"/>
        <w:jc w:val="both"/>
      </w:pPr>
      <w:r>
        <w:rPr>
          <w:b/>
        </w:rPr>
        <w:t>4 Настройка и развёртывание через Ansible</w:t>
      </w:r>
    </w:p>
    <w:p>
      <w:pPr>
        <w:spacing w:line="360" w:lineRule="auto" w:after="0"/>
        <w:ind w:firstLine="709"/>
        <w:jc w:val="both"/>
      </w:pPr>
      <w:r>
        <w:t>Задание Deploy with Ansible зависит от успешного validate. После checkout создаётся архив текущего коммита и deployment.json с полным SHA. Подключение проверяется модулем ansible.builtin.ping. Затем ansible-playbook site.yml применяет четыре роли: base, docker, backend_app и nginx.</w:t>
      </w:r>
    </w:p>
    <w:p>
      <w:pPr>
        <w:spacing w:line="360" w:lineRule="auto" w:after="0"/>
        <w:ind w:firstLine="709"/>
        <w:jc w:val="both"/>
      </w:pPr>
      <w:r>
        <w:t>Playbook устанавливает необходимые пакеты, обеспечивает автозапуск служб, передаёт исходники, сохраняет .env и применяет шаблон nginx. При изменениях обработчик запускает сборку и Compose. После развёртывания проверяется наличие 14 работающих контейнеров, готовность сервисов, корректность nginx и доступность API. Через delegate_to: localhost runner запрашивает deployment.json по публичному IP и сравнивает SHA с github.sha.</w:t>
      </w:r>
    </w:p>
    <w:p>
      <w:pPr>
        <w:keepNext/>
        <w:spacing w:line="360" w:lineRule="auto" w:after="0"/>
        <w:ind w:firstLine="709"/>
        <w:jc w:val="both"/>
      </w:pPr>
      <w:r>
        <w:rPr>
          <w:b/>
        </w:rPr>
        <w:t>5 Проверка идемпотентности</w:t>
      </w:r>
    </w:p>
    <w:p>
      <w:pPr>
        <w:spacing w:line="360" w:lineRule="auto" w:after="0"/>
        <w:ind w:firstLine="709"/>
        <w:jc w:val="both"/>
      </w:pPr>
      <w:r>
        <w:t>В следующем шаге запускается тот же playbook с тем же архивом. Workflow проверяет PLAY RECAP: changed=0, unreachable=0 и failed=0. Такая проверка выявляет задачи, которые вносят изменения при каждом запуске. Незавершённый деплой определяется по серверной метке .ansible-deployed-sha.</w:t>
      </w:r>
    </w:p>
    <w:p>
      <w:pPr>
        <w:keepNext/>
        <w:spacing w:line="360" w:lineRule="auto" w:after="0"/>
        <w:ind w:firstLine="709"/>
        <w:jc w:val="both"/>
      </w:pPr>
      <w:r>
        <w:rPr>
          <w:b/>
        </w:rPr>
        <w:t>6 Результаты запуска</w:t>
      </w:r>
    </w:p>
    <w:p>
      <w:pPr>
        <w:spacing w:line="360" w:lineRule="auto" w:after="0"/>
        <w:ind w:firstLine="709"/>
        <w:jc w:val="both"/>
      </w:pPr>
      <w:r>
        <w:t>Запуск 39963222282 завершился успешно. Проверены сборка TypeScript, подключение Ansible, применение ролей и доступ к API. При повторном запуске получен результат:</w:t>
      </w:r>
    </w:p>
    <w:p>
      <w:pPr>
        <w:keepNext w:val="0"/>
        <w:spacing w:line="240" w:lineRule="auto" w:after="0"/>
        <w:ind w:firstLine="0"/>
      </w:pPr>
      <w:r>
        <w:rPr>
          <w:rFonts w:ascii="Courier New" w:hAnsi="Courier New"/>
          <w:sz w:val="20"/>
        </w:rPr>
        <w:t>cloudru                    : ok=31   changed=0    unreachable=0    failed=0    skipped=1    rescued=0    ignored=0</w:t>
      </w:r>
    </w:p>
    <w:p>
      <w:pPr>
        <w:spacing w:line="360" w:lineRule="auto" w:after="0"/>
        <w:ind w:firstLine="709"/>
        <w:jc w:val="both"/>
      </w:pPr>
      <w:r>
        <w:t>В повторном запуске changed=0, failed=0 и unreachable=0. Это подтверждает идемпотентность проверенного сценария на существующей ВМ. Файл .env сохранился: playbook сравнил его контрольную сумму до и после настройки, не выводя содержимое. Полное развёртывание на новой пустой ВМ отдельно не выполнялось.</w:t>
      </w:r>
    </w:p>
    <w:p>
      <w:pPr>
        <w:spacing w:line="360" w:lineRule="auto" w:after="0"/>
        <w:ind w:firstLine="709"/>
        <w:jc w:val="both"/>
      </w:pPr>
      <w:r>
        <w:t>Журнал запуска: https://github.com/mmmilkinnn/ITMO-ACS-Backend-2026-A/actions/runs/39963222282.</w:t>
      </w:r>
    </w:p>
    <w:p>
      <w:pPr>
        <w:keepNext/>
        <w:spacing w:line="360" w:lineRule="auto" w:after="0"/>
        <w:ind w:firstLine="709"/>
        <w:jc w:val="both"/>
      </w:pPr>
      <w:r>
        <w:rPr>
          <w:b/>
        </w:rPr>
        <w:t>7 Проверка обновления</w:t>
      </w:r>
    </w:p>
    <w:p>
      <w:pPr>
        <w:spacing w:line="360" w:lineRule="auto" w:after="0"/>
        <w:ind w:firstLine="709"/>
        <w:jc w:val="both"/>
      </w:pPr>
      <w:r>
        <w:t>Для повторной проверки достаточно изменить исходный файл приложения либо Ansible в ветке hw6-ci-cd и отправить коммит. Во вкладке Actions появляется новый запуск. Проверяются оба задания, PLAY RECAP и соответствие SHA в /deployment.json. Изменение только отчёта или README вне каталога app не вызывает автодеплой.</w:t>
      </w:r>
    </w:p>
    <w:p>
      <w:pPr>
        <w:keepNext/>
        <w:spacing w:line="360" w:lineRule="auto" w:after="0"/>
        <w:ind w:firstLine="709"/>
        <w:jc w:val="both"/>
      </w:pPr>
      <w:r>
        <w:rPr>
          <w:b/>
        </w:rPr>
        <w:t>Вывод</w:t>
      </w:r>
    </w:p>
    <w:p>
      <w:pPr>
        <w:spacing w:line="360" w:lineRule="auto" w:after="0"/>
        <w:ind w:firstLine="709"/>
        <w:jc w:val="both"/>
      </w:pPr>
      <w:r>
        <w:t>Настроен CI/CD с предварительной компиляцией и автоматическим развёртыванием через Ansible. Workflow использует тот же playbook, который описывает настройку ВМ в ЛР4. Проверка публичного SHA связывает запущенное приложение с конкретным коммитом. Автоматический откат не реализован; при ошибке требуется анализ журнала и повторный запуск после исправления.</w:t>
      </w:r>
    </w:p>
    <w:p>
      <w:pPr>
        <w:keepNext/>
        <w:spacing w:line="360" w:lineRule="auto" w:after="0"/>
        <w:ind w:firstLine="709"/>
        <w:jc w:val="both"/>
      </w:pPr>
      <w:r>
        <w:rPr>
          <w:b/>
        </w:rPr>
        <w:t>Использованные источники</w:t>
      </w:r>
    </w:p>
    <w:p>
      <w:pPr>
        <w:spacing w:line="360" w:lineRule="auto" w:after="0"/>
        <w:ind w:firstLine="709"/>
        <w:jc w:val="both"/>
      </w:pPr>
      <w:r>
        <w:t>1. GitHub Actions: https://docs.github.com/en/actions.</w:t>
      </w:r>
    </w:p>
    <w:p>
      <w:pPr>
        <w:spacing w:line="360" w:lineRule="auto" w:after="0"/>
        <w:ind w:firstLine="709"/>
        <w:jc w:val="both"/>
      </w:pPr>
      <w:r>
        <w:t>2. Ansible. Handlers: https://docs.ansible.com/ansible/latest/playbook_guide/playbooks_handlers.html.</w:t>
      </w:r>
    </w:p>
    <w:p>
      <w:pPr>
        <w:spacing w:line="360" w:lineRule="auto" w:after="0"/>
        <w:ind w:firstLine="709"/>
        <w:jc w:val="both"/>
      </w:pPr>
      <w:r>
        <w:t>3. Репозиторий: https://github.com/mmmilkinnn/ITMO-ACS-Backend-2026-A/tree/hw6-ci-cd.</w:t>
      </w:r>
    </w:p>
    <w:sectPr w:rsidR="00D7775C" w:rsidRPr="00283740">
      <w:footerReference w:type="default" r:id="rId6"/>
      <w:pgSz w:w="11906" w:h="16838"/>
      <w:pgMar w:top="1134" w:right="850" w:bottom="1134" w:left="1701" w:header="720" w:footer="720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7042303E-87D8-D848-A268-6505A950539D}"/>
    <w:embedItalic r:id="rId2" w:fontKey="{58FE8835-3089-BB45-AC9A-542D11A65A6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0EF4FD09-972B-ED4F-AB40-BF0724DBA73C}"/>
    <w:embedBold r:id="rId4" w:fontKey="{E898A826-40C9-894E-A632-D87B0698490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2F05C55E-7113-D24B-8907-CBAFE9D5B2C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9F8240F1-4F70-F146-B411-2A0D26DEE694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321"/>
    <w:rsid w:val="00283740"/>
    <w:rsid w:val="00283917"/>
    <w:rsid w:val="00374321"/>
    <w:rsid w:val="003C4899"/>
    <w:rsid w:val="00475D63"/>
    <w:rsid w:val="005D1996"/>
    <w:rsid w:val="005D1C34"/>
    <w:rsid w:val="00614434"/>
    <w:rsid w:val="006A4DA0"/>
    <w:rsid w:val="007146BE"/>
    <w:rsid w:val="007722EF"/>
    <w:rsid w:val="007B5D2F"/>
    <w:rsid w:val="007D1879"/>
    <w:rsid w:val="008F6498"/>
    <w:rsid w:val="00985419"/>
    <w:rsid w:val="00AE6CF9"/>
    <w:rsid w:val="00C976EE"/>
    <w:rsid w:val="00CA070F"/>
    <w:rsid w:val="00CD1576"/>
    <w:rsid w:val="00CE7070"/>
    <w:rsid w:val="00D07F47"/>
    <w:rsid w:val="00D7775C"/>
    <w:rsid w:val="00DC5308"/>
    <w:rsid w:val="00EF0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F59D7B"/>
  <w15:docId w15:val="{7AC93D4C-4D0B-3547-8DD2-021602BF7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 w:after="0" w:before="0"/>
      <w:ind w:firstLine="709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799</Words>
  <Characters>4559</Characters>
  <Application>Microsoft Office Word</Application>
  <DocSecurity>0</DocSecurity>
  <Lines>37</Lines>
  <Paragraphs>10</Paragraphs>
  <ScaleCrop>false</ScaleCrop>
  <Company/>
  <LinksUpToDate>false</LinksUpToDate>
  <CharactersWithSpaces>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Маркозубова Анастасия Кирилловна</cp:lastModifiedBy>
  <cp:revision>19</cp:revision>
  <dcterms:created xsi:type="dcterms:W3CDTF">2026-03-30T22:33:00Z</dcterms:created>
  <dcterms:modified xsi:type="dcterms:W3CDTF">2026-05-19T16:26:00Z</dcterms:modified>
  <dc:creator>Маркозубова Анастасия Кирилловна</dc:creator>
  <dc:title>Автоматическое развёртывание через GitHub Actions и Ansible</dc:title>
  <dc:description/>
</cp:coreProperties>
</file>