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</w:rPr>
        <w:t xml:space="preserve">Разработка приложения 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для выбора пива</w:t>
      </w:r>
      <w:r>
        <w:rPr>
          <w:rFonts w:ascii="Times New Roman" w:hAnsi="Times New Roman" w:cs="Times New Roman" w:eastAsia="Times New Roman"/>
          <w:sz w:val="24"/>
        </w:rPr>
      </w:r>
    </w:p>
    <w:p>
      <w:pPr>
        <w:jc w:val="right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Выполнили: Бурова Екатерина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jc w:val="right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Кахнович Мария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Создаем новый проект и в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activity_main.xml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прописываем код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31115" cy="2142907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34119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4931114" cy="21429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88.3pt;height:168.7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31115" cy="1908838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75238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931114" cy="1908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88.3pt;height:150.3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Код в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MainActivity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31115" cy="319852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91413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931114" cy="3198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88.3pt;height:251.9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Запускаем приложение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61479" cy="422081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20221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661478" cy="4220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09.6pt;height:332.3pt;" stroked="false">
                <v:path textboxrect="0,0,0,0"/>
                <v:imagedata r:id="rId11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2260022" cy="422081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13182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260022" cy="4220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78.0pt;height:332.3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sz w:val="24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2024-10-31T11:22:27Z</dcterms:modified>
</cp:coreProperties>
</file>