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widowControl/>
        <w:jc w:val="left"/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345440</wp:posOffset>
            </wp:positionV>
            <wp:extent cx="1205865" cy="1428750"/>
            <wp:effectExtent l="9525" t="9525" r="19050" b="9525"/>
            <wp:wrapNone/>
            <wp:docPr id="1" name="图片 1" descr="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Q8A54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428750"/>
                    </a:xfrm>
                    <a:prstGeom prst="rect">
                      <a:avLst/>
                    </a:prstGeom>
                    <a:ln w="6350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1318260</wp:posOffset>
                </wp:positionV>
                <wp:extent cx="662940" cy="530225"/>
                <wp:effectExtent l="0" t="0" r="0" b="381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294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Calibri" w:eastAsia="微软雅黑" w:hAnsi="微软雅黑" w:cs="Times New Roman" w:hint="eastAsia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生日：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5" type="#_x0000_t202" style="width:52.2pt;height:41.75pt;margin-top:103.8pt;margin-left:194.6pt;mso-height-relative:page;mso-width-relative:page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Calibri" w:eastAsia="微软雅黑" w:hAnsi="微软雅黑" w:cs="Times New Roman" w:hint="eastAsia"/>
                          <w:color w:val="FFFFFF"/>
                          <w:kern w:val="2"/>
                          <w:sz w:val="21"/>
                          <w:szCs w:val="21"/>
                        </w:rPr>
                        <w:t>生日：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2912110</wp:posOffset>
                </wp:positionH>
                <wp:positionV relativeFrom="paragraph">
                  <wp:posOffset>1318260</wp:posOffset>
                </wp:positionV>
                <wp:extent cx="773430" cy="530225"/>
                <wp:effectExtent l="0" t="0" r="0" b="381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77343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ascii="Calibri" w:eastAsia="微软雅黑" w:hAnsi="Calibri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1995.06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type="#_x0000_t202" style="width:60.9pt;height:41.75pt;margin-top:103.8pt;margin-left:229.3pt;mso-height-relative:page;mso-width-relative:page;position:absolute;z-index:25167360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ascii="Calibri" w:eastAsia="微软雅黑" w:hAnsi="Calibri" w:cs="Times New Roman"/>
                          <w:color w:val="FFFFFF"/>
                          <w:kern w:val="2"/>
                          <w:sz w:val="21"/>
                          <w:szCs w:val="21"/>
                        </w:rPr>
                        <w:t>1995.06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1541145</wp:posOffset>
                </wp:positionV>
                <wp:extent cx="134620" cy="126365"/>
                <wp:effectExtent l="0" t="0" r="0" b="6985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38" cy="126653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fill="norm" h="1873250" w="1993900" stroke="1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7" style="width:10.6pt;height:9.95pt;margin-top:121.35pt;margin-left:181.65pt;mso-height-relative:page;mso-width-relative:page;position:absolute;v-text-anchor:middle;z-index:251675648" coordsize="1993900,1873250" o:spt="100" adj="-11796480,,5400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l565660,,565660,116284,1397278,116284,1397278,215503,1397278,307975,1461188,307975,1461188,,1551296,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,1632744,,1619647,,369490,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xe" filled="t" fillcolor="white" stroked="f">
                <v:stroke joinstyle="miter"/>
                <v:path o:connecttype="custom"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1318260</wp:posOffset>
                </wp:positionV>
                <wp:extent cx="662940" cy="530225"/>
                <wp:effectExtent l="0" t="0" r="0" b="381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294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Calibri" w:eastAsia="微软雅黑" w:hAnsi="微软雅黑" w:cs="Times New Roman" w:hint="eastAsia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手机：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8" type="#_x0000_t202" style="width:52.2pt;height:41.75pt;margin-top:103.8pt;margin-left:315.25pt;mso-height-relative:page;mso-width-relative:page;position:absolute;z-index:251677696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Calibri" w:eastAsia="微软雅黑" w:hAnsi="微软雅黑" w:cs="Times New Roman" w:hint="eastAsia"/>
                          <w:color w:val="FFFFFF"/>
                          <w:kern w:val="2"/>
                          <w:sz w:val="21"/>
                          <w:szCs w:val="21"/>
                        </w:rPr>
                        <w:t>手机：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1318260</wp:posOffset>
                </wp:positionV>
                <wp:extent cx="1035050" cy="530225"/>
                <wp:effectExtent l="0" t="0" r="0" b="381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3505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ascii="Calibri" w:eastAsia="微软雅黑" w:hAnsi="Calibri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152 0108 0000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9" type="#_x0000_t202" style="width:81.5pt;height:41.75pt;margin-top:103.8pt;margin-left:350pt;mso-height-relative:page;mso-width-relative:page;position:absolute;z-index:251679744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ascii="Calibri" w:eastAsia="微软雅黑" w:hAnsi="Calibri" w:cs="Times New Roman"/>
                          <w:color w:val="FFFFFF"/>
                          <w:kern w:val="2"/>
                          <w:sz w:val="21"/>
                          <w:szCs w:val="21"/>
                        </w:rPr>
                        <w:t>152 0108 0000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1537970</wp:posOffset>
                </wp:positionV>
                <wp:extent cx="127000" cy="127000"/>
                <wp:effectExtent l="0" t="0" r="6985" b="6985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26726" cy="12672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fill="norm" h="5581" w="5581" stroke="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0" style="width:10pt;height:10pt;margin-top:121.1pt;margin-left:303.05pt;mso-height-relative:page;mso-width-relative:page;position:absolute;v-text-anchor:middle;z-index:251681792" coordsize="5581,5581" o:spt="100" adj="-11796480,,5400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filled="t" fillcolor="white" stroked="f">
                <v:stroke joinstyle="miter"/>
                <v:path o:connecttype="custom"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5865495</wp:posOffset>
                </wp:positionH>
                <wp:positionV relativeFrom="paragraph">
                  <wp:posOffset>1318260</wp:posOffset>
                </wp:positionV>
                <wp:extent cx="662940" cy="530225"/>
                <wp:effectExtent l="0" t="0" r="0" b="381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294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Calibri" w:eastAsia="微软雅黑" w:hAnsi="微软雅黑" w:cs="Times New Roman" w:hint="eastAsia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31" type="#_x0000_t202" style="width:52.2pt;height:41.75pt;margin-top:103.8pt;margin-left:461.85pt;mso-height-relative:page;mso-width-relative:page;position:absolute;z-index:25168384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Calibri" w:eastAsia="微软雅黑" w:hAnsi="微软雅黑" w:cs="Times New Roman" w:hint="eastAsia"/>
                          <w:color w:val="FFFFFF"/>
                          <w:kern w:val="2"/>
                          <w:sz w:val="21"/>
                          <w:szCs w:val="21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6306820</wp:posOffset>
                </wp:positionH>
                <wp:positionV relativeFrom="paragraph">
                  <wp:posOffset>1318260</wp:posOffset>
                </wp:positionV>
                <wp:extent cx="1035050" cy="530225"/>
                <wp:effectExtent l="0" t="0" r="0" b="381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3505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ascii="Calibri" w:hAnsi="Calibri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docer@qq.com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32" type="#_x0000_t202" style="width:81.5pt;height:41.75pt;margin-top:103.8pt;margin-left:496.6pt;mso-height-relative:page;mso-width-relative:page;position:absolute;z-index:251685888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ascii="Calibri" w:hAnsi="Calibri" w:cs="Times New Roman"/>
                          <w:color w:val="FFFFFF"/>
                          <w:kern w:val="2"/>
                          <w:sz w:val="21"/>
                          <w:szCs w:val="21"/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5709285</wp:posOffset>
                </wp:positionH>
                <wp:positionV relativeFrom="paragraph">
                  <wp:posOffset>1534160</wp:posOffset>
                </wp:positionV>
                <wp:extent cx="127000" cy="131445"/>
                <wp:effectExtent l="0" t="0" r="6985" b="254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26959" cy="131337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fill="norm" h="93" w="90" stroke="1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33" style="width:10pt;height:10.35pt;margin-top:120.8pt;margin-left:449.55pt;mso-height-relative:page;mso-width-relative:page;position:absolute;v-text-anchor:middle;z-index:251687936" coordsize="90,93" o:spt="100" adj="-11796480,,5400" path="m86,38c88,40,90,43,90,46c90,83,90,83,90,83c90,88,86,93,81,93c9,93,9,93,9,93c4,93,,88,,83c,46,,46,,46c,44,1,41,2,40c2,40,2,40,2,40c2,40,2,40,2,40c2,39,2,39,3,39c39,3,39,3,39,3c43,,46,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 filled="t" fillcolor="white" stroked="f">
                <v:stroke joinstyle="miter"/>
                <v:path o:connecttype="custom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5858510</wp:posOffset>
                </wp:positionH>
                <wp:positionV relativeFrom="paragraph">
                  <wp:posOffset>207010</wp:posOffset>
                </wp:positionV>
                <wp:extent cx="1372235" cy="284480"/>
                <wp:effectExtent l="0" t="0" r="0" b="19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V="1">
                          <a:off x="0" y="0"/>
                          <a:ext cx="1372044" cy="284438"/>
                        </a:xfrm>
                        <a:prstGeom prst="rect">
                          <a:avLst/>
                        </a:prstGeom>
                        <a:solidFill>
                          <a:srgbClr val="367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34" style="width:108.05pt;height:22.4pt;margin-top:16.3pt;margin-left:461.3pt;flip:y;mso-height-relative:page;mso-width-relative:page;position:absolute;rotation:180;v-text-anchor:middle;z-index:251692032" coordsize="21600,21600" filled="t" fillcolor="#3675b3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5858510</wp:posOffset>
                </wp:positionH>
                <wp:positionV relativeFrom="paragraph">
                  <wp:posOffset>148590</wp:posOffset>
                </wp:positionV>
                <wp:extent cx="1371600" cy="365760"/>
                <wp:effectExtent l="0" t="0" r="0" b="0"/>
                <wp:wrapNone/>
                <wp:docPr id="14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方正姚体" w:eastAsia="方正姚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35" type="#_x0000_t202" style="width:108pt;height:28.8pt;margin-top:11.7pt;margin-left:461.3pt;mso-height-relative:page;mso-width-relative:page;position:absolute;z-index:2516940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方正姚体" w:eastAsia="方正姚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2158365</wp:posOffset>
                </wp:positionV>
                <wp:extent cx="6790690" cy="8321040"/>
                <wp:effectExtent l="0" t="0" r="0" b="0"/>
                <wp:wrapNone/>
                <wp:docPr id="3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90690" cy="8321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675B3"/>
                                <w:kern w:val="24"/>
                                <w:sz w:val="28"/>
                                <w:szCs w:val="28"/>
                              </w:rPr>
                              <w:t xml:space="preserve">工作经历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BFBFBF"/>
                                <w:kern w:val="24"/>
                                <w:sz w:val="28"/>
                                <w:szCs w:val="28"/>
                              </w:rPr>
                              <w:t>/  Experience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675B3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     武汉映山居网络科技有限公司 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3675B3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675B3"/>
                                <w:kern w:val="24"/>
                                <w:sz w:val="21"/>
                                <w:szCs w:val="21"/>
                              </w:rPr>
                              <w:t xml:space="preserve">  市场部 / 渠道经理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1．客户开发：利用电商及展会等多渠道开拓国内外客户，沟通并定制销售方案，整合资源实现销售任务；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2．合同签订：多轮谈判确定货物价格，付款方式，交货时间等，完成销售合同并跟进客户个性化需求；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3．售后服务：通过后续回访，完善产品手册，提升客户满意度，提高公司产品的市场占有率；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工作业绩：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1．销售订单：通过签订国企欧亚集团72万订单，拿到五月销售冠军；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2．营销策划：完成瑞士电信公司SWISSCOM品牌策划，获得市场高度认可；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3．客户开发：为公司引入近百名新客户，创造近200万营业额，提高市场品牌知名度；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675B3"/>
                                <w:kern w:val="24"/>
                                <w:sz w:val="21"/>
                                <w:szCs w:val="21"/>
                              </w:rPr>
                              <w:t xml:space="preserve">2013.09 -- 2017.06                      武汉云印网络科技有限公司                 市场部 / 渠道专员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销售策略：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对销售数据及竞品进行汇总分析，并根据销售分析报告，制定月，季度，年度销量目标及营销策略。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客户开发：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带领团队完成辖区内的市场建设及渠道的拓展，挖掘潜力客户并定期跟踪，实现公司市场占有率提高。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客户维护：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定期拜访重点客户，了解客户需求，及时处理客户的异议和投诉，建立长期，稳定的合作。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销售管理：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做好销售过程管理，包括销售合同的签订并完成对账和回款工作。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工作业绩：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在职期间提升销量36%，订单额达到2300W，建立长期稳固渠道12条，其中武汉区大客户5位。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675B3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     武汉映山居网络科技有限公司               市场部 / 销售专员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分析客户需求：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结合销售数据，现有业绩表现，挖掘潜在客户需求（以开拓用户为主）；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撰写产品策划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梳理现有产品清单，撰写产品策划书并提供有效的产品购买建议；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维护客户关系：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善于沟通并提供优质的售前、售后服务，提高顾客体验度；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675B3"/>
                                <w:kern w:val="24"/>
                                <w:sz w:val="28"/>
                                <w:szCs w:val="28"/>
                              </w:rPr>
                              <w:t xml:space="preserve">教育背景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BFBFBF"/>
                                <w:kern w:val="24"/>
                                <w:sz w:val="28"/>
                                <w:szCs w:val="28"/>
                              </w:rPr>
                              <w:t>/  Education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3675B3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675B3"/>
                                <w:kern w:val="24"/>
                                <w:sz w:val="21"/>
                                <w:szCs w:val="21"/>
                              </w:rPr>
                              <w:t>2014.09 – 2018.06                     湖北工业大学工程技术学院管理系          财务管理专业 / 本科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675B3"/>
                                <w:kern w:val="24"/>
                                <w:sz w:val="28"/>
                                <w:szCs w:val="28"/>
                              </w:rPr>
                              <w:t xml:space="preserve">自我评价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BFBFBF"/>
                                <w:kern w:val="24"/>
                                <w:sz w:val="28"/>
                                <w:szCs w:val="28"/>
                              </w:rPr>
                              <w:t>/  Assessment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1.具有4年以上市场营销、客户开发工作经验，有互联网、电商媒体及政府相关资源；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2.拥有较丰富的媒体资源，能够熟练撰写新闻稿、发言稿以及其他公关所需文件，文笔好；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3.熟悉公关活动流程，具有优秀的活动项目策划、执行拓展能力，能够独立组织开展新闻发布会、专访活动；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4.性格外向，情商较高，具备一定的抗压能力，具有高度的责任心和忠诚度，应变能力强。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36" type="#_x0000_t202" style="width:534.7pt;height:655.2pt;margin-top:169.95pt;margin-left:27.85pt;mso-height-relative:page;mso-width-relative:page;position:absolute;z-index:25165926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675B3"/>
                          <w:kern w:val="24"/>
                          <w:sz w:val="28"/>
                          <w:szCs w:val="28"/>
                        </w:rPr>
                        <w:t xml:space="preserve">工作经历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BFBFBF"/>
                          <w:kern w:val="24"/>
                          <w:sz w:val="28"/>
                          <w:szCs w:val="28"/>
                        </w:rPr>
                        <w:t>/  Experience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675B3"/>
                          <w:kern w:val="24"/>
                          <w:sz w:val="21"/>
                          <w:szCs w:val="21"/>
                        </w:rPr>
                        <w:t xml:space="preserve">2013.09 – 2017.06                      武汉映山居网络科技有限公司 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3675B3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675B3"/>
                          <w:kern w:val="24"/>
                          <w:sz w:val="21"/>
                          <w:szCs w:val="21"/>
                        </w:rPr>
                        <w:t xml:space="preserve">  市场部 / 渠道经理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1．客户开发：利用电商及展会等多渠道开拓国内外客户，沟通并定制销售方案，整合资源实现销售任务；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2．合同签订：多轮谈判确定货物价格，付款方式，交货时间等，完成销售合同并跟进客户个性化需求；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3．售后服务：通过后续回访，完善产品手册，提升客户满意度，提高公司产品的市场占有率；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工作业绩：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1．销售订单：通过签订国企欧亚集团72万订单，拿到五月销售冠军；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2．营销策划：完成瑞士电信公司SWISSCOM品牌策划，获得市场高度认可；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3．客户开发：为公司引入近百名新客户，创造近200万营业额，提高市场品牌知名度；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675B3"/>
                          <w:kern w:val="24"/>
                          <w:sz w:val="21"/>
                          <w:szCs w:val="21"/>
                        </w:rPr>
                        <w:t xml:space="preserve">2013.09 -- 2017.06                      武汉云印网络科技有限公司                 市场部 / 渠道专员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销售策略：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对销售数据及竞品进行汇总分析，并根据销售分析报告，制定月，季度，年度销量目标及营销策略。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客户开发：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带领团队完成辖区内的市场建设及渠道的拓展，挖掘潜力客户并定期跟踪，实现公司市场占有率提高。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客户维护：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定期拜访重点客户，了解客户需求，及时处理客户的异议和投诉，建立长期，稳定的合作。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销售管理：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做好销售过程管理，包括销售合同的签订并完成对账和回款工作。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工作业绩：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在职期间提升销量36%，订单额达到2300W，建立长期稳固渠道12条，其中武汉区大客户5位。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675B3"/>
                          <w:kern w:val="24"/>
                          <w:sz w:val="21"/>
                          <w:szCs w:val="21"/>
                        </w:rPr>
                        <w:t xml:space="preserve">2013.09 – 2017.06                      武汉映山居网络科技有限公司               市场部 / 销售专员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分析客户需求：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结合销售数据，现有业绩表现，挖掘潜在客户需求（以开拓用户为主）；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撰写产品策划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梳理现有产品清单，撰写产品策划书并提供有效的产品购买建议；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维护客户关系：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善于沟通并提供优质的售前、售后服务，提高顾客体验度；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NormalWeb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675B3"/>
                          <w:kern w:val="24"/>
                          <w:sz w:val="28"/>
                          <w:szCs w:val="28"/>
                        </w:rPr>
                        <w:t xml:space="preserve">教育背景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BFBFBF"/>
                          <w:kern w:val="24"/>
                          <w:sz w:val="28"/>
                          <w:szCs w:val="28"/>
                        </w:rPr>
                        <w:t>/  Education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3675B3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675B3"/>
                          <w:kern w:val="24"/>
                          <w:sz w:val="21"/>
                          <w:szCs w:val="21"/>
                        </w:rPr>
                        <w:t>2014.09 – 2018.06                     湖北工业大学工程技术学院管理系          财务管理专业 / 本科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NormalWeb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675B3"/>
                          <w:kern w:val="24"/>
                          <w:sz w:val="28"/>
                          <w:szCs w:val="28"/>
                        </w:rPr>
                        <w:t xml:space="preserve">自我评价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BFBFBF"/>
                          <w:kern w:val="24"/>
                          <w:sz w:val="28"/>
                          <w:szCs w:val="28"/>
                        </w:rPr>
                        <w:t>/  Assessment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1.具有4年以上市场营销、客户开发工作经验，有互联网、电商媒体及政府相关资源；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2.拥有较丰富的媒体资源，能够熟练撰写新闻稿、发言稿以及其他公关所需文件，文笔好；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3.熟悉公关活动流程，具有优秀的活动项目策划、执行拓展能力，能够独立组织开展新闻发布会、专访活动；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4.性格外向，情商较高，具备一定的抗压能力，具有高度的责任心和忠诚度，应变能力强。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2504440</wp:posOffset>
                </wp:positionV>
                <wp:extent cx="660146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017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7" style="mso-height-relative:page;mso-width-relative:page;position:absolute;z-index:251661312" from="39pt,197.2pt" to="558.8pt,197.2pt" coordsize="21600,21600" stroked="t" strokecolor="#bfbfbf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2504440</wp:posOffset>
                </wp:positionV>
                <wp:extent cx="835025" cy="0"/>
                <wp:effectExtent l="0" t="19050" r="2222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8350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675B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8" style="mso-height-relative:page;mso-width-relative:page;position:absolute;z-index:251663360" from="34.2pt,197.2pt" to="99.95pt,197.2pt" coordsize="21600,21600" stroked="t" strokecolor="#3675b3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1454150</wp:posOffset>
                </wp:positionV>
                <wp:extent cx="7559675" cy="329565"/>
                <wp:effectExtent l="0" t="0" r="381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9674" cy="329550"/>
                        </a:xfrm>
                        <a:prstGeom prst="rect">
                          <a:avLst/>
                        </a:prstGeom>
                        <a:solidFill>
                          <a:srgbClr val="2F2F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39" style="width:595.25pt;height:25.95pt;margin-top:114.5pt;margin-left:0;mso-height-relative:page;mso-width-relative:page;position:absolute;v-text-anchor:middle;z-index:251665408" coordsize="21600,21600" filled="t" fillcolor="#2f2f2f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396875</wp:posOffset>
                </wp:positionV>
                <wp:extent cx="216217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6217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eastAsia="微软雅黑" w:hAnsi="微软雅黑" w:hint="eastAsia"/>
                                <w:b/>
                                <w:bCs/>
                                <w:color w:val="3675B3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李哆啦</w:t>
                            </w:r>
                            <w:r>
                              <w:rPr>
                                <w:rFonts w:eastAsia="微软雅黑" w:hAnsi="微软雅黑" w:hint="eastAsia"/>
                                <w:b/>
                                <w:bCs/>
                                <w:color w:val="3675B3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40" style="width:170.25pt;height:37.2pt;margin-top:31.25pt;margin-left:172.95pt;mso-height-relative:page;mso-width-relative:page;position:absolute;z-index:2516674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eastAsia="微软雅黑" w:hAnsi="微软雅黑" w:hint="eastAsia"/>
                          <w:b/>
                          <w:bCs/>
                          <w:color w:val="3675B3"/>
                          <w:kern w:val="24"/>
                          <w:sz w:val="40"/>
                          <w:szCs w:val="40"/>
                          <w:lang w:val="en-US" w:eastAsia="zh-CN"/>
                        </w:rPr>
                        <w:t>李哆啦</w:t>
                      </w:r>
                      <w:r>
                        <w:rPr>
                          <w:rFonts w:eastAsia="微软雅黑" w:hAnsi="微软雅黑" w:hint="eastAsia"/>
                          <w:b/>
                          <w:bCs/>
                          <w:color w:val="3675B3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836295</wp:posOffset>
                </wp:positionV>
                <wp:extent cx="2162810" cy="2946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6281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20" w:lineRule="exact"/>
                              <w:rPr>
                                <w:rFonts w:eastAsia="微软雅黑"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微软雅黑" w:hAnsi="微软雅黑" w:cs="Times New Roman" w:hint="eastAsia"/>
                                <w:color w:val="3675B3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675B3"/>
                                <w:kern w:val="24"/>
                                <w:lang w:val="en-US" w:eastAsia="zh-CN"/>
                              </w:rPr>
                              <w:t>XXXX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41" style="width:170.3pt;height:23.2pt;margin-top:65.85pt;margin-left:174.5pt;mso-height-relative:page;mso-width-relative:page;position:absolute;z-index:25166950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320" w:lineRule="exact"/>
                        <w:rPr>
                          <w:rFonts w:eastAsia="微软雅黑" w:hint="default"/>
                          <w:lang w:val="en-US" w:eastAsia="zh-CN"/>
                        </w:rPr>
                      </w:pPr>
                      <w:r>
                        <w:rPr>
                          <w:rFonts w:eastAsia="微软雅黑" w:hAnsi="微软雅黑" w:cs="Times New Roman" w:hint="eastAsia"/>
                          <w:color w:val="3675B3"/>
                          <w:kern w:val="24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675B3"/>
                          <w:kern w:val="24"/>
                          <w:lang w:val="en-US" w:eastAsia="zh-CN"/>
                        </w:rPr>
                        <w:t>XXXX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1201420</wp:posOffset>
                </wp:positionV>
                <wp:extent cx="1543050" cy="4572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43057" cy="45719"/>
                        </a:xfrm>
                        <a:prstGeom prst="rect">
                          <a:avLst/>
                        </a:prstGeom>
                        <a:solidFill>
                          <a:srgbClr val="367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42" style="width:121.5pt;height:3.6pt;margin-top:94.6pt;margin-left:181.25pt;mso-height-relative:page;mso-width-relative:page;position:absolute;v-text-anchor:middle;z-index:251689984" coordsize="21600,21600" filled="t" fillcolor="#3675b3" stroked="f">
                <v:stroke joinstyle="miter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subsetted="1" w:fontKey="{CDBEB7F3-4F3E-4062-A5F7-02C818A0DA20}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subsetted="1" w:fontKey="{CDDC1B2E-59C8-4450-80F4-1B348608EB64}"/>
    <w:embedBold r:id="rId3" w:subsetted="1" w:fontKey="{E782BEB0-B65C-4A47-B497-BC8E15BE2A7F}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  <w:embedRegular r:id="rId4" w:subsetted="1" w:fontKey="{586B5A6F-F228-4603-8C37-E8F3A14BFE0F}"/>
  </w:font>
  <w:font w:name="Impac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1A0D82"/>
    <w:rsid w:val="002D262B"/>
    <w:rsid w:val="003379A6"/>
    <w:rsid w:val="004C0BF6"/>
    <w:rsid w:val="004F165B"/>
    <w:rsid w:val="00506633"/>
    <w:rsid w:val="005325AA"/>
    <w:rsid w:val="005D0173"/>
    <w:rsid w:val="006925F5"/>
    <w:rsid w:val="006C0442"/>
    <w:rsid w:val="00735C23"/>
    <w:rsid w:val="0076436A"/>
    <w:rsid w:val="007928C5"/>
    <w:rsid w:val="00811F61"/>
    <w:rsid w:val="008D7B16"/>
    <w:rsid w:val="0093402B"/>
    <w:rsid w:val="00AC2E33"/>
    <w:rsid w:val="00B0303F"/>
    <w:rsid w:val="00B250DE"/>
    <w:rsid w:val="00B4022F"/>
    <w:rsid w:val="00B8632B"/>
    <w:rsid w:val="00D46F8C"/>
    <w:rsid w:val="00D81C6A"/>
    <w:rsid w:val="00DF6F8F"/>
    <w:rsid w:val="00E55DB5"/>
    <w:rsid w:val="00EF260F"/>
    <w:rsid w:val="00F03BAC"/>
    <w:rsid w:val="00FF6531"/>
    <w:rsid w:val="05F03596"/>
    <w:rsid w:val="464664CC"/>
    <w:rsid w:val="527F3B1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 w:semiHidden="0" w:unhideWhenUsed="0"/>
    <w:lsdException w:name="Table Web 3"/>
    <w:lsdException w:name="Balloon Text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pPr>
      <w:widowControl/>
      <w:ind w:firstLine="420" w:firstLineChars="2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766AFFA6D41F4CAFAD1714F0DCF7A6A7_13</vt:lpwstr>
  </property>
  <property fmtid="{D5CDD505-2E9C-101B-9397-08002B2CF9AE}" pid="3" name="KSOProductBuildVer">
    <vt:lpwstr>2052-12.1.0.15374</vt:lpwstr>
  </property>
</Properties>
</file>