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filled="t">
      <v:fill r:id="rId5" o:title="未标题-1" color2="white" recolor="t" type="frame"/>
    </v:background>
  </w:background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ge">
                  <wp:posOffset>4526915</wp:posOffset>
                </wp:positionV>
                <wp:extent cx="4512310" cy="989330"/>
                <wp:effectExtent l="0" t="0" r="0" b="0"/>
                <wp:wrapNone/>
                <wp:docPr id="2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12310" cy="989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10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color w:val="EB1D27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EB1D27"/>
                                <w:sz w:val="96"/>
                                <w:szCs w:val="96"/>
                              </w:rPr>
                              <w:t>求职简历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7" o:spid="_x0000_s1026" type="#_x0000_t202" style="width:355.3pt;height:77.9pt;margin-top:356.45pt;margin-left:120pt;mso-height-relative:page;mso-position-vertical-relative:page;mso-width-relative:page;position:absolute;z-index:25167360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1100" w:lineRule="exact"/>
                        <w:jc w:val="center"/>
                        <w:rPr>
                          <w:rFonts w:ascii="微软雅黑" w:eastAsia="微软雅黑" w:hAnsi="微软雅黑" w:cs="微软雅黑"/>
                          <w:b/>
                          <w:color w:val="EB1D27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EB1D27"/>
                          <w:sz w:val="96"/>
                          <w:szCs w:val="96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ge">
              <wp:posOffset>11430</wp:posOffset>
            </wp:positionV>
            <wp:extent cx="7595235" cy="10744200"/>
            <wp:effectExtent l="0" t="0" r="5715" b="0"/>
            <wp:wrapNone/>
            <wp:docPr id="1" name="图片 2" descr="C:\Users\Administrator\Desktop\WORD护士简历001.jpgWORD护士简历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\Users\Administrator\Desktop\WORD护士简历001.jpgWORD护士简历001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5235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ge">
                  <wp:posOffset>7505700</wp:posOffset>
                </wp:positionV>
                <wp:extent cx="3355340" cy="2122805"/>
                <wp:effectExtent l="0" t="0" r="0" b="0"/>
                <wp:wrapNone/>
                <wp:docPr id="3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355340" cy="2122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8"/>
                                <w:szCs w:val="28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Cs/>
                                <w:sz w:val="28"/>
                                <w:szCs w:val="28"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8"/>
                                <w:szCs w:val="28"/>
                              </w:rPr>
                              <w:t>名：萝卜素材</w:t>
                            </w:r>
                          </w:p>
                          <w:p>
                            <w:pPr>
                              <w:spacing w:line="6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8"/>
                                <w:szCs w:val="28"/>
                              </w:rPr>
                              <w:t>毕业院校：上海医科大学</w:t>
                            </w:r>
                          </w:p>
                          <w:p>
                            <w:pPr>
                              <w:spacing w:line="6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8"/>
                                <w:szCs w:val="28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cs="Angsana New"/>
                                <w:bCs/>
                                <w:sz w:val="28"/>
                                <w:szCs w:val="28"/>
                                <w:lang w:bidi="th-TH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8"/>
                                <w:szCs w:val="28"/>
                              </w:rPr>
                              <w:t>业：护理专业</w:t>
                            </w:r>
                          </w:p>
                          <w:p>
                            <w:pPr>
                              <w:spacing w:line="6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8"/>
                                <w:szCs w:val="28"/>
                              </w:rPr>
                              <w:t>联系方式：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8"/>
                                <w:szCs w:val="28"/>
                              </w:rPr>
                              <w:t>123-1234-1234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7" o:spid="_x0000_s1027" type="#_x0000_t202" style="width:264.2pt;height:167.15pt;margin-top:591pt;margin-left:198.6pt;mso-height-relative:page;mso-position-vertical-relative:page;mso-width-relative:page;position:absolute;z-index:25166028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jc w:val="left"/>
                        <w:rPr>
                          <w:rFonts w:ascii="微软雅黑" w:eastAsia="微软雅黑" w:hAnsi="微软雅黑" w:cs="微软雅黑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8"/>
                          <w:szCs w:val="28"/>
                        </w:rPr>
                        <w:t>姓</w:t>
                      </w:r>
                      <w:r>
                        <w:rPr>
                          <w:rFonts w:ascii="微软雅黑" w:eastAsia="微软雅黑" w:hAnsi="微软雅黑" w:cs="Angsana New"/>
                          <w:bCs/>
                          <w:sz w:val="28"/>
                          <w:szCs w:val="28"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8"/>
                          <w:szCs w:val="28"/>
                        </w:rPr>
                        <w:t>名：萝卜素材</w:t>
                      </w:r>
                    </w:p>
                    <w:p>
                      <w:pPr>
                        <w:spacing w:line="600" w:lineRule="exact"/>
                        <w:jc w:val="left"/>
                        <w:rPr>
                          <w:rFonts w:ascii="微软雅黑" w:eastAsia="微软雅黑" w:hAnsi="微软雅黑" w:cs="微软雅黑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8"/>
                          <w:szCs w:val="28"/>
                        </w:rPr>
                        <w:t>毕业院校：上海医科大学</w:t>
                      </w:r>
                    </w:p>
                    <w:p>
                      <w:pPr>
                        <w:spacing w:line="600" w:lineRule="exact"/>
                        <w:jc w:val="left"/>
                        <w:rPr>
                          <w:rFonts w:ascii="微软雅黑" w:eastAsia="微软雅黑" w:hAnsi="微软雅黑" w:cs="微软雅黑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8"/>
                          <w:szCs w:val="28"/>
                        </w:rPr>
                        <w:t>专</w:t>
                      </w:r>
                      <w:r>
                        <w:rPr>
                          <w:rFonts w:ascii="微软雅黑" w:eastAsia="微软雅黑" w:hAnsi="微软雅黑" w:cs="Angsana New"/>
                          <w:bCs/>
                          <w:sz w:val="28"/>
                          <w:szCs w:val="28"/>
                          <w:lang w:bidi="th-TH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8"/>
                          <w:szCs w:val="28"/>
                        </w:rPr>
                        <w:t>业：护理专业</w:t>
                      </w:r>
                    </w:p>
                    <w:p>
                      <w:pPr>
                        <w:spacing w:line="600" w:lineRule="exact"/>
                        <w:jc w:val="left"/>
                        <w:rPr>
                          <w:rFonts w:ascii="微软雅黑" w:eastAsia="微软雅黑" w:hAnsi="微软雅黑" w:cs="微软雅黑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8"/>
                          <w:szCs w:val="28"/>
                        </w:rPr>
                        <w:t>联系方式：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8"/>
                          <w:szCs w:val="28"/>
                        </w:rPr>
                        <w:t>123-1234-1234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ngsana New"/>
          <w:szCs w:val="21"/>
          <w:cs/>
          <w:lang w:bidi="th-TH"/>
        </w:rPr>
        <w:br w:type="page"/>
      </w:r>
    </w:p>
    <w:p>
      <w:r>
        <w:rPr>
          <w:rFonts w:ascii="微软雅黑" w:eastAsia="微软雅黑" w:hAnsi="微软雅黑" w:hint="eastAsia"/>
          <w:color w:val="332D56"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6099810</wp:posOffset>
            </wp:positionH>
            <wp:positionV relativeFrom="page">
              <wp:posOffset>1365250</wp:posOffset>
            </wp:positionV>
            <wp:extent cx="880110" cy="1320800"/>
            <wp:effectExtent l="0" t="0" r="15240" b="12700"/>
            <wp:wrapNone/>
            <wp:docPr id="10" name="图片 10" descr="D:\桌面\桌面文件\登记照4\00174.jpg0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桌面\桌面文件\登记照4\00174.jpg0017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ge">
                  <wp:posOffset>1243330</wp:posOffset>
                </wp:positionV>
                <wp:extent cx="7243445" cy="931418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7243445" cy="931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Normal"/>
                              <w:tblW w:w="10456" w:type="dxa"/>
                              <w:jc w:val="center"/>
                              <w:tblBorders>
                                <w:top w:val="single" w:sz="4" w:space="0" w:color="808080" w:themeColor="text1" w:themeTint="7F"/>
                                <w:left w:val="single" w:sz="4" w:space="0" w:color="808080" w:themeColor="text1" w:themeTint="7F"/>
                                <w:bottom w:val="single" w:sz="4" w:space="0" w:color="808080" w:themeColor="text1" w:themeTint="7F"/>
                                <w:right w:val="single" w:sz="4" w:space="0" w:color="808080" w:themeColor="text1" w:themeTint="7F"/>
                                <w:insideH w:val="single" w:sz="4" w:space="0" w:color="808080" w:themeColor="text1" w:themeTint="7F"/>
                                <w:insideV w:val="single" w:sz="4" w:space="0" w:color="808080" w:themeColor="text1" w:themeTint="7F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13"/>
                              <w:gridCol w:w="2977"/>
                              <w:gridCol w:w="1417"/>
                              <w:gridCol w:w="2773"/>
                              <w:gridCol w:w="1876"/>
                            </w:tblGrid>
                            <w:tr>
                              <w:tblPrEx>
                                <w:tblW w:w="10456" w:type="dxa"/>
                                <w:jc w:val="center"/>
                                <w:tblBorders>
                                  <w:top w:val="single" w:sz="4" w:space="0" w:color="808080" w:themeColor="text1" w:themeTint="7F"/>
                                  <w:left w:val="single" w:sz="4" w:space="0" w:color="808080" w:themeColor="text1" w:themeTint="7F"/>
                                  <w:bottom w:val="single" w:sz="4" w:space="0" w:color="808080" w:themeColor="text1" w:themeTint="7F"/>
                                  <w:right w:val="single" w:sz="4" w:space="0" w:color="808080" w:themeColor="text1" w:themeTint="7F"/>
                                  <w:insideH w:val="single" w:sz="4" w:space="0" w:color="808080" w:themeColor="text1" w:themeTint="7F"/>
                                  <w:insideV w:val="single" w:sz="4" w:space="0" w:color="808080" w:themeColor="text1" w:themeTint="7F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8580" w:type="dxa"/>
                                  <w:gridSpan w:val="4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5"/>
                                <w:jc w:val="center"/>
                              </w:trPr>
                              <w:tc>
                                <w:tcPr>
                                  <w:tcW w:w="14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姓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萝卜素材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别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5"/>
                                <w:jc w:val="center"/>
                              </w:trPr>
                              <w:tc>
                                <w:tcPr>
                                  <w:tcW w:w="14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身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高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167cm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出生年月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1990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5"/>
                                <w:jc w:val="center"/>
                              </w:trPr>
                              <w:tc>
                                <w:tcPr>
                                  <w:tcW w:w="14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专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业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护理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5"/>
                                <w:jc w:val="center"/>
                              </w:trPr>
                              <w:tc>
                                <w:tcPr>
                                  <w:tcW w:w="14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上海医科大学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464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123-1234-1234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5"/>
                                <w:jc w:val="center"/>
                              </w:trPr>
                              <w:tc>
                                <w:tcPr>
                                  <w:tcW w:w="141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电子邮箱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qiezisucai@qq.com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址</w:t>
                                  </w:r>
                                </w:p>
                              </w:tc>
                              <w:tc>
                                <w:tcPr>
                                  <w:tcW w:w="4649" w:type="dxa"/>
                                  <w:gridSpan w:val="2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上海市黄浦区人民路1号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2"/>
                                <w:jc w:val="center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护士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上海医科大学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护理专业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本科      2010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09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2014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06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技能荣誉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25"/>
                                <w:jc w:val="center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2014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2015学年度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优秀学生干部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2013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2014学年度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优秀学生干部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2015学年度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国家励志奖学金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实践经历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547"/>
                                <w:jc w:val="center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2016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6  广州医科大学第一附属医院</w:t>
                                  </w:r>
                                  <w:r>
                                    <w:rPr>
                                      <w:rFonts w:ascii="微软雅黑" w:eastAsia="微软雅黑" w:hAnsi="微软雅黑" w:cs="Angsana New" w:hint="eastAsia"/>
                                      <w:color w:val="404040" w:themeColor="text1" w:themeTint="BF"/>
                                      <w:szCs w:val="21"/>
                                      <w:cs/>
                                      <w:lang w:bidi="th-TH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实习护士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做好基础护理工作。经常巡视病房，密切观察病人病情变化，了解病人心理动态，发生异常及时报告或处理；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协助医师进行各项诊疗工作，负责采集各种检验标本。掌握常用消毒液的浓度、配制及用法；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参加护理教学，指导护生和护理员、卫生员工作；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在护士长的领导下，做好病房及物品管理，消毒隔离；</w:t>
                                  </w:r>
                                </w:p>
                                <w:p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药品和器材请领保管等工作；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5"/>
                                <w:jc w:val="center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pStyle w:val="1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eastAsia="微软雅黑" w:hAnsi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b/>
                                      <w:bCs/>
                                      <w:color w:val="404040" w:themeColor="text1" w:themeTint="BF"/>
                                      <w:sz w:val="24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10456" w:type="dxa"/>
                                <w:jc w:val="center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38"/>
                                <w:jc w:val="center"/>
                              </w:trPr>
                              <w:tc>
                                <w:tcPr>
                                  <w:tcW w:w="10456" w:type="dxa"/>
                                  <w:gridSpan w:val="5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240" w:lineRule="auto"/>
                                    <w:ind w:firstLine="420" w:firstLineChars="200"/>
                                    <w:rPr>
                                      <w:rFonts w:ascii="微软雅黑" w:eastAsia="微软雅黑" w:hAnsi="微软雅黑" w:cs="微软雅黑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404040" w:themeColor="text1" w:themeTint="BF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本人护理专业毕业,对待工作负责，善于沟通，协调力有较强的组织能力与团队精神；活泼开朗，有爱心并善于施教并行，上进心强，勤于学习能不断提高自身的能力与综合素质，在未来的工作中；我将以充沛的精力，刻苦钻研的精神来努力工作；稳定的提高自己的工作能力，与贵院同步发展，自学能力很强，在校自学了很多的理论知识与操作，懂得如何较好的与病人沟通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570.35pt;height:733.4pt;margin-top:97.9pt;margin-left:15.15pt;mso-height-relative:page;mso-position-vertical-relative:page;mso-width-relative:page;position:absolute;z-index:251662336" coordsize="21600,21600" filled="f" stroked="f">
                <o:lock v:ext="edit" aspectratio="f"/>
                <v:textbox>
                  <w:txbxContent>
                    <w:tbl>
                      <w:tblPr>
                        <w:tblStyle w:val="TableNormal"/>
                        <w:tblW w:w="10456" w:type="dxa"/>
                        <w:jc w:val="center"/>
                        <w:tblBorders>
                          <w:top w:val="single" w:sz="4" w:space="0" w:color="808080" w:themeColor="text1" w:themeTint="7F"/>
                          <w:left w:val="single" w:sz="4" w:space="0" w:color="808080" w:themeColor="text1" w:themeTint="7F"/>
                          <w:bottom w:val="single" w:sz="4" w:space="0" w:color="808080" w:themeColor="text1" w:themeTint="7F"/>
                          <w:right w:val="single" w:sz="4" w:space="0" w:color="808080" w:themeColor="text1" w:themeTint="7F"/>
                          <w:insideH w:val="single" w:sz="4" w:space="0" w:color="808080" w:themeColor="text1" w:themeTint="7F"/>
                          <w:insideV w:val="single" w:sz="4" w:space="0" w:color="808080" w:themeColor="text1" w:themeTint="7F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13"/>
                        <w:gridCol w:w="2977"/>
                        <w:gridCol w:w="1417"/>
                        <w:gridCol w:w="2773"/>
                        <w:gridCol w:w="1876"/>
                      </w:tblGrid>
                      <w:tr>
                        <w:tblPrEx>
                          <w:tblW w:w="10456" w:type="dxa"/>
                          <w:jc w:val="center"/>
                          <w:tblBorders>
                            <w:top w:val="single" w:sz="4" w:space="0" w:color="808080" w:themeColor="text1" w:themeTint="7F"/>
                            <w:left w:val="single" w:sz="4" w:space="0" w:color="808080" w:themeColor="text1" w:themeTint="7F"/>
                            <w:bottom w:val="single" w:sz="4" w:space="0" w:color="808080" w:themeColor="text1" w:themeTint="7F"/>
                            <w:right w:val="single" w:sz="4" w:space="0" w:color="808080" w:themeColor="text1" w:themeTint="7F"/>
                            <w:insideH w:val="single" w:sz="4" w:space="0" w:color="808080" w:themeColor="text1" w:themeTint="7F"/>
                            <w:insideV w:val="single" w:sz="4" w:space="0" w:color="808080" w:themeColor="text1" w:themeTint="7F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  <w:jc w:val="center"/>
                        </w:trPr>
                        <w:tc>
                          <w:tcPr>
                            <w:tcW w:w="8580" w:type="dxa"/>
                            <w:gridSpan w:val="4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1876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5"/>
                          <w:jc w:val="center"/>
                        </w:trPr>
                        <w:tc>
                          <w:tcPr>
                            <w:tcW w:w="14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名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萝卜素材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别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876" w:type="dxa"/>
                            <w:vMerge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5"/>
                          <w:jc w:val="center"/>
                        </w:trPr>
                        <w:tc>
                          <w:tcPr>
                            <w:tcW w:w="14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167cm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1990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76" w:type="dxa"/>
                            <w:vMerge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5"/>
                          <w:jc w:val="center"/>
                        </w:trPr>
                        <w:tc>
                          <w:tcPr>
                            <w:tcW w:w="14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</w:t>
                            </w:r>
                          </w:p>
                        </w:tc>
                        <w:tc>
                          <w:tcPr>
                            <w:tcW w:w="27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护理</w:t>
                            </w:r>
                          </w:p>
                        </w:tc>
                        <w:tc>
                          <w:tcPr>
                            <w:tcW w:w="1876" w:type="dxa"/>
                            <w:vMerge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5"/>
                          <w:jc w:val="center"/>
                        </w:trPr>
                        <w:tc>
                          <w:tcPr>
                            <w:tcW w:w="14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上海医科大学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464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123-1234-1234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5"/>
                          <w:jc w:val="center"/>
                        </w:trPr>
                        <w:tc>
                          <w:tcPr>
                            <w:tcW w:w="141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qiezisucai@qq.com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址</w:t>
                            </w:r>
                          </w:p>
                        </w:tc>
                        <w:tc>
                          <w:tcPr>
                            <w:tcW w:w="4649" w:type="dxa"/>
                            <w:gridSpan w:val="2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center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上海市黄浦区人民路1号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  <w:jc w:val="center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2"/>
                          <w:jc w:val="center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护士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  <w:jc w:val="center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  <w:jc w:val="center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上海医科大学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护理专业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      2010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  <w:jc w:val="center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技能荣誉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25"/>
                          <w:jc w:val="center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2015学年度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优秀学生干部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2014学年度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优秀学生干部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2015学年度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国家励志奖学金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67"/>
                          <w:jc w:val="center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547"/>
                          <w:jc w:val="center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  广州医科大学第一附属医院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实习护士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做好基础护理工作。经常巡视病房，密切观察病人病情变化，了解病人心理动态，发生异常及时报告或处理；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协助医师进行各项诊疗工作，负责采集各种检验标本。掌握常用消毒液的浓度、配制及用法；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参加护理教学，指导护生和护理员、卫生员工作；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在护士长的领导下，做好病房及物品管理，消毒隔离；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药品和器材请领保管等工作；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5"/>
                          <w:jc w:val="center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pStyle w:val="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W w:w="10456" w:type="dxa"/>
                          <w:jc w:val="center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38"/>
                          <w:jc w:val="center"/>
                        </w:trPr>
                        <w:tc>
                          <w:tcPr>
                            <w:tcW w:w="10456" w:type="dxa"/>
                            <w:gridSpan w:val="5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snapToGrid w:val="0"/>
                              <w:spacing w:line="240" w:lineRule="auto"/>
                              <w:ind w:firstLine="420" w:firstLineChars="20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护理专业毕业,对待工作负责，善于沟通，协调力有较强的组织能力与团队精神；活泼开朗，有爱心并善于施教并行，上进心强，勤于学习能不断提高自身的能力与综合素质，在未来的工作中；我将以充沛的精力，刻苦钻研的精神来努力工作；稳定的提高自己的工作能力，与贵院同步发展，自学能力很强，在校自学了很多的理论知识与操作，懂得如何较好的与病人沟通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4445</wp:posOffset>
            </wp:positionH>
            <wp:positionV relativeFrom="page">
              <wp:posOffset>13335</wp:posOffset>
            </wp:positionV>
            <wp:extent cx="7550150" cy="10673715"/>
            <wp:effectExtent l="0" t="0" r="12700" b="13335"/>
            <wp:wrapNone/>
            <wp:docPr id="4" name="图片 5" descr="简历制作大稿模板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简历制作大稿模板副本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rPr>
          <w:rFonts w:cs="Angsana New"/>
          <w:szCs w:val="21"/>
          <w:cs/>
          <w:lang w:bidi="th-TH"/>
        </w:rPr>
        <w:br w:type="page"/>
      </w:r>
    </w:p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ge">
                  <wp:posOffset>1583690</wp:posOffset>
                </wp:positionV>
                <wp:extent cx="6164580" cy="87579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164580" cy="8757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96" w:beforeLines="4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! 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非常感谢您能够呈阅我的求职信。我是河南职工医学院2009届护理专业的毕业生。虽然我和其他求职者一样，有着扎实的护理基础知识，熟练的操作技术及护理的工作能力，但我与其他人不同，我喜欢挑战，热爱创新，我有信心胜任即将从事的工作。我会证明我能行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在此，我向贵单位毛遂自荐。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选择本身就意味着竞争，有竞争才能更充分的实现自我的价值。希望这次竞争的结果能够让我有在贵单位工作和学习的机会。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医学是一门神圣的科学，它的价值在于挽救人的生命。在校的理论学习和一年多的临床实践，我养成了严谨的学习态度，缜密的思维方式和坚韧的性格。对待患者我有一颗友爱关怀的心，我热爱护理事业。五年的医学熏陶圆了我的医学梦，让我的羽翼更加丰富，我要在实际的临床中继续深造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，我不但学到了专业知识，更提高了综合素质，我曾在班上的生活委员，宣传委员积极带领同学参加各种活动，能独立完成本职工作和协助其他班干作好班级工作。在努力学习本专业知识的同时，我不断充实自己，积极向党组织靠拢，经过党课培训，并顺利通过党课考试,已顺利得到结业证书，努力使自己成为当今社会所需的复合型人才。在学习的同时，我也不忘培养自己的其他兴趣爱好，我参加学校的各种社团和活动，比如翰林文苑书画社、校园文化艺术节等，使自己的书画技术长进不少。另外，在学生会院宣传部办海报、展板的工作使我的绘画能力和宣传能力得到很大提高。很荣幸的经历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中专时我曾担任过记者站的副站长、班级里的团支书等。而在大专时：我是院学生会宣传部的部长、翰林文苑书画社社长等。在外语方面我已具备一定的听说读写能力，也掌握了基本的计算机操作。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作为21世纪的大学生，我没有只满足于校内理论知识的学习，经常走向社会理论联系实际，从亲身实践中提高自己的综合能力，我相信我自己能够适应今天社会激烈的竞争环境。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最后真挚感谢您对我的关注，希望贵单位能给我一个实现梦想、展示才华的机会，祝贵院事业蒸蒸日上，屡创佳绩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盼望能接到您的答复信。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420" w:firstLineChars="20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color w:val="404040" w:themeColor="text1" w:themeTint="BF"/>
                                <w:szCs w:val="21"/>
                                <w:cs/>
                                <w:lang w:bidi="th-TH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!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96" w:beforeLines="40" w:line="288" w:lineRule="auto"/>
                              <w:ind w:firstLine="7560" w:firstLineChars="3600"/>
                              <w:jc w:val="righ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自荐人：茄子素材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2018年02月28日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485.4pt;height:689.6pt;margin-top:124.7pt;margin-left:59.1pt;mso-height-relative:page;mso-position-vertical-relative:page;mso-width-relative:page;position:absolute;z-index:2516654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before="96" w:beforeLines="4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! 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非常感谢您能够呈阅我的求职信。我是河南职工医学院2009届护理专业的毕业生。虽然我和其他求职者一样，有着扎实的护理基础知识，熟练的操作技术及护理的工作能力，但我与其他人不同，我喜欢挑战，热爱创新，我有信心胜任即将从事的工作。我会证明我能行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在此，我向贵单位毛遂自荐。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选择本身就意味着竞争，有竞争才能更充分的实现自我的价值。希望这次竞争的结果能够让我有在贵单位工作和学习的机会。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医学是一门神圣的科学，它的价值在于挽救人的生命。在校的理论学习和一年多的临床实践，我养成了严谨的学习态度，缜密的思维方式和坚韧的性格。对待患者我有一颗友爱关怀的心，我热爱护理事业。五年的医学熏陶圆了我的医学梦，让我的羽翼更加丰富，我要在实际的临床中继续深造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，我不但学到了专业知识，更提高了综合素质，我曾在班上的生活委员，宣传委员积极带领同学参加各种活动，能独立完成本职工作和协助其他班干作好班级工作。在努力学习本专业知识的同时，我不断充实自己，积极向党组织靠拢，经过党课培训，并顺利通过党课考试,已顺利得到结业证书，努力使自己成为当今社会所需的复合型人才。在学习的同时，我也不忘培养自己的其他兴趣爱好，我参加学校的各种社团和活动，比如翰林文苑书画社、校园文化艺术节等，使自己的书画技术长进不少。另外，在学生会院宣传部办海报、展板的工作使我的绘画能力和宣传能力得到很大提高。很荣幸的经历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—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中专时我曾担任过记者站的副站长、班级里的团支书等。而在大专时：我是院学生会宣传部的部长、翰林文苑书画社社长等。在外语方面我已具备一定的听说读写能力，也掌握了基本的计算机操作。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作为21世纪的大学生，我没有只满足于校内理论知识的学习，经常走向社会理论联系实际，从亲身实践中提高自己的综合能力，我相信我自己能够适应今天社会激烈的竞争环境。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最后真挚感谢您对我的关注，希望贵单位能给我一个实现梦想、展示才华的机会，祝贵院事业蒸蒸日上，屡创佳绩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盼望能接到您的答复信。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420" w:firstLineChars="20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</w:t>
                      </w:r>
                      <w:r>
                        <w:rPr>
                          <w:rFonts w:ascii="微软雅黑" w:eastAsia="微软雅黑" w:hAnsi="微软雅黑" w:cs="Angsana New" w:hint="eastAsia"/>
                          <w:color w:val="404040" w:themeColor="text1" w:themeTint="BF"/>
                          <w:szCs w:val="21"/>
                          <w:cs/>
                          <w:lang w:bidi="th-TH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!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</w:p>
                    <w:p>
                      <w:pPr>
                        <w:snapToGrid w:val="0"/>
                        <w:spacing w:before="96" w:beforeLines="40" w:line="288" w:lineRule="auto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before="96" w:beforeLines="40" w:line="288" w:lineRule="auto"/>
                        <w:ind w:firstLine="7560" w:firstLineChars="3600"/>
                        <w:jc w:val="righ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自荐人：茄子素材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2018年02月28日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ge">
                  <wp:posOffset>914400</wp:posOffset>
                </wp:positionV>
                <wp:extent cx="2327275" cy="73787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27275" cy="73787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BB5CD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BB5CD"/>
                                <w:sz w:val="48"/>
                                <w:szCs w:val="44"/>
                              </w:rPr>
                              <w:t>自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FBB5CD"/>
                                <w:sz w:val="48"/>
                                <w:szCs w:val="48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BB5CD"/>
                                <w:sz w:val="48"/>
                                <w:szCs w:val="44"/>
                              </w:rPr>
                              <w:t>荐</w:t>
                            </w:r>
                            <w:r>
                              <w:rPr>
                                <w:rFonts w:ascii="微软雅黑" w:eastAsia="微软雅黑" w:hAnsi="微软雅黑" w:cs="Angsana New" w:hint="eastAsia"/>
                                <w:b/>
                                <w:bCs/>
                                <w:color w:val="FBB5CD"/>
                                <w:sz w:val="48"/>
                                <w:szCs w:val="48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BB5CD"/>
                                <w:sz w:val="48"/>
                                <w:szCs w:val="44"/>
                              </w:rPr>
                              <w:t>信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30" type="#_x0000_t202" style="width:183.25pt;height:58.1pt;margin-top:1in;margin-left:204.75pt;mso-height-relative:page;mso-position-vertical-relative:page;mso-width-relative:page;position:absolute;z-index:2516674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FBB5CD"/>
                          <w:sz w:val="48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BB5CD"/>
                          <w:sz w:val="48"/>
                          <w:szCs w:val="44"/>
                        </w:rPr>
                        <w:t>自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FBB5CD"/>
                          <w:sz w:val="48"/>
                          <w:szCs w:val="48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BB5CD"/>
                          <w:sz w:val="48"/>
                          <w:szCs w:val="44"/>
                        </w:rPr>
                        <w:t>荐</w:t>
                      </w:r>
                      <w:r>
                        <w:rPr>
                          <w:rFonts w:ascii="微软雅黑" w:eastAsia="微软雅黑" w:hAnsi="微软雅黑" w:cs="Angsana New" w:hint="eastAsia"/>
                          <w:b/>
                          <w:bCs/>
                          <w:color w:val="FBB5CD"/>
                          <w:sz w:val="48"/>
                          <w:szCs w:val="48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FBB5CD"/>
                          <w:sz w:val="48"/>
                          <w:szCs w:val="44"/>
                        </w:rPr>
                        <w:t>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-1270</wp:posOffset>
            </wp:positionH>
            <wp:positionV relativeFrom="page">
              <wp:posOffset>-635</wp:posOffset>
            </wp:positionV>
            <wp:extent cx="7574915" cy="531495"/>
            <wp:effectExtent l="0" t="0" r="6985" b="1905"/>
            <wp:wrapNone/>
            <wp:docPr id="5" name="图片 6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t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491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r>
        <w:rPr>
          <w:rFonts w:cs="Angsana New"/>
          <w:szCs w:val="21"/>
          <w:cs/>
          <w:lang w:bidi="th-TH"/>
        </w:rPr>
        <w:br w:type="page"/>
      </w:r>
    </w:p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ge">
                  <wp:posOffset>3573145</wp:posOffset>
                </wp:positionV>
                <wp:extent cx="4087495" cy="696595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08749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CAEC6"/>
                                <w:sz w:val="5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CAEC6"/>
                                <w:sz w:val="56"/>
                                <w:szCs w:val="21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1" type="#_x0000_t202" style="width:321.85pt;height:54.85pt;margin-top:281.35pt;margin-left:138.6pt;mso-height-relative:page;mso-position-vertical-relative:page;mso-width-relative:page;position:absolute;z-index:2516715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FCAEC6"/>
                          <w:sz w:val="5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CAEC6"/>
                          <w:sz w:val="56"/>
                          <w:szCs w:val="21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6350</wp:posOffset>
            </wp:positionH>
            <wp:positionV relativeFrom="page">
              <wp:posOffset>12065</wp:posOffset>
            </wp:positionV>
            <wp:extent cx="7595235" cy="10742930"/>
            <wp:effectExtent l="0" t="0" r="5715" b="1270"/>
            <wp:wrapNone/>
            <wp:docPr id="8" name="图片 2" descr="C:\Users\S\Desktop\图片1.png图片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C:\Users\S\Desktop\图片1.png图片1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95235" cy="1074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sectPr>
      <w:pgSz w:w="11906" w:h="16838"/>
      <w:pgMar w:top="0" w:right="0" w:bottom="0" w:left="0" w:header="851" w:footer="992" w:gutter="0"/>
      <w:cols w:num="1" w:space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dia New">
    <w:altName w:val="Microsoft Sans Serif"/>
    <w:panose1 w:val="020B0304020202020204"/>
    <w:charset w:val="DE"/>
    <w:family w:val="roman"/>
    <w:pitch w:val="default"/>
    <w:sig w:usb0="00000000" w:usb1="00000000" w:usb2="00000000" w:usb3="00000000" w:csb0="0001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Microsoft Sans Serif">
    <w:panose1 w:val="020B0604020202020204"/>
    <w:charset w:val="DE"/>
    <w:family w:val="roman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A312357"/>
    <w:multiLevelType w:val="singleLevel"/>
    <w:tmpl w:val="5A312357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8448CF"/>
    <w:rsid w:val="00AF0043"/>
    <w:rsid w:val="00B560AE"/>
    <w:rsid w:val="00E605B0"/>
    <w:rsid w:val="01375CDC"/>
    <w:rsid w:val="08D34920"/>
    <w:rsid w:val="0E104EA5"/>
    <w:rsid w:val="110B7786"/>
    <w:rsid w:val="167B23C9"/>
    <w:rsid w:val="18035E03"/>
    <w:rsid w:val="1FAC5C2E"/>
    <w:rsid w:val="292B685E"/>
    <w:rsid w:val="2CCF7C83"/>
    <w:rsid w:val="32A861C2"/>
    <w:rsid w:val="37635920"/>
    <w:rsid w:val="3BB86DDB"/>
    <w:rsid w:val="3F775C99"/>
    <w:rsid w:val="41323E6B"/>
    <w:rsid w:val="46DB4CD7"/>
    <w:rsid w:val="499005EF"/>
    <w:rsid w:val="4EF55F09"/>
    <w:rsid w:val="57C500D3"/>
    <w:rsid w:val="5A353C2F"/>
    <w:rsid w:val="66DA58DD"/>
    <w:rsid w:val="7C032FA6"/>
    <w:rsid w:val="7CDF4CC7"/>
  </w:rsids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Normal"/>
    <w:uiPriority w:val="34"/>
    <w:qFormat/>
    <w:pPr>
      <w:ind w:firstLine="420" w:firstLineChars="200"/>
    </w:pPr>
    <w:rPr>
      <w:rFonts w:ascii="Arial" w:eastAsia="黑体" w:hAnsi="Arial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26B6219ED79F4A55B564E3D12BFDB3E8_13</vt:lpwstr>
  </property>
  <property fmtid="{D5CDD505-2E9C-101B-9397-08002B2CF9AE}" pid="3" name="KSOProductBuildVer">
    <vt:lpwstr>2052-12.1.0.15374</vt:lpwstr>
  </property>
</Properties>
</file>