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F90D" w14:textId="77777777" w:rsidR="00CC672B" w:rsidRPr="00CC672B" w:rsidRDefault="00CC672B" w:rsidP="00CC6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INVENTION DISCLOSURE: THE "K-KUTS" SYSTEM</w:t>
      </w:r>
    </w:p>
    <w:p w14:paraId="66691700" w14:textId="77777777" w:rsidR="00CC672B" w:rsidRPr="00CC672B" w:rsidRDefault="00CC672B" w:rsidP="00CC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 OF INVENTION: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SYSTEM AND METHOD FOR CONTEXT-AWARE AUTOMATED MUSIC SEGMENTATION AND LICENSING ("K-KUTS")</w:t>
      </w:r>
    </w:p>
    <w:p w14:paraId="68A44C70" w14:textId="77777777" w:rsidR="00CC672B" w:rsidRPr="00CC672B" w:rsidRDefault="00CC672B" w:rsidP="00CC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Gregory Putnam (G Putnam Music, LLC)</w:t>
      </w:r>
    </w:p>
    <w:p w14:paraId="0215650B" w14:textId="77777777" w:rsidR="00CC672B" w:rsidRPr="00CC672B" w:rsidRDefault="00CC672B" w:rsidP="00CC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OF THE INVENTION: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This invention relates to Digital Asset Management (DAM), specifically the automated processing, segmentation, and licensing of audio media based on emotional and functional metadata.</w:t>
      </w:r>
    </w:p>
    <w:p w14:paraId="09D2103F" w14:textId="77777777" w:rsidR="00CC672B" w:rsidRPr="00CC672B" w:rsidRDefault="00CC672B" w:rsidP="00CC6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BACKGROUND (THE PROBLEM)</w:t>
      </w:r>
    </w:p>
    <w:p w14:paraId="5AC5EBAC" w14:textId="77777777" w:rsidR="00CC672B" w:rsidRPr="00CC672B" w:rsidRDefault="00CC672B" w:rsidP="00CC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kern w:val="0"/>
          <w14:ligatures w14:val="none"/>
        </w:rPr>
        <w:t>Currently, the process of music supervision and licensing is manual and inefficient.</w:t>
      </w:r>
    </w:p>
    <w:p w14:paraId="75EF0B73" w14:textId="77777777" w:rsidR="00CC672B" w:rsidRPr="00CC672B" w:rsidRDefault="00CC672B" w:rsidP="00CC6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Friction: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Supervisors must manually search vast libraries using generic terms.</w:t>
      </w:r>
    </w:p>
    <w:p w14:paraId="6E9733DC" w14:textId="77777777" w:rsidR="00CC672B" w:rsidRPr="00CC672B" w:rsidRDefault="00CC672B" w:rsidP="00CC6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Assets: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Audio tracks are stored as static, full-length files (WAV/MP3). If a user needs a 15-second "sting" or a specific "loop," they must manually edit the file.</w:t>
      </w:r>
    </w:p>
    <w:p w14:paraId="39AD6D24" w14:textId="77777777" w:rsidR="00CC672B" w:rsidRPr="00CC672B" w:rsidRDefault="00CC672B" w:rsidP="00CC6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Licensing Latency: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Licensing is often a separate, negotiated process that occurs after the asset is selected, causing delays.</w:t>
      </w:r>
    </w:p>
    <w:p w14:paraId="4D40DF69" w14:textId="77777777" w:rsidR="00CC672B" w:rsidRPr="00CC672B" w:rsidRDefault="00CC672B" w:rsidP="00CC6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II. SUMMARY OF THE INVENTION (THE SOLUTION)</w:t>
      </w:r>
    </w:p>
    <w:p w14:paraId="4CC7971C" w14:textId="77777777" w:rsidR="00CC672B" w:rsidRPr="00CC672B" w:rsidRDefault="00CC672B" w:rsidP="00CC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The "K-Kuts" System solves these problems by providing a </w:t>
      </w: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dynamic, context-aware engine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>. It does not just "store" music; it intelligently "slices" and "packages" it based on user intent.</w:t>
      </w:r>
    </w:p>
    <w:p w14:paraId="1FFCF074" w14:textId="77777777" w:rsidR="00CC672B" w:rsidRPr="00CC672B" w:rsidRDefault="00CC672B" w:rsidP="00CC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kern w:val="0"/>
          <w14:ligatures w14:val="none"/>
        </w:rPr>
        <w:t>The system utilizes a proprietary interface (The "Feeling Boxes") to capture user intent (e.g., "Run/Cardio" vs. "Focus/Work"). Upon selection, the system automatically retrieves the master audio, identifies the relevant segments (K-Kuts), applies the correct pre-cleared license, and delivers a "Ready-to-Air" asset package.</w:t>
      </w:r>
    </w:p>
    <w:p w14:paraId="45A15F77" w14:textId="77777777" w:rsidR="00CC672B" w:rsidRPr="00CC672B" w:rsidRDefault="00CC672B" w:rsidP="00CC6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III. DETAILED TECHNICAL DESCRIPTION (THE "HOW IT WORKS")</w:t>
      </w:r>
    </w:p>
    <w:p w14:paraId="5AD84374" w14:textId="77777777" w:rsidR="00CC672B" w:rsidRPr="00CC672B" w:rsidRDefault="00CC672B" w:rsidP="00CC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kern w:val="0"/>
          <w14:ligatures w14:val="none"/>
        </w:rPr>
        <w:t>The invention consists of three core modules:</w:t>
      </w:r>
    </w:p>
    <w:p w14:paraId="35A09035" w14:textId="77777777" w:rsidR="00CC672B" w:rsidRPr="00CC672B" w:rsidRDefault="00CC672B" w:rsidP="00CC6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A: The Semantic Metadata Engine</w:t>
      </w:r>
    </w:p>
    <w:p w14:paraId="6BC91DA3" w14:textId="77777777" w:rsidR="00CC672B" w:rsidRPr="00CC672B" w:rsidRDefault="00CC672B" w:rsidP="00CC6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Raw Audio Files (Masters).</w:t>
      </w:r>
    </w:p>
    <w:p w14:paraId="1D82F4FF" w14:textId="77777777" w:rsidR="00CC672B" w:rsidRPr="00CC672B" w:rsidRDefault="00CC672B" w:rsidP="00CC6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ingests audio and tags it not just with genre (e.g., "Rock"), but with </w:t>
      </w: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Context Data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FD9B00" w14:textId="77777777" w:rsidR="00CC672B" w:rsidRPr="00CC672B" w:rsidRDefault="00CC672B" w:rsidP="00CC67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A track is tagged with </w:t>
      </w:r>
      <w:r w:rsidRPr="00CC67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BPM: 120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67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Energy: High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C67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Context: Marathon Training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3029F6" w14:textId="77777777" w:rsidR="00CC672B" w:rsidRPr="00CC672B" w:rsidRDefault="00CC672B" w:rsidP="00CC6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Innovation: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The metadata is "Role-Based." The system understands that "High Energy" + "120 BPM" = "Runner's Playlist."</w:t>
      </w:r>
    </w:p>
    <w:p w14:paraId="19C6AFD7" w14:textId="77777777" w:rsidR="00CC672B" w:rsidRPr="00CC672B" w:rsidRDefault="00CC672B" w:rsidP="00CC6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B: The "K-Kut" Segmentation Logic</w:t>
      </w:r>
    </w:p>
    <w:p w14:paraId="76548D1D" w14:textId="77777777" w:rsidR="00CC672B" w:rsidRPr="00CC672B" w:rsidRDefault="00CC672B" w:rsidP="00CC6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serving the full track by default, the system identifies "Key Marketing Segments" (K-Kuts) within the waveform.</w:t>
      </w:r>
    </w:p>
    <w:p w14:paraId="24B692B7" w14:textId="77777777" w:rsidR="00CC672B" w:rsidRPr="00CC672B" w:rsidRDefault="00CC672B" w:rsidP="00CC6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Implementation: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stores time-stamped markers (start/end points) for:</w:t>
      </w:r>
    </w:p>
    <w:p w14:paraId="0B272FA8" w14:textId="77777777" w:rsidR="00CC672B" w:rsidRPr="00CC672B" w:rsidRDefault="00CC672B" w:rsidP="00CC67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Hook (Chorus)</w:t>
      </w:r>
    </w:p>
    <w:p w14:paraId="795BE3D8" w14:textId="77777777" w:rsidR="00CC672B" w:rsidRPr="00CC672B" w:rsidRDefault="00CC672B" w:rsidP="00CC67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Underscore (Instrumental Bed)</w:t>
      </w:r>
    </w:p>
    <w:p w14:paraId="5540CEED" w14:textId="77777777" w:rsidR="00CC672B" w:rsidRPr="00CC672B" w:rsidRDefault="00CC672B" w:rsidP="00CC67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Sting (Ending/Button)</w:t>
      </w:r>
    </w:p>
    <w:p w14:paraId="324F44DF" w14:textId="77777777" w:rsidR="00CC672B" w:rsidRPr="00CC672B" w:rsidRDefault="00CC672B" w:rsidP="00CC6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Slicing: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When a user requests a track for a specific use (e.g., a 15-second TikTok ad), the system dynamically serves the specific "K-Kut" segment that matches that duration and intensity, rather than the full file.</w:t>
      </w:r>
    </w:p>
    <w:p w14:paraId="2611F2A2" w14:textId="77777777" w:rsidR="00CC672B" w:rsidRPr="00CC672B" w:rsidRDefault="00CC672B" w:rsidP="00CC6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C: The Automated Licensing Wrapper</w:t>
      </w:r>
    </w:p>
    <w:p w14:paraId="1995FF9B" w14:textId="77777777" w:rsidR="00CC672B" w:rsidRPr="00CC672B" w:rsidRDefault="00CC672B" w:rsidP="00CC6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Upon download, the system automatically generates a unique </w:t>
      </w: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License ID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tied to that specific "K-Kut."</w:t>
      </w:r>
    </w:p>
    <w:p w14:paraId="2A7B8D1D" w14:textId="77777777" w:rsidR="00CC672B" w:rsidRPr="00CC672B" w:rsidRDefault="00CC672B" w:rsidP="00CC6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The user receives a </w:t>
      </w:r>
      <w:r w:rsidRPr="00CC67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.zip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file containing:</w:t>
      </w:r>
    </w:p>
    <w:p w14:paraId="60E16707" w14:textId="77777777" w:rsidR="00CC672B" w:rsidRPr="00CC672B" w:rsidRDefault="00CC672B" w:rsidP="00CC67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kern w:val="0"/>
          <w14:ligatures w14:val="none"/>
        </w:rPr>
        <w:t>The specific Audio Segment (WAV/MP3).</w:t>
      </w:r>
    </w:p>
    <w:p w14:paraId="423A5B0C" w14:textId="77777777" w:rsidR="00CC672B" w:rsidRPr="00CC672B" w:rsidRDefault="00CC672B" w:rsidP="00CC67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kern w:val="0"/>
          <w14:ligatures w14:val="none"/>
        </w:rPr>
        <w:t>The Legal PDF License (auto-populated with user data).</w:t>
      </w:r>
    </w:p>
    <w:p w14:paraId="53C3BD97" w14:textId="77777777" w:rsidR="00CC672B" w:rsidRPr="00CC672B" w:rsidRDefault="00CC672B" w:rsidP="00CC67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kern w:val="0"/>
          <w14:ligatures w14:val="none"/>
        </w:rPr>
        <w:t>Associated Visual Art (Album Cover).</w:t>
      </w:r>
    </w:p>
    <w:p w14:paraId="174D28B8" w14:textId="77777777" w:rsidR="00CC672B" w:rsidRPr="00CC672B" w:rsidRDefault="00CC672B" w:rsidP="00CC6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IV. CLAIM STRATEGY (What We Are Protecting)</w:t>
      </w:r>
    </w:p>
    <w:p w14:paraId="061FCCAD" w14:textId="77777777" w:rsidR="00CC672B" w:rsidRPr="00CC672B" w:rsidRDefault="00CC672B" w:rsidP="00CC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We are claiming the </w:t>
      </w: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of combining these steps. A competitor might have a "search bar" (Module A) or a "music editor" (Module B), but we are claiming the </w:t>
      </w: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workflow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FBB44F" w14:textId="77777777" w:rsidR="00CC672B" w:rsidRPr="00CC672B" w:rsidRDefault="00CC672B" w:rsidP="00CC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 Claim 1: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67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 method for automated media distribution comprising: receiving a user input selecting a specific emotional or functional context; querying a database of audio tracks tagged with corresponding context metadata; automatically identifying a pre-defined segment ('K-Kut') within a matching audio track that corresponds to the selected context; and generating a downloadable package containing said audio segment and a synchronized license file."</w:t>
      </w:r>
    </w:p>
    <w:p w14:paraId="2F40FBAA" w14:textId="77777777" w:rsidR="00CC672B" w:rsidRPr="00CC672B" w:rsidRDefault="00E279F3" w:rsidP="00CC67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9F3">
        <w:rPr>
          <w:rFonts w:ascii="Times New Roman" w:eastAsia="Times New Roman" w:hAnsi="Times New Roman" w:cs="Times New Roman"/>
          <w:noProof/>
          <w:kern w:val="0"/>
        </w:rPr>
        <w:pict w14:anchorId="3F4AD90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036EBD" w14:textId="77777777" w:rsidR="00CC672B" w:rsidRPr="00CC672B" w:rsidRDefault="00CC672B" w:rsidP="00CC6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V. NEXT STEPS (SIX SIGMA CONTROL PLAN)</w:t>
      </w:r>
    </w:p>
    <w:p w14:paraId="7DBC3B86" w14:textId="77777777" w:rsidR="00CC672B" w:rsidRPr="00CC672B" w:rsidRDefault="00CC672B" w:rsidP="00CC6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Does the current website code (Next.js) reflect this logic?</w:t>
      </w:r>
    </w:p>
    <w:p w14:paraId="39446F0D" w14:textId="77777777" w:rsidR="00CC672B" w:rsidRPr="00CC672B" w:rsidRDefault="00CC672B" w:rsidP="00CC67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Action: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We need to ensure your database (Supabase) actually has columns for </w:t>
      </w:r>
      <w:r w:rsidRPr="00CC67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k_kut_start_time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67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k_kut_end_time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C67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context_tag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652ACE" w14:textId="77777777" w:rsidR="00CC672B" w:rsidRPr="00CC672B" w:rsidRDefault="00CC672B" w:rsidP="00CC6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Filing: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Submit this document as a </w:t>
      </w: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Provisional Patent Application (PPA)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27D595" w14:textId="77777777" w:rsidR="00CC672B" w:rsidRPr="00CC672B" w:rsidRDefault="00CC672B" w:rsidP="00CC67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Cost: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~$200 USPTO fee.</w:t>
      </w:r>
    </w:p>
    <w:p w14:paraId="2039B08A" w14:textId="77777777" w:rsidR="00CC672B" w:rsidRPr="00CC672B" w:rsidRDefault="00CC672B" w:rsidP="00CC67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Result:</w:t>
      </w:r>
      <w:r w:rsidRPr="00CC672B">
        <w:rPr>
          <w:rFonts w:ascii="Times New Roman" w:eastAsia="Times New Roman" w:hAnsi="Times New Roman" w:cs="Times New Roman"/>
          <w:kern w:val="0"/>
          <w14:ligatures w14:val="none"/>
        </w:rPr>
        <w:t xml:space="preserve"> You legally own "Patent Pending" status for 12 months.</w:t>
      </w:r>
    </w:p>
    <w:p w14:paraId="603657E7" w14:textId="77777777" w:rsidR="00CC672B" w:rsidRPr="00CC672B" w:rsidRDefault="00CC672B" w:rsidP="00CC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7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Would you like me to generate the SQL code to add these "K-Kut" columns to your Supabase database, ensuring the technology matches this patent description?</w:t>
      </w:r>
    </w:p>
    <w:p w14:paraId="563E6C89" w14:textId="77777777" w:rsidR="005C0AA2" w:rsidRDefault="005C0AA2"/>
    <w:sectPr w:rsidR="005C0AA2" w:rsidSect="00687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4CF"/>
    <w:multiLevelType w:val="multilevel"/>
    <w:tmpl w:val="3A40F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AC3C12"/>
    <w:multiLevelType w:val="multilevel"/>
    <w:tmpl w:val="77CC6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275BB5"/>
    <w:multiLevelType w:val="multilevel"/>
    <w:tmpl w:val="006E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83646"/>
    <w:multiLevelType w:val="multilevel"/>
    <w:tmpl w:val="B66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263C5"/>
    <w:multiLevelType w:val="multilevel"/>
    <w:tmpl w:val="AC1C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609640">
    <w:abstractNumId w:val="1"/>
  </w:num>
  <w:num w:numId="2" w16cid:durableId="153451534">
    <w:abstractNumId w:val="4"/>
  </w:num>
  <w:num w:numId="3" w16cid:durableId="1522551418">
    <w:abstractNumId w:val="3"/>
  </w:num>
  <w:num w:numId="4" w16cid:durableId="380248149">
    <w:abstractNumId w:val="2"/>
  </w:num>
  <w:num w:numId="5" w16cid:durableId="100493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2B"/>
    <w:rsid w:val="001A5AF8"/>
    <w:rsid w:val="002A4FC3"/>
    <w:rsid w:val="004D74C9"/>
    <w:rsid w:val="005C0AA2"/>
    <w:rsid w:val="006877F5"/>
    <w:rsid w:val="00980833"/>
    <w:rsid w:val="00CC672B"/>
    <w:rsid w:val="00E279F3"/>
    <w:rsid w:val="00FA1773"/>
    <w:rsid w:val="00FB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CE2B0"/>
  <w15:chartTrackingRefBased/>
  <w15:docId w15:val="{1CB9D0B1-C485-2E41-A37D-B3EE46335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6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6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6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7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6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67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</Words>
  <Characters>3639</Characters>
  <Application>Microsoft Office Word</Application>
  <DocSecurity>0</DocSecurity>
  <Lines>191</Lines>
  <Paragraphs>136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Putnam</dc:creator>
  <cp:keywords/>
  <dc:description/>
  <cp:lastModifiedBy>Gregory Putnam</cp:lastModifiedBy>
  <cp:revision>1</cp:revision>
  <dcterms:created xsi:type="dcterms:W3CDTF">2026-02-04T17:09:00Z</dcterms:created>
  <dcterms:modified xsi:type="dcterms:W3CDTF">2026-02-04T17:09:00Z</dcterms:modified>
</cp:coreProperties>
</file>