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0802" w14:textId="77777777" w:rsidR="009848BE" w:rsidRPr="009848BE" w:rsidRDefault="009848BE" w:rsidP="009848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8BE">
        <w:rPr>
          <w:rFonts w:ascii="Times New Roman" w:eastAsia="Times New Roman" w:hAnsi="Times New Roman" w:cs="Times New Roman"/>
          <w:b/>
          <w:bCs/>
          <w:kern w:val="0"/>
          <w:sz w:val="27"/>
          <w:szCs w:val="27"/>
          <w14:ligatures w14:val="none"/>
        </w:rPr>
        <w:t>DRAFT AGREEMENT: FARM MANAGEMENT &amp; OPERATIONS</w:t>
      </w:r>
    </w:p>
    <w:p w14:paraId="5428F2D7"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DATE:</w:t>
      </w:r>
      <w:r w:rsidRPr="009848BE">
        <w:rPr>
          <w:rFonts w:ascii="Times New Roman" w:eastAsia="Times New Roman" w:hAnsi="Times New Roman" w:cs="Times New Roman"/>
          <w:kern w:val="0"/>
          <w14:ligatures w14:val="none"/>
        </w:rPr>
        <w:t xml:space="preserve"> November 20, 2025 </w:t>
      </w:r>
      <w:r w:rsidRPr="009848BE">
        <w:rPr>
          <w:rFonts w:ascii="Times New Roman" w:eastAsia="Times New Roman" w:hAnsi="Times New Roman" w:cs="Times New Roman"/>
          <w:b/>
          <w:bCs/>
          <w:kern w:val="0"/>
          <w14:ligatures w14:val="none"/>
        </w:rPr>
        <w:t>EFFECTIVE DATE:</w:t>
      </w:r>
      <w:r w:rsidRPr="009848BE">
        <w:rPr>
          <w:rFonts w:ascii="Times New Roman" w:eastAsia="Times New Roman" w:hAnsi="Times New Roman" w:cs="Times New Roman"/>
          <w:kern w:val="0"/>
          <w14:ligatures w14:val="none"/>
        </w:rPr>
        <w:t xml:space="preserve"> January 1, 2026</w:t>
      </w:r>
    </w:p>
    <w:p w14:paraId="41F91233"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BETWEEN:</w:t>
      </w:r>
      <w:r w:rsidRPr="009848BE">
        <w:rPr>
          <w:rFonts w:ascii="Times New Roman" w:eastAsia="Times New Roman" w:hAnsi="Times New Roman" w:cs="Times New Roman"/>
          <w:kern w:val="0"/>
          <w14:ligatures w14:val="none"/>
        </w:rPr>
        <w:t xml:space="preserve"> </w:t>
      </w:r>
      <w:r w:rsidRPr="009848BE">
        <w:rPr>
          <w:rFonts w:ascii="Times New Roman" w:eastAsia="Times New Roman" w:hAnsi="Times New Roman" w:cs="Times New Roman"/>
          <w:b/>
          <w:bCs/>
          <w:kern w:val="0"/>
          <w14:ligatures w14:val="none"/>
        </w:rPr>
        <w:t>L COLE FARMS, LLC</w:t>
      </w:r>
      <w:r w:rsidRPr="009848BE">
        <w:rPr>
          <w:rFonts w:ascii="Times New Roman" w:eastAsia="Times New Roman" w:hAnsi="Times New Roman" w:cs="Times New Roman"/>
          <w:kern w:val="0"/>
          <w14:ligatures w14:val="none"/>
        </w:rPr>
        <w:t xml:space="preserve"> (The "Client" / Owners: Lisa Cole &amp; Estate) </w:t>
      </w:r>
      <w:r w:rsidRPr="009848BE">
        <w:rPr>
          <w:rFonts w:ascii="Times New Roman" w:eastAsia="Times New Roman" w:hAnsi="Times New Roman" w:cs="Times New Roman"/>
          <w:b/>
          <w:bCs/>
          <w:kern w:val="0"/>
          <w14:ligatures w14:val="none"/>
        </w:rPr>
        <w:t>AND:</w:t>
      </w:r>
      <w:r w:rsidRPr="009848BE">
        <w:rPr>
          <w:rFonts w:ascii="Times New Roman" w:eastAsia="Times New Roman" w:hAnsi="Times New Roman" w:cs="Times New Roman"/>
          <w:kern w:val="0"/>
          <w14:ligatures w14:val="none"/>
        </w:rPr>
        <w:t xml:space="preserve"> </w:t>
      </w:r>
      <w:r w:rsidRPr="009848BE">
        <w:rPr>
          <w:rFonts w:ascii="Times New Roman" w:eastAsia="Times New Roman" w:hAnsi="Times New Roman" w:cs="Times New Roman"/>
          <w:b/>
          <w:bCs/>
          <w:kern w:val="0"/>
          <w14:ligatures w14:val="none"/>
        </w:rPr>
        <w:t>KLAYTON HUBBARD</w:t>
      </w:r>
      <w:r w:rsidRPr="009848BE">
        <w:rPr>
          <w:rFonts w:ascii="Times New Roman" w:eastAsia="Times New Roman" w:hAnsi="Times New Roman" w:cs="Times New Roman"/>
          <w:kern w:val="0"/>
          <w14:ligatures w14:val="none"/>
        </w:rPr>
        <w:t xml:space="preserve"> (The "Manager" / "Soil Architect")</w:t>
      </w:r>
    </w:p>
    <w:p w14:paraId="0B3BFE2E"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RE: PROMOTION TO FARM MANAGER &amp; OPERATIONAL LEAD</w:t>
      </w:r>
    </w:p>
    <w:p w14:paraId="1792E169" w14:textId="77777777" w:rsidR="009848BE" w:rsidRPr="009848BE" w:rsidRDefault="002F2B71" w:rsidP="009848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B39A6C">
          <v:rect id="_x0000_i1030" alt="" style="width:468pt;height:.05pt;mso-width-percent:0;mso-height-percent:0;mso-width-percent:0;mso-height-percent:0" o:hralign="center" o:hrstd="t" o:hr="t" fillcolor="#a0a0a0" stroked="f"/>
        </w:pict>
      </w:r>
    </w:p>
    <w:p w14:paraId="78DE438C" w14:textId="77777777" w:rsidR="009848BE" w:rsidRPr="009848BE" w:rsidRDefault="009848BE" w:rsidP="009848B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48BE">
        <w:rPr>
          <w:rFonts w:ascii="Times New Roman" w:eastAsia="Times New Roman" w:hAnsi="Times New Roman" w:cs="Times New Roman"/>
          <w:b/>
          <w:bCs/>
          <w:kern w:val="0"/>
          <w14:ligatures w14:val="none"/>
        </w:rPr>
        <w:t>1. MISSION &amp; ROLE</w:t>
      </w:r>
    </w:p>
    <w:p w14:paraId="01D239DD"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kern w:val="0"/>
          <w14:ligatures w14:val="none"/>
        </w:rPr>
        <w:t xml:space="preserve">L Cole Farms (LCF) is transitioning 90+ acres to a Regenerative Agriculture model to secure the land’s legacy for the next generation (Matthew Anthony Riglitoni). We are appointing </w:t>
      </w:r>
      <w:r w:rsidRPr="009848BE">
        <w:rPr>
          <w:rFonts w:ascii="Times New Roman" w:eastAsia="Times New Roman" w:hAnsi="Times New Roman" w:cs="Times New Roman"/>
          <w:b/>
          <w:bCs/>
          <w:kern w:val="0"/>
          <w14:ligatures w14:val="none"/>
        </w:rPr>
        <w:t>Klayton Hubbard</w:t>
      </w:r>
      <w:r w:rsidRPr="009848BE">
        <w:rPr>
          <w:rFonts w:ascii="Times New Roman" w:eastAsia="Times New Roman" w:hAnsi="Times New Roman" w:cs="Times New Roman"/>
          <w:kern w:val="0"/>
          <w14:ligatures w14:val="none"/>
        </w:rPr>
        <w:t xml:space="preserve"> as </w:t>
      </w:r>
      <w:r w:rsidRPr="009848BE">
        <w:rPr>
          <w:rFonts w:ascii="Times New Roman" w:eastAsia="Times New Roman" w:hAnsi="Times New Roman" w:cs="Times New Roman"/>
          <w:b/>
          <w:bCs/>
          <w:kern w:val="0"/>
          <w14:ligatures w14:val="none"/>
        </w:rPr>
        <w:t>FARM MANAGER &amp; SOIL ARCHITECT</w:t>
      </w:r>
      <w:r w:rsidRPr="009848BE">
        <w:rPr>
          <w:rFonts w:ascii="Times New Roman" w:eastAsia="Times New Roman" w:hAnsi="Times New Roman" w:cs="Times New Roman"/>
          <w:kern w:val="0"/>
          <w14:ligatures w14:val="none"/>
        </w:rPr>
        <w:t>.</w:t>
      </w:r>
    </w:p>
    <w:p w14:paraId="79028B41"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The Mandate:</w:t>
      </w:r>
      <w:r w:rsidRPr="009848BE">
        <w:rPr>
          <w:rFonts w:ascii="Times New Roman" w:eastAsia="Times New Roman" w:hAnsi="Times New Roman" w:cs="Times New Roman"/>
          <w:kern w:val="0"/>
          <w14:ligatures w14:val="none"/>
        </w:rPr>
        <w:t xml:space="preserve"> To transition the farm from conventional tillage to a profitable, soil-building ecosystem, operating under the family motto: </w:t>
      </w:r>
      <w:r w:rsidRPr="009848BE">
        <w:rPr>
          <w:rFonts w:ascii="Times New Roman" w:eastAsia="Times New Roman" w:hAnsi="Times New Roman" w:cs="Times New Roman"/>
          <w:i/>
          <w:iCs/>
          <w:kern w:val="0"/>
          <w14:ligatures w14:val="none"/>
        </w:rPr>
        <w:t>"All in the Family."</w:t>
      </w:r>
    </w:p>
    <w:p w14:paraId="71A530C0" w14:textId="77777777" w:rsidR="009848BE" w:rsidRPr="009848BE" w:rsidRDefault="009848BE" w:rsidP="009848B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48BE">
        <w:rPr>
          <w:rFonts w:ascii="Times New Roman" w:eastAsia="Times New Roman" w:hAnsi="Times New Roman" w:cs="Times New Roman"/>
          <w:b/>
          <w:bCs/>
          <w:kern w:val="0"/>
          <w14:ligatures w14:val="none"/>
        </w:rPr>
        <w:t>2. SCOPE OF RESPONSIBILITIES</w:t>
      </w:r>
    </w:p>
    <w:p w14:paraId="694C3B58"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A. Operational Management (The "Soil Architect")</w:t>
      </w:r>
    </w:p>
    <w:p w14:paraId="2C8D9A14" w14:textId="77777777" w:rsidR="009848BE" w:rsidRPr="009848BE" w:rsidRDefault="009848BE" w:rsidP="009848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Regenerative Implementation:</w:t>
      </w:r>
      <w:r w:rsidRPr="009848BE">
        <w:rPr>
          <w:rFonts w:ascii="Times New Roman" w:eastAsia="Times New Roman" w:hAnsi="Times New Roman" w:cs="Times New Roman"/>
          <w:kern w:val="0"/>
          <w14:ligatures w14:val="none"/>
        </w:rPr>
        <w:t xml:space="preserve"> Execute the transition plan for the 90-Acre Proof-of-Concept (PoC), including cover crop selection, no-till planting, and termination strategies.</w:t>
      </w:r>
    </w:p>
    <w:p w14:paraId="4F5CB573" w14:textId="77777777" w:rsidR="009848BE" w:rsidRPr="009848BE" w:rsidRDefault="009848BE" w:rsidP="009848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Equipment Strategy:</w:t>
      </w:r>
      <w:r w:rsidRPr="009848BE">
        <w:rPr>
          <w:rFonts w:ascii="Times New Roman" w:eastAsia="Times New Roman" w:hAnsi="Times New Roman" w:cs="Times New Roman"/>
          <w:kern w:val="0"/>
          <w14:ligatures w14:val="none"/>
        </w:rPr>
        <w:t xml:space="preserve"> Manage the rental/use of conservation equipment (e.g., SWCD drills, roller crimpers) and maintain LCF-owned machinery.</w:t>
      </w:r>
    </w:p>
    <w:p w14:paraId="32A9E1DB" w14:textId="77777777" w:rsidR="009848BE" w:rsidRPr="009848BE" w:rsidRDefault="009848BE" w:rsidP="009848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CRP &amp; "The Bottoms":</w:t>
      </w:r>
      <w:r w:rsidRPr="009848BE">
        <w:rPr>
          <w:rFonts w:ascii="Times New Roman" w:eastAsia="Times New Roman" w:hAnsi="Times New Roman" w:cs="Times New Roman"/>
          <w:kern w:val="0"/>
          <w14:ligatures w14:val="none"/>
        </w:rPr>
        <w:t xml:space="preserve"> Oversee the maintenance of Conservation Reserve Program (CRP) buffers and the ecological restoration of the Rubicon Creek "Bottoms" (including overseeing the hog clearing project).</w:t>
      </w:r>
    </w:p>
    <w:p w14:paraId="3A4A69AC"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B. Livestock Integration (The "Coordinator")</w:t>
      </w:r>
    </w:p>
    <w:p w14:paraId="53C4C087" w14:textId="77777777" w:rsidR="009848BE" w:rsidRPr="009848BE" w:rsidRDefault="009848BE" w:rsidP="009848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Rives Ranch Liaison:</w:t>
      </w:r>
      <w:r w:rsidRPr="009848BE">
        <w:rPr>
          <w:rFonts w:ascii="Times New Roman" w:eastAsia="Times New Roman" w:hAnsi="Times New Roman" w:cs="Times New Roman"/>
          <w:kern w:val="0"/>
          <w14:ligatures w14:val="none"/>
        </w:rPr>
        <w:t xml:space="preserve"> Serve as the primary point of contact for the Rives Boys.</w:t>
      </w:r>
    </w:p>
    <w:p w14:paraId="3E1ADB1A" w14:textId="77777777" w:rsidR="009848BE" w:rsidRPr="009848BE" w:rsidRDefault="009848BE" w:rsidP="009848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Traffic Control:</w:t>
      </w:r>
      <w:r w:rsidRPr="009848BE">
        <w:rPr>
          <w:rFonts w:ascii="Times New Roman" w:eastAsia="Times New Roman" w:hAnsi="Times New Roman" w:cs="Times New Roman"/>
          <w:kern w:val="0"/>
          <w14:ligatures w14:val="none"/>
        </w:rPr>
        <w:t xml:space="preserve"> Coordinate grazing schedules to ensure cattle/hogs are moved according to soil conditions and cropping plans.</w:t>
      </w:r>
    </w:p>
    <w:p w14:paraId="2754490B" w14:textId="77777777" w:rsidR="009848BE" w:rsidRPr="009848BE" w:rsidRDefault="009848BE" w:rsidP="009848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Infrastructure:</w:t>
      </w:r>
      <w:r w:rsidRPr="009848BE">
        <w:rPr>
          <w:rFonts w:ascii="Times New Roman" w:eastAsia="Times New Roman" w:hAnsi="Times New Roman" w:cs="Times New Roman"/>
          <w:kern w:val="0"/>
          <w14:ligatures w14:val="none"/>
        </w:rPr>
        <w:t xml:space="preserve"> Oversee the installation of the "Hot Wire" offsets for hogs and future fencing upgrades.</w:t>
      </w:r>
    </w:p>
    <w:p w14:paraId="6782E13E"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C. Administration &amp; Partnerships</w:t>
      </w:r>
    </w:p>
    <w:p w14:paraId="2307F4D9" w14:textId="77777777" w:rsidR="009848BE" w:rsidRPr="009848BE" w:rsidRDefault="009848BE" w:rsidP="009848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Reporting:</w:t>
      </w:r>
      <w:r w:rsidRPr="009848BE">
        <w:rPr>
          <w:rFonts w:ascii="Times New Roman" w:eastAsia="Times New Roman" w:hAnsi="Times New Roman" w:cs="Times New Roman"/>
          <w:kern w:val="0"/>
          <w14:ligatures w14:val="none"/>
        </w:rPr>
        <w:t xml:space="preserve"> Submit a monthly "Field Report" to the Admin Portal (Lisa/Greg/Emmy) detailing input costs, soil observations, and upcoming tasks.</w:t>
      </w:r>
    </w:p>
    <w:p w14:paraId="0348DCD6" w14:textId="77777777" w:rsidR="009848BE" w:rsidRPr="009848BE" w:rsidRDefault="009848BE" w:rsidP="009848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External Relations:</w:t>
      </w:r>
      <w:r w:rsidRPr="009848BE">
        <w:rPr>
          <w:rFonts w:ascii="Times New Roman" w:eastAsia="Times New Roman" w:hAnsi="Times New Roman" w:cs="Times New Roman"/>
          <w:kern w:val="0"/>
          <w14:ligatures w14:val="none"/>
        </w:rPr>
        <w:t xml:space="preserve"> Act as the primary representative for the </w:t>
      </w:r>
      <w:r w:rsidRPr="009848BE">
        <w:rPr>
          <w:rFonts w:ascii="Times New Roman" w:eastAsia="Times New Roman" w:hAnsi="Times New Roman" w:cs="Times New Roman"/>
          <w:b/>
          <w:bCs/>
          <w:kern w:val="0"/>
          <w14:ligatures w14:val="none"/>
        </w:rPr>
        <w:t>Down at the Farms (Marty Travis)</w:t>
      </w:r>
      <w:r w:rsidRPr="009848BE">
        <w:rPr>
          <w:rFonts w:ascii="Times New Roman" w:eastAsia="Times New Roman" w:hAnsi="Times New Roman" w:cs="Times New Roman"/>
          <w:kern w:val="0"/>
          <w14:ligatures w14:val="none"/>
        </w:rPr>
        <w:t xml:space="preserve"> partnership.</w:t>
      </w:r>
    </w:p>
    <w:p w14:paraId="1D4CB378" w14:textId="77777777" w:rsidR="009848BE" w:rsidRPr="009848BE" w:rsidRDefault="009848BE" w:rsidP="009848B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48BE">
        <w:rPr>
          <w:rFonts w:ascii="Times New Roman" w:eastAsia="Times New Roman" w:hAnsi="Times New Roman" w:cs="Times New Roman"/>
          <w:b/>
          <w:bCs/>
          <w:kern w:val="0"/>
          <w14:ligatures w14:val="none"/>
        </w:rPr>
        <w:t>3. COMPENSATION STRUCTURE</w:t>
      </w:r>
    </w:p>
    <w:p w14:paraId="228DBF24"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kern w:val="0"/>
          <w14:ligatures w14:val="none"/>
        </w:rPr>
        <w:t xml:space="preserve">LCF proposes a </w:t>
      </w:r>
      <w:r w:rsidRPr="009848BE">
        <w:rPr>
          <w:rFonts w:ascii="Times New Roman" w:eastAsia="Times New Roman" w:hAnsi="Times New Roman" w:cs="Times New Roman"/>
          <w:b/>
          <w:bCs/>
          <w:kern w:val="0"/>
          <w14:ligatures w14:val="none"/>
        </w:rPr>
        <w:t>Three-Tiered Compensation Model</w:t>
      </w:r>
      <w:r w:rsidRPr="009848BE">
        <w:rPr>
          <w:rFonts w:ascii="Times New Roman" w:eastAsia="Times New Roman" w:hAnsi="Times New Roman" w:cs="Times New Roman"/>
          <w:kern w:val="0"/>
          <w14:ligatures w14:val="none"/>
        </w:rPr>
        <w:t xml:space="preserve"> to reward management diligence and operational excellence.</w:t>
      </w:r>
    </w:p>
    <w:p w14:paraId="32EA8991"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Tier 1: The Management Retainer (The "Thinking" Pay)</w:t>
      </w:r>
    </w:p>
    <w:p w14:paraId="6AAC5012" w14:textId="77777777" w:rsidR="009848BE" w:rsidRPr="009848BE" w:rsidRDefault="009848BE" w:rsidP="009848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Amount:</w:t>
      </w:r>
      <w:r w:rsidRPr="009848BE">
        <w:rPr>
          <w:rFonts w:ascii="Times New Roman" w:eastAsia="Times New Roman" w:hAnsi="Times New Roman" w:cs="Times New Roman"/>
          <w:kern w:val="0"/>
          <w14:ligatures w14:val="none"/>
        </w:rPr>
        <w:t xml:space="preserve"> $[TBD] per month.**</w:t>
      </w:r>
    </w:p>
    <w:p w14:paraId="6F88BEEB" w14:textId="77777777" w:rsidR="009848BE" w:rsidRPr="009848BE" w:rsidRDefault="009848BE" w:rsidP="009848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i/>
          <w:iCs/>
          <w:kern w:val="0"/>
          <w14:ligatures w14:val="none"/>
        </w:rPr>
        <w:t>Covers:</w:t>
      </w:r>
      <w:r w:rsidRPr="009848BE">
        <w:rPr>
          <w:rFonts w:ascii="Times New Roman" w:eastAsia="Times New Roman" w:hAnsi="Times New Roman" w:cs="Times New Roman"/>
          <w:kern w:val="0"/>
          <w14:ligatures w14:val="none"/>
        </w:rPr>
        <w:t xml:space="preserve"> Time spent on strategy, managing the Rives Boys, sourcing inputs, meetings with Marty Travis, and data entry.</w:t>
      </w:r>
    </w:p>
    <w:p w14:paraId="6C112B4A"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Tier 2: Custom Farming Rates (The "Doing" Pay)</w:t>
      </w:r>
    </w:p>
    <w:p w14:paraId="69B6A1B4" w14:textId="77777777" w:rsidR="009848BE" w:rsidRPr="009848BE" w:rsidRDefault="009848BE" w:rsidP="009848B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Amount:</w:t>
      </w:r>
      <w:r w:rsidRPr="009848BE">
        <w:rPr>
          <w:rFonts w:ascii="Times New Roman" w:eastAsia="Times New Roman" w:hAnsi="Times New Roman" w:cs="Times New Roman"/>
          <w:kern w:val="0"/>
          <w14:ligatures w14:val="none"/>
        </w:rPr>
        <w:t xml:space="preserve"> Based on the </w:t>
      </w:r>
      <w:r w:rsidRPr="009848BE">
        <w:rPr>
          <w:rFonts w:ascii="Times New Roman" w:eastAsia="Times New Roman" w:hAnsi="Times New Roman" w:cs="Times New Roman"/>
          <w:b/>
          <w:bCs/>
          <w:kern w:val="0"/>
          <w14:ligatures w14:val="none"/>
        </w:rPr>
        <w:t>2025 Iowa/Illinois Farm Custom Rate Survey</w:t>
      </w:r>
      <w:r w:rsidRPr="009848BE">
        <w:rPr>
          <w:rFonts w:ascii="Times New Roman" w:eastAsia="Times New Roman" w:hAnsi="Times New Roman" w:cs="Times New Roman"/>
          <w:kern w:val="0"/>
          <w14:ligatures w14:val="none"/>
        </w:rPr>
        <w:t xml:space="preserve"> (or agreed flat rate).</w:t>
      </w:r>
    </w:p>
    <w:p w14:paraId="1E665EEB" w14:textId="77777777" w:rsidR="009848BE" w:rsidRPr="009848BE" w:rsidRDefault="009848BE" w:rsidP="009848B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i/>
          <w:iCs/>
          <w:kern w:val="0"/>
          <w14:ligatures w14:val="none"/>
        </w:rPr>
        <w:t>Covers:</w:t>
      </w:r>
      <w:r w:rsidRPr="009848BE">
        <w:rPr>
          <w:rFonts w:ascii="Times New Roman" w:eastAsia="Times New Roman" w:hAnsi="Times New Roman" w:cs="Times New Roman"/>
          <w:kern w:val="0"/>
          <w14:ligatures w14:val="none"/>
        </w:rPr>
        <w:t xml:space="preserve"> Physical tractor passes (Planting, Spraying, Harvesting, Mowing).</w:t>
      </w:r>
    </w:p>
    <w:p w14:paraId="58541FC2" w14:textId="77777777" w:rsidR="009848BE" w:rsidRPr="009848BE" w:rsidRDefault="009848BE" w:rsidP="009848B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i/>
          <w:iCs/>
          <w:kern w:val="0"/>
          <w14:ligatures w14:val="none"/>
        </w:rPr>
        <w:t>Example:</w:t>
      </w:r>
      <w:r w:rsidRPr="009848BE">
        <w:rPr>
          <w:rFonts w:ascii="Times New Roman" w:eastAsia="Times New Roman" w:hAnsi="Times New Roman" w:cs="Times New Roman"/>
          <w:kern w:val="0"/>
          <w14:ligatures w14:val="none"/>
        </w:rPr>
        <w:t xml:space="preserve"> Planting Corn = $X per acre.</w:t>
      </w:r>
    </w:p>
    <w:p w14:paraId="2E532CC5" w14:textId="77777777" w:rsidR="009848BE" w:rsidRPr="009848BE" w:rsidRDefault="009848BE" w:rsidP="009848B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i/>
          <w:iCs/>
          <w:kern w:val="0"/>
          <w14:ligatures w14:val="none"/>
        </w:rPr>
        <w:t>Example:</w:t>
      </w:r>
      <w:r w:rsidRPr="009848BE">
        <w:rPr>
          <w:rFonts w:ascii="Times New Roman" w:eastAsia="Times New Roman" w:hAnsi="Times New Roman" w:cs="Times New Roman"/>
          <w:kern w:val="0"/>
          <w14:ligatures w14:val="none"/>
        </w:rPr>
        <w:t xml:space="preserve"> Drilling Cover Crops = $Y per acre.</w:t>
      </w:r>
    </w:p>
    <w:p w14:paraId="47E94C7F"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Tier 3: The "Soil &amp; Profit" Bonus (The Incentive)</w:t>
      </w:r>
    </w:p>
    <w:p w14:paraId="5C287030" w14:textId="77777777" w:rsidR="009848BE" w:rsidRPr="009848BE" w:rsidRDefault="009848BE" w:rsidP="009848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Performance Bonus:</w:t>
      </w:r>
      <w:r w:rsidRPr="009848BE">
        <w:rPr>
          <w:rFonts w:ascii="Times New Roman" w:eastAsia="Times New Roman" w:hAnsi="Times New Roman" w:cs="Times New Roman"/>
          <w:kern w:val="0"/>
          <w14:ligatures w14:val="none"/>
        </w:rPr>
        <w:t xml:space="preserve"> Eligible for a Year-End Bonus based on:</w:t>
      </w:r>
    </w:p>
    <w:p w14:paraId="1664C94A" w14:textId="77777777" w:rsidR="009848BE" w:rsidRPr="009848BE" w:rsidRDefault="009848BE" w:rsidP="009848B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kern w:val="0"/>
          <w14:ligatures w14:val="none"/>
        </w:rPr>
        <w:t>Successful establishment of cover crops (Green Score).</w:t>
      </w:r>
    </w:p>
    <w:p w14:paraId="338AEC48" w14:textId="77777777" w:rsidR="009848BE" w:rsidRPr="009848BE" w:rsidRDefault="009848BE" w:rsidP="009848B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kern w:val="0"/>
          <w14:ligatures w14:val="none"/>
        </w:rPr>
        <w:t>Cost savings achieved vs. conventional inputs (e.g., reduction in synthetic fertilizer).</w:t>
      </w:r>
    </w:p>
    <w:p w14:paraId="73975C2C" w14:textId="77777777" w:rsidR="009848BE" w:rsidRPr="009848BE" w:rsidRDefault="009848BE" w:rsidP="009848B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48BE">
        <w:rPr>
          <w:rFonts w:ascii="Times New Roman" w:eastAsia="Times New Roman" w:hAnsi="Times New Roman" w:cs="Times New Roman"/>
          <w:b/>
          <w:bCs/>
          <w:kern w:val="0"/>
          <w14:ligatures w14:val="none"/>
        </w:rPr>
        <w:t>4. AUTHORITY &amp; SPENDING</w:t>
      </w:r>
    </w:p>
    <w:p w14:paraId="10B7F1E8" w14:textId="77777777" w:rsidR="009848BE" w:rsidRPr="009848BE" w:rsidRDefault="009848BE" w:rsidP="009848B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Budget:</w:t>
      </w:r>
      <w:r w:rsidRPr="009848BE">
        <w:rPr>
          <w:rFonts w:ascii="Times New Roman" w:eastAsia="Times New Roman" w:hAnsi="Times New Roman" w:cs="Times New Roman"/>
          <w:kern w:val="0"/>
          <w14:ligatures w14:val="none"/>
        </w:rPr>
        <w:t xml:space="preserve"> Manager is authorized to purchase routine inputs (fuel, seed, parts) up to </w:t>
      </w:r>
      <w:r w:rsidRPr="009848BE">
        <w:rPr>
          <w:rFonts w:ascii="Times New Roman" w:eastAsia="Times New Roman" w:hAnsi="Times New Roman" w:cs="Times New Roman"/>
          <w:b/>
          <w:bCs/>
          <w:kern w:val="0"/>
          <w14:ligatures w14:val="none"/>
        </w:rPr>
        <w:t>$[2,500]</w:t>
      </w:r>
      <w:r w:rsidRPr="009848BE">
        <w:rPr>
          <w:rFonts w:ascii="Times New Roman" w:eastAsia="Times New Roman" w:hAnsi="Times New Roman" w:cs="Times New Roman"/>
          <w:kern w:val="0"/>
          <w14:ligatures w14:val="none"/>
        </w:rPr>
        <w:t xml:space="preserve"> without prior approval.</w:t>
      </w:r>
    </w:p>
    <w:p w14:paraId="7BC816BD" w14:textId="77777777" w:rsidR="009848BE" w:rsidRPr="009848BE" w:rsidRDefault="009848BE" w:rsidP="009848B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CapEx:</w:t>
      </w:r>
      <w:r w:rsidRPr="009848BE">
        <w:rPr>
          <w:rFonts w:ascii="Times New Roman" w:eastAsia="Times New Roman" w:hAnsi="Times New Roman" w:cs="Times New Roman"/>
          <w:kern w:val="0"/>
          <w14:ligatures w14:val="none"/>
        </w:rPr>
        <w:t xml:space="preserve"> Purchases over </w:t>
      </w:r>
      <w:r w:rsidRPr="009848BE">
        <w:rPr>
          <w:rFonts w:ascii="Times New Roman" w:eastAsia="Times New Roman" w:hAnsi="Times New Roman" w:cs="Times New Roman"/>
          <w:b/>
          <w:bCs/>
          <w:kern w:val="0"/>
          <w14:ligatures w14:val="none"/>
        </w:rPr>
        <w:t>$[2,500]</w:t>
      </w:r>
      <w:r w:rsidRPr="009848BE">
        <w:rPr>
          <w:rFonts w:ascii="Times New Roman" w:eastAsia="Times New Roman" w:hAnsi="Times New Roman" w:cs="Times New Roman"/>
          <w:kern w:val="0"/>
          <w14:ligatures w14:val="none"/>
        </w:rPr>
        <w:t xml:space="preserve"> (e.g., new equipment, major infrastructure) require written approval from the Administrator (Greg) or Owner (Lisa).</w:t>
      </w:r>
    </w:p>
    <w:p w14:paraId="461D391C" w14:textId="77777777" w:rsidR="009848BE" w:rsidRPr="009848BE" w:rsidRDefault="009848BE" w:rsidP="009848B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48BE">
        <w:rPr>
          <w:rFonts w:ascii="Times New Roman" w:eastAsia="Times New Roman" w:hAnsi="Times New Roman" w:cs="Times New Roman"/>
          <w:b/>
          <w:bCs/>
          <w:kern w:val="0"/>
          <w14:ligatures w14:val="none"/>
        </w:rPr>
        <w:t>5. TERM &amp; TERMINATION</w:t>
      </w:r>
    </w:p>
    <w:p w14:paraId="6A24C8F3" w14:textId="77777777" w:rsidR="009848BE" w:rsidRPr="009848BE" w:rsidRDefault="009848BE" w:rsidP="009848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Term:</w:t>
      </w:r>
      <w:r w:rsidRPr="009848BE">
        <w:rPr>
          <w:rFonts w:ascii="Times New Roman" w:eastAsia="Times New Roman" w:hAnsi="Times New Roman" w:cs="Times New Roman"/>
          <w:kern w:val="0"/>
          <w14:ligatures w14:val="none"/>
        </w:rPr>
        <w:t xml:space="preserve"> This agreement commences </w:t>
      </w:r>
      <w:r w:rsidRPr="009848BE">
        <w:rPr>
          <w:rFonts w:ascii="Times New Roman" w:eastAsia="Times New Roman" w:hAnsi="Times New Roman" w:cs="Times New Roman"/>
          <w:b/>
          <w:bCs/>
          <w:kern w:val="0"/>
          <w14:ligatures w14:val="none"/>
        </w:rPr>
        <w:t>Jan 1, 2026</w:t>
      </w:r>
      <w:r w:rsidRPr="009848BE">
        <w:rPr>
          <w:rFonts w:ascii="Times New Roman" w:eastAsia="Times New Roman" w:hAnsi="Times New Roman" w:cs="Times New Roman"/>
          <w:kern w:val="0"/>
          <w14:ligatures w14:val="none"/>
        </w:rPr>
        <w:t xml:space="preserve">, and concludes </w:t>
      </w:r>
      <w:r w:rsidRPr="009848BE">
        <w:rPr>
          <w:rFonts w:ascii="Times New Roman" w:eastAsia="Times New Roman" w:hAnsi="Times New Roman" w:cs="Times New Roman"/>
          <w:b/>
          <w:bCs/>
          <w:kern w:val="0"/>
          <w14:ligatures w14:val="none"/>
        </w:rPr>
        <w:t>Dec 31, 2026</w:t>
      </w:r>
      <w:r w:rsidRPr="009848BE">
        <w:rPr>
          <w:rFonts w:ascii="Times New Roman" w:eastAsia="Times New Roman" w:hAnsi="Times New Roman" w:cs="Times New Roman"/>
          <w:kern w:val="0"/>
          <w14:ligatures w14:val="none"/>
        </w:rPr>
        <w:t xml:space="preserve"> (The "Probationary Transition Year").</w:t>
      </w:r>
    </w:p>
    <w:p w14:paraId="203E140E" w14:textId="77777777" w:rsidR="009848BE" w:rsidRPr="009848BE" w:rsidRDefault="009848BE" w:rsidP="009848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Renewal:</w:t>
      </w:r>
      <w:r w:rsidRPr="009848BE">
        <w:rPr>
          <w:rFonts w:ascii="Times New Roman" w:eastAsia="Times New Roman" w:hAnsi="Times New Roman" w:cs="Times New Roman"/>
          <w:kern w:val="0"/>
          <w14:ligatures w14:val="none"/>
        </w:rPr>
        <w:t xml:space="preserve"> Subject to annual review and renewal for a multi-year term starting Jan 2027.</w:t>
      </w:r>
    </w:p>
    <w:p w14:paraId="089427A5" w14:textId="77777777" w:rsidR="009848BE" w:rsidRPr="009848BE" w:rsidRDefault="009848BE" w:rsidP="009848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Termination:</w:t>
      </w:r>
      <w:r w:rsidRPr="009848BE">
        <w:rPr>
          <w:rFonts w:ascii="Times New Roman" w:eastAsia="Times New Roman" w:hAnsi="Times New Roman" w:cs="Times New Roman"/>
          <w:kern w:val="0"/>
          <w14:ligatures w14:val="none"/>
        </w:rPr>
        <w:t xml:space="preserve"> Either party may terminate with 30 days' written notice. (Standard "for cause" clauses to be added by Counsel).</w:t>
      </w:r>
    </w:p>
    <w:p w14:paraId="36C18E27" w14:textId="77777777" w:rsidR="009848BE" w:rsidRPr="009848BE" w:rsidRDefault="009848BE" w:rsidP="009848B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48BE">
        <w:rPr>
          <w:rFonts w:ascii="Times New Roman" w:eastAsia="Times New Roman" w:hAnsi="Times New Roman" w:cs="Times New Roman"/>
          <w:b/>
          <w:bCs/>
          <w:kern w:val="0"/>
          <w14:ligatures w14:val="none"/>
        </w:rPr>
        <w:t>6. CODE OF CONDUCT ("All in the Family")</w:t>
      </w:r>
    </w:p>
    <w:p w14:paraId="3A774443"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kern w:val="0"/>
          <w14:ligatures w14:val="none"/>
        </w:rPr>
        <w:t>Manager agrees to uphold the highest standards of stewardship and communication. Unlike previous eras of farm management, LCF operates on transparency, respect for the land, and collaboration. Abusive language or negligence of animal/soil welfare is grounds for immediate termination.</w:t>
      </w:r>
    </w:p>
    <w:p w14:paraId="0C828CDE" w14:textId="77777777" w:rsidR="009848BE" w:rsidRPr="009848BE" w:rsidRDefault="002F2B71" w:rsidP="009848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CE6A65">
          <v:rect id="_x0000_i1029" alt="" style="width:468pt;height:.05pt;mso-width-percent:0;mso-height-percent:0;mso-width-percent:0;mso-height-percent:0" o:hralign="center" o:hrstd="t" o:hr="t" fillcolor="#a0a0a0" stroked="f"/>
        </w:pict>
      </w:r>
    </w:p>
    <w:p w14:paraId="0762E1EA"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ACCEPTED BY:</w:t>
      </w:r>
    </w:p>
    <w:p w14:paraId="7781897F" w14:textId="77777777" w:rsidR="009848BE" w:rsidRPr="009848BE" w:rsidRDefault="002F2B71" w:rsidP="009848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94C5A2">
          <v:rect id="_x0000_i1028" alt="" style="width:468pt;height:.05pt;mso-width-percent:0;mso-height-percent:0;mso-width-percent:0;mso-height-percent:0" o:hralign="center" o:hrstd="t" o:hr="t" fillcolor="#a0a0a0" stroked="f"/>
        </w:pict>
      </w:r>
    </w:p>
    <w:p w14:paraId="3F84D5E2"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Lisa Cole</w:t>
      </w:r>
      <w:r w:rsidRPr="009848BE">
        <w:rPr>
          <w:rFonts w:ascii="Times New Roman" w:eastAsia="Times New Roman" w:hAnsi="Times New Roman" w:cs="Times New Roman"/>
          <w:kern w:val="0"/>
          <w14:ligatures w14:val="none"/>
        </w:rPr>
        <w:t xml:space="preserve"> (Owner, L Cole Farms)</w:t>
      </w:r>
    </w:p>
    <w:p w14:paraId="660E059B" w14:textId="77777777" w:rsidR="009848BE" w:rsidRPr="009848BE" w:rsidRDefault="002F2B71" w:rsidP="009848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B0A16C">
          <v:rect id="_x0000_i1027" alt="" style="width:468pt;height:.05pt;mso-width-percent:0;mso-height-percent:0;mso-width-percent:0;mso-height-percent:0" o:hralign="center" o:hrstd="t" o:hr="t" fillcolor="#a0a0a0" stroked="f"/>
        </w:pict>
      </w:r>
    </w:p>
    <w:p w14:paraId="42FA0897"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Klayton Hubbard</w:t>
      </w:r>
      <w:r w:rsidRPr="009848BE">
        <w:rPr>
          <w:rFonts w:ascii="Times New Roman" w:eastAsia="Times New Roman" w:hAnsi="Times New Roman" w:cs="Times New Roman"/>
          <w:kern w:val="0"/>
          <w14:ligatures w14:val="none"/>
        </w:rPr>
        <w:t xml:space="preserve"> (Farm Manager)</w:t>
      </w:r>
    </w:p>
    <w:p w14:paraId="0D28574F" w14:textId="77777777" w:rsidR="009848BE" w:rsidRPr="009848BE" w:rsidRDefault="002F2B71" w:rsidP="009848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E4E6C6">
          <v:rect id="_x0000_i1026" alt="" style="width:468pt;height:.05pt;mso-width-percent:0;mso-height-percent:0;mso-width-percent:0;mso-height-percent:0" o:hralign="center" o:hrstd="t" o:hr="t" fillcolor="#a0a0a0" stroked="f"/>
        </w:pict>
      </w:r>
    </w:p>
    <w:p w14:paraId="5FAA2BFE"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b/>
          <w:bCs/>
          <w:kern w:val="0"/>
          <w14:ligatures w14:val="none"/>
        </w:rPr>
        <w:t>Greg [Last Name]</w:t>
      </w:r>
      <w:r w:rsidRPr="009848BE">
        <w:rPr>
          <w:rFonts w:ascii="Times New Roman" w:eastAsia="Times New Roman" w:hAnsi="Times New Roman" w:cs="Times New Roman"/>
          <w:kern w:val="0"/>
          <w14:ligatures w14:val="none"/>
        </w:rPr>
        <w:t xml:space="preserve"> (Strategic Admin)</w:t>
      </w:r>
    </w:p>
    <w:p w14:paraId="1E669541" w14:textId="77777777" w:rsidR="009848BE" w:rsidRPr="009848BE" w:rsidRDefault="002F2B71" w:rsidP="009848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C628AF">
          <v:rect id="_x0000_i1025" alt="" style="width:468pt;height:.05pt;mso-width-percent:0;mso-height-percent:0;mso-width-percent:0;mso-height-percent:0" o:hralign="center" o:hrstd="t" o:hr="t" fillcolor="#a0a0a0" stroked="f"/>
        </w:pict>
      </w:r>
    </w:p>
    <w:p w14:paraId="60789A41" w14:textId="77777777" w:rsidR="009848BE" w:rsidRPr="009848BE" w:rsidRDefault="009848BE" w:rsidP="009848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8BE">
        <w:rPr>
          <w:rFonts w:ascii="Times New Roman" w:eastAsia="Times New Roman" w:hAnsi="Times New Roman" w:cs="Times New Roman"/>
          <w:b/>
          <w:bCs/>
          <w:kern w:val="0"/>
          <w:sz w:val="27"/>
          <w:szCs w:val="27"/>
          <w14:ligatures w14:val="none"/>
        </w:rPr>
        <w:t>Visual Aid for Klayton: The "Soil Architect" Role</w:t>
      </w:r>
    </w:p>
    <w:p w14:paraId="0DC29FEF" w14:textId="77777777" w:rsidR="009848BE" w:rsidRPr="009848BE" w:rsidRDefault="009848BE" w:rsidP="009848BE">
      <w:pPr>
        <w:spacing w:before="100" w:beforeAutospacing="1" w:after="100" w:afterAutospacing="1" w:line="240" w:lineRule="auto"/>
        <w:rPr>
          <w:rFonts w:ascii="Times New Roman" w:eastAsia="Times New Roman" w:hAnsi="Times New Roman" w:cs="Times New Roman"/>
          <w:kern w:val="0"/>
          <w14:ligatures w14:val="none"/>
        </w:rPr>
      </w:pPr>
      <w:r w:rsidRPr="009848BE">
        <w:rPr>
          <w:rFonts w:ascii="Times New Roman" w:eastAsia="Times New Roman" w:hAnsi="Times New Roman" w:cs="Times New Roman"/>
          <w:kern w:val="0"/>
          <w14:ligatures w14:val="none"/>
        </w:rPr>
        <w:t>To help him visualize his new "Soil Architect" title versus just "farming," you can share this concept: he isn't just planting seeds; he is managing the root systems that will hold the cattle.</w:t>
      </w:r>
    </w:p>
    <w:p w14:paraId="2227016C" w14:textId="77777777" w:rsidR="005C0AA2" w:rsidRDefault="005C0AA2"/>
    <w:sectPr w:rsidR="005C0AA2" w:rsidSect="00687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5C4"/>
    <w:multiLevelType w:val="multilevel"/>
    <w:tmpl w:val="86C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5226D"/>
    <w:multiLevelType w:val="multilevel"/>
    <w:tmpl w:val="B9023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30746"/>
    <w:multiLevelType w:val="multilevel"/>
    <w:tmpl w:val="8D3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4051F"/>
    <w:multiLevelType w:val="multilevel"/>
    <w:tmpl w:val="4280A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D5238"/>
    <w:multiLevelType w:val="multilevel"/>
    <w:tmpl w:val="0C8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44F7F"/>
    <w:multiLevelType w:val="multilevel"/>
    <w:tmpl w:val="F3FA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C35D9"/>
    <w:multiLevelType w:val="multilevel"/>
    <w:tmpl w:val="032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B22EE"/>
    <w:multiLevelType w:val="multilevel"/>
    <w:tmpl w:val="6A2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453460">
    <w:abstractNumId w:val="7"/>
  </w:num>
  <w:num w:numId="2" w16cid:durableId="1484741495">
    <w:abstractNumId w:val="4"/>
  </w:num>
  <w:num w:numId="3" w16cid:durableId="1117019752">
    <w:abstractNumId w:val="2"/>
  </w:num>
  <w:num w:numId="4" w16cid:durableId="1034575959">
    <w:abstractNumId w:val="0"/>
  </w:num>
  <w:num w:numId="5" w16cid:durableId="1860124246">
    <w:abstractNumId w:val="3"/>
  </w:num>
  <w:num w:numId="6" w16cid:durableId="459342413">
    <w:abstractNumId w:val="1"/>
  </w:num>
  <w:num w:numId="7" w16cid:durableId="349838873">
    <w:abstractNumId w:val="6"/>
  </w:num>
  <w:num w:numId="8" w16cid:durableId="922686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BE"/>
    <w:rsid w:val="001A5AF8"/>
    <w:rsid w:val="002F2B71"/>
    <w:rsid w:val="003352DD"/>
    <w:rsid w:val="004D74C9"/>
    <w:rsid w:val="005C0AA2"/>
    <w:rsid w:val="006877F5"/>
    <w:rsid w:val="008F081C"/>
    <w:rsid w:val="00980833"/>
    <w:rsid w:val="009848BE"/>
    <w:rsid w:val="009E6A02"/>
    <w:rsid w:val="00C0215E"/>
    <w:rsid w:val="00FA1773"/>
    <w:rsid w:val="00FB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0EA7"/>
  <w15:chartTrackingRefBased/>
  <w15:docId w15:val="{822968D1-2159-FB4C-A5D2-F7ADEBEB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4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4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8BE"/>
    <w:rPr>
      <w:rFonts w:eastAsiaTheme="majorEastAsia" w:cstheme="majorBidi"/>
      <w:color w:val="272727" w:themeColor="text1" w:themeTint="D8"/>
    </w:rPr>
  </w:style>
  <w:style w:type="paragraph" w:styleId="Title">
    <w:name w:val="Title"/>
    <w:basedOn w:val="Normal"/>
    <w:next w:val="Normal"/>
    <w:link w:val="TitleChar"/>
    <w:uiPriority w:val="10"/>
    <w:qFormat/>
    <w:rsid w:val="0098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8BE"/>
    <w:pPr>
      <w:spacing w:before="160"/>
      <w:jc w:val="center"/>
    </w:pPr>
    <w:rPr>
      <w:i/>
      <w:iCs/>
      <w:color w:val="404040" w:themeColor="text1" w:themeTint="BF"/>
    </w:rPr>
  </w:style>
  <w:style w:type="character" w:customStyle="1" w:styleId="QuoteChar">
    <w:name w:val="Quote Char"/>
    <w:basedOn w:val="DefaultParagraphFont"/>
    <w:link w:val="Quote"/>
    <w:uiPriority w:val="29"/>
    <w:rsid w:val="009848BE"/>
    <w:rPr>
      <w:i/>
      <w:iCs/>
      <w:color w:val="404040" w:themeColor="text1" w:themeTint="BF"/>
    </w:rPr>
  </w:style>
  <w:style w:type="paragraph" w:styleId="ListParagraph">
    <w:name w:val="List Paragraph"/>
    <w:basedOn w:val="Normal"/>
    <w:uiPriority w:val="34"/>
    <w:qFormat/>
    <w:rsid w:val="009848BE"/>
    <w:pPr>
      <w:ind w:left="720"/>
      <w:contextualSpacing/>
    </w:pPr>
  </w:style>
  <w:style w:type="character" w:styleId="IntenseEmphasis">
    <w:name w:val="Intense Emphasis"/>
    <w:basedOn w:val="DefaultParagraphFont"/>
    <w:uiPriority w:val="21"/>
    <w:qFormat/>
    <w:rsid w:val="009848BE"/>
    <w:rPr>
      <w:i/>
      <w:iCs/>
      <w:color w:val="0F4761" w:themeColor="accent1" w:themeShade="BF"/>
    </w:rPr>
  </w:style>
  <w:style w:type="paragraph" w:styleId="IntenseQuote">
    <w:name w:val="Intense Quote"/>
    <w:basedOn w:val="Normal"/>
    <w:next w:val="Normal"/>
    <w:link w:val="IntenseQuoteChar"/>
    <w:uiPriority w:val="30"/>
    <w:qFormat/>
    <w:rsid w:val="00984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8BE"/>
    <w:rPr>
      <w:i/>
      <w:iCs/>
      <w:color w:val="0F4761" w:themeColor="accent1" w:themeShade="BF"/>
    </w:rPr>
  </w:style>
  <w:style w:type="character" w:styleId="IntenseReference">
    <w:name w:val="Intense Reference"/>
    <w:basedOn w:val="DefaultParagraphFont"/>
    <w:uiPriority w:val="32"/>
    <w:qFormat/>
    <w:rsid w:val="009848BE"/>
    <w:rPr>
      <w:b/>
      <w:bCs/>
      <w:smallCaps/>
      <w:color w:val="0F4761" w:themeColor="accent1" w:themeShade="BF"/>
      <w:spacing w:val="5"/>
    </w:rPr>
  </w:style>
  <w:style w:type="paragraph" w:styleId="NormalWeb">
    <w:name w:val="Normal (Web)"/>
    <w:basedOn w:val="Normal"/>
    <w:uiPriority w:val="99"/>
    <w:semiHidden/>
    <w:unhideWhenUsed/>
    <w:rsid w:val="009848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614</Words>
  <Characters>3503</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Putnam</dc:creator>
  <cp:keywords/>
  <dc:description/>
  <cp:lastModifiedBy>Gregory Putnam</cp:lastModifiedBy>
  <cp:revision>2</cp:revision>
  <dcterms:created xsi:type="dcterms:W3CDTF">2025-12-08T21:00:00Z</dcterms:created>
  <dcterms:modified xsi:type="dcterms:W3CDTF">2025-12-08T21:00:00Z</dcterms:modified>
</cp:coreProperties>
</file>