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83229" w14:textId="77777777" w:rsidR="00FB25B5" w:rsidRPr="00FB25B5" w:rsidRDefault="00FB25B5" w:rsidP="00FB2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Rives Boys (RB) Partnership Strategy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193DB8" w14:textId="77777777" w:rsidR="00FB25B5" w:rsidRPr="00FB25B5" w:rsidRDefault="00FB25B5" w:rsidP="00FB2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We are asking them to change </w:t>
      </w:r>
      <w:r w:rsidRPr="00FB25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they farm (moving from standard grazing to high-intensity regenerative grazing + forest hogs). In exchange, we are offering them the one thing every tenant farmer dreams of: </w:t>
      </w: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Long-Term Security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6161C1" w14:textId="77777777" w:rsidR="00FB25B5" w:rsidRPr="00FB25B5" w:rsidRDefault="00FB25B5" w:rsidP="00FB2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Here is the </w:t>
      </w: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Deal Memo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to present to them. This outlines the "Symbiotic Lease" that turns them from tenants into partners.</w:t>
      </w:r>
    </w:p>
    <w:p w14:paraId="04F025E0" w14:textId="77777777" w:rsidR="00FB25B5" w:rsidRPr="00FB25B5" w:rsidRDefault="003A4990" w:rsidP="00FB25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990">
        <w:rPr>
          <w:rFonts w:ascii="Times New Roman" w:eastAsia="Times New Roman" w:hAnsi="Times New Roman" w:cs="Times New Roman"/>
          <w:noProof/>
          <w:kern w:val="0"/>
        </w:rPr>
        <w:pict w14:anchorId="3AB6722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E9B70E" w14:textId="77777777" w:rsidR="00FB25B5" w:rsidRPr="00FB25B5" w:rsidRDefault="00FB25B5" w:rsidP="00FB2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DEAL MEMO: L COLE FARMS &amp; RIVES RANCH</w:t>
      </w:r>
    </w:p>
    <w:p w14:paraId="20203BCD" w14:textId="77777777" w:rsidR="00FB25B5" w:rsidRPr="00FB25B5" w:rsidRDefault="00FB25B5" w:rsidP="00FB2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"The 10-Year Regenerative Partnership"</w:t>
      </w:r>
    </w:p>
    <w:p w14:paraId="0FA2E54B" w14:textId="77777777" w:rsidR="00FB25B5" w:rsidRPr="00FB25B5" w:rsidRDefault="00FB25B5" w:rsidP="00FB2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Secure RB as the exclusive livestock operator for LCF while transitioning operations to a Soil-First, Regenerative model.</w:t>
      </w:r>
    </w:p>
    <w:p w14:paraId="77431C19" w14:textId="77777777" w:rsidR="00FB25B5" w:rsidRPr="00FB25B5" w:rsidRDefault="00FB25B5" w:rsidP="00FB25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The "Golden Handcuff" (Lease Security)</w:t>
      </w:r>
    </w:p>
    <w:p w14:paraId="6499F194" w14:textId="77777777" w:rsidR="00FB25B5" w:rsidRPr="00FB25B5" w:rsidRDefault="00FB25B5" w:rsidP="00FB25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Term: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Years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(Split as 5-Year Base + 5-Year Mutual Option).</w:t>
      </w:r>
    </w:p>
    <w:p w14:paraId="00D59668" w14:textId="77777777" w:rsidR="00FB25B5" w:rsidRPr="00FB25B5" w:rsidRDefault="00FB25B5" w:rsidP="00FB25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Why: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Standard leases are 1 year. A 10-year horizon gives them the confidence to build the herd without fear of losing the land next season.</w:t>
      </w:r>
    </w:p>
    <w:p w14:paraId="1CF7CCE1" w14:textId="77777777" w:rsidR="00FB25B5" w:rsidRPr="00FB25B5" w:rsidRDefault="00FB25B5" w:rsidP="00FB25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Rent Structure:</w:t>
      </w:r>
    </w:p>
    <w:p w14:paraId="697B96F3" w14:textId="77777777" w:rsidR="00FB25B5" w:rsidRPr="00FB25B5" w:rsidRDefault="00FB25B5" w:rsidP="00FB25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Years 1-2: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Standard Cash Rent (Market Rate).</w:t>
      </w:r>
    </w:p>
    <w:p w14:paraId="455ACAFF" w14:textId="77777777" w:rsidR="00FB25B5" w:rsidRPr="00FB25B5" w:rsidRDefault="00FB25B5" w:rsidP="00FB25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Years 3-10: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Shift to "Performance Rent" or "Profit Share" based on the </w:t>
      </w: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White Label Beef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sales. (This aligns their success with LCF's marketing).</w:t>
      </w:r>
    </w:p>
    <w:p w14:paraId="472A6B48" w14:textId="77777777" w:rsidR="00FB25B5" w:rsidRPr="00FB25B5" w:rsidRDefault="00FB25B5" w:rsidP="00FB25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The "Sweat Equity" Split (Infrastructure)</w:t>
      </w:r>
    </w:p>
    <w:p w14:paraId="41629068" w14:textId="77777777" w:rsidR="00FB25B5" w:rsidRPr="00FB25B5" w:rsidRDefault="00FB25B5" w:rsidP="00FB2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kern w:val="0"/>
          <w14:ligatures w14:val="none"/>
        </w:rPr>
        <w:t>We need better fences for Regenerative Grazing.</w:t>
      </w:r>
    </w:p>
    <w:p w14:paraId="7D4ACB28" w14:textId="77777777" w:rsidR="00FB25B5" w:rsidRPr="00FB25B5" w:rsidRDefault="00FB25B5" w:rsidP="00FB2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Deal:</w:t>
      </w:r>
    </w:p>
    <w:p w14:paraId="3960B485" w14:textId="77777777" w:rsidR="00FB25B5" w:rsidRPr="00FB25B5" w:rsidRDefault="00FB25B5" w:rsidP="00FB25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LCF Pays: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100% of </w:t>
      </w: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Materials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(Wire, Posts, Energizers, Water Lines).</w:t>
      </w:r>
    </w:p>
    <w:p w14:paraId="4DFA16E0" w14:textId="77777777" w:rsidR="00FB25B5" w:rsidRPr="00FB25B5" w:rsidRDefault="00FB25B5" w:rsidP="00FB25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RB Pays: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100% of </w:t>
      </w: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Labor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(Installation &amp; Maintenance).</w:t>
      </w:r>
    </w:p>
    <w:p w14:paraId="0E4C70EF" w14:textId="77777777" w:rsidR="00FB25B5" w:rsidRPr="00FB25B5" w:rsidRDefault="00FB25B5" w:rsidP="00FB2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it works: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LCF retains ownership of the asset (the fence). RB invests "sweat equity," proving they are committed to the land.</w:t>
      </w:r>
    </w:p>
    <w:p w14:paraId="25954755" w14:textId="77777777" w:rsidR="00FB25B5" w:rsidRPr="00FB25B5" w:rsidRDefault="00FB25B5" w:rsidP="00FB25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The "Hog Pivot" (Mandatory)</w:t>
      </w:r>
    </w:p>
    <w:p w14:paraId="6ADE5ECB" w14:textId="77777777" w:rsidR="00FB25B5" w:rsidRPr="00FB25B5" w:rsidRDefault="00FB25B5" w:rsidP="00FB2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RB agrees to move hog operations from the Barn/Pen to </w:t>
      </w: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Silvopasture (Woods)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starting Spring 2026.</w:t>
      </w:r>
    </w:p>
    <w:p w14:paraId="6FE7868F" w14:textId="77777777" w:rsidR="00FB25B5" w:rsidRPr="00FB25B5" w:rsidRDefault="00FB25B5" w:rsidP="00FB2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Job: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Hogs will be used as "Biological Brush Clearers" in the Rubicon Bottoms and overgrown crevices.</w:t>
      </w:r>
    </w:p>
    <w:p w14:paraId="2021FCAF" w14:textId="77777777" w:rsidR="00FB25B5" w:rsidRPr="00FB25B5" w:rsidRDefault="00FB25B5" w:rsidP="00FB2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LCF Support: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LCF will purchase the initial </w:t>
      </w: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Portable Electric Netting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Port-A-Huts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(mobile shelters) to facilitate this move.</w:t>
      </w:r>
    </w:p>
    <w:p w14:paraId="52E78C3B" w14:textId="77777777" w:rsidR="00FB25B5" w:rsidRPr="00FB25B5" w:rsidRDefault="00FB25B5" w:rsidP="00FB25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The "Equity Kicker" (The Buy-In)</w:t>
      </w:r>
    </w:p>
    <w:p w14:paraId="17FB984A" w14:textId="77777777" w:rsidR="00FB25B5" w:rsidRPr="00FB25B5" w:rsidRDefault="00FB25B5" w:rsidP="00FB2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kern w:val="0"/>
          <w14:ligatures w14:val="none"/>
        </w:rPr>
        <w:t>This is the mechanism for LCF to buy into Rives Ranch in Year 3.</w:t>
      </w:r>
    </w:p>
    <w:p w14:paraId="2A0E1518" w14:textId="77777777" w:rsidR="00FB25B5" w:rsidRPr="00FB25B5" w:rsidRDefault="00FB25B5" w:rsidP="00FB25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Clause: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"Exclusive Option to Purchase Equity."</w:t>
      </w:r>
    </w:p>
    <w:p w14:paraId="794BF4C2" w14:textId="77777777" w:rsidR="00FB25B5" w:rsidRPr="00FB25B5" w:rsidRDefault="00FB25B5" w:rsidP="00FB25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Terms: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Starting Jan 1, 2028 (Year 3), LCF has the right to purchase up to </w:t>
      </w: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 ownership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of the </w:t>
      </w:r>
      <w:r w:rsidRPr="00FB25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Rives Ranch Operating Entity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(or the specific herd grazing LCF land).</w:t>
      </w:r>
    </w:p>
    <w:p w14:paraId="71F9BBC5" w14:textId="77777777" w:rsidR="00FB25B5" w:rsidRPr="00FB25B5" w:rsidRDefault="00FB25B5" w:rsidP="00FB25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Valuation: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Purchase price will be based on a pre-set formula (e.g., Fair Market Value of the Herd + 10%).</w:t>
      </w:r>
    </w:p>
    <w:p w14:paraId="14A57A2B" w14:textId="77777777" w:rsidR="00FB25B5" w:rsidRPr="00FB25B5" w:rsidRDefault="00FB25B5" w:rsidP="00FB25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RB takes this: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It is a capital injection. They get a lump sum of cash from LCF to expand their business, buy better genetics, or upgrade trucks.</w:t>
      </w:r>
    </w:p>
    <w:p w14:paraId="2B4C7201" w14:textId="77777777" w:rsidR="00FB25B5" w:rsidRPr="00FB25B5" w:rsidRDefault="00FB25B5" w:rsidP="00FB25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Operational Mandates (The "Ask")</w:t>
      </w:r>
    </w:p>
    <w:p w14:paraId="2EBE548D" w14:textId="77777777" w:rsidR="00FB25B5" w:rsidRPr="00FB25B5" w:rsidRDefault="00FB25B5" w:rsidP="00FB2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kern w:val="0"/>
          <w14:ligatures w14:val="none"/>
        </w:rPr>
        <w:t>To get the 10-year lease, RB must agree to:</w:t>
      </w:r>
    </w:p>
    <w:p w14:paraId="56BE63F0" w14:textId="77777777" w:rsidR="00FB25B5" w:rsidRPr="00FB25B5" w:rsidRDefault="00FB25B5" w:rsidP="00FB25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High-Density Grazing: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Moving cattle every 1-3 days (no "set stocking").</w:t>
      </w:r>
    </w:p>
    <w:p w14:paraId="610CC94C" w14:textId="77777777" w:rsidR="00FB25B5" w:rsidRPr="00FB25B5" w:rsidRDefault="00FB25B5" w:rsidP="00FB25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Grain Finishing: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Cattle must be 100% Grass-Fed/Finished (to meet the Marty Travis/Heritage Beef standard).</w:t>
      </w:r>
    </w:p>
    <w:p w14:paraId="42936404" w14:textId="77777777" w:rsidR="00FB25B5" w:rsidRPr="00FB25B5" w:rsidRDefault="00FB25B5" w:rsidP="00FB25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Coordination: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They must take direction from </w:t>
      </w: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Klayton Hubbard (Farm Manager)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regarding </w:t>
      </w:r>
      <w:r w:rsidRPr="00FB25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B25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to graze to match the crop rotation.</w:t>
      </w:r>
    </w:p>
    <w:p w14:paraId="2B70CD83" w14:textId="77777777" w:rsidR="00FB25B5" w:rsidRPr="00FB25B5" w:rsidRDefault="003A4990" w:rsidP="00FB25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990">
        <w:rPr>
          <w:rFonts w:ascii="Times New Roman" w:eastAsia="Times New Roman" w:hAnsi="Times New Roman" w:cs="Times New Roman"/>
          <w:noProof/>
          <w:kern w:val="0"/>
        </w:rPr>
        <w:pict w14:anchorId="60E9E98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188EF30" w14:textId="77777777" w:rsidR="00FB25B5" w:rsidRPr="00FB25B5" w:rsidRDefault="00FB25B5" w:rsidP="00FB2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SCRIPT: How to Pitch This to the Rives Boys</w:t>
      </w:r>
    </w:p>
    <w:p w14:paraId="1D4CBAB0" w14:textId="77777777" w:rsidR="00FB25B5" w:rsidRPr="00FB25B5" w:rsidRDefault="00FB25B5" w:rsidP="00FB2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Setting: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Sit down with them (kitchen table or tailgate). Have Greg, Klayton, and Lisa present.</w:t>
      </w:r>
    </w:p>
    <w:p w14:paraId="23A2B8E6" w14:textId="77777777" w:rsidR="00FB25B5" w:rsidRPr="00FB25B5" w:rsidRDefault="00FB25B5" w:rsidP="00FB2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Greg/Klayton:</w:t>
      </w:r>
    </w:p>
    <w:p w14:paraId="349C038E" w14:textId="77777777" w:rsidR="00FB25B5" w:rsidRPr="00FB25B5" w:rsidRDefault="00FB25B5" w:rsidP="00FB2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kern w:val="0"/>
          <w14:ligatures w14:val="none"/>
        </w:rPr>
        <w:t>"Guys, we know you’ve been working hard out here. We’re making big changes to the farm—bringing the land management in-house and moving to Regenerative Ag.</w:t>
      </w:r>
    </w:p>
    <w:p w14:paraId="60413AAC" w14:textId="77777777" w:rsidR="00FB25B5" w:rsidRPr="00FB25B5" w:rsidRDefault="00FB25B5" w:rsidP="00FB2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kern w:val="0"/>
          <w14:ligatures w14:val="none"/>
        </w:rPr>
        <w:t>Here is the reality: We need cattle and hogs to fix this soil. We could go find an outside operator, but we want it to be you. We respect your work ethic.</w:t>
      </w:r>
    </w:p>
    <w:p w14:paraId="4174BB64" w14:textId="77777777" w:rsidR="00FB25B5" w:rsidRPr="00FB25B5" w:rsidRDefault="00FB25B5" w:rsidP="00FB2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We are willing to offer you a </w:t>
      </w: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10-Year Agreement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>—something almost nobody gets these days. We want you to feel safe investing in this herd.</w:t>
      </w:r>
    </w:p>
    <w:p w14:paraId="3645BC2D" w14:textId="77777777" w:rsidR="00FB25B5" w:rsidRPr="00FB25B5" w:rsidRDefault="00FB25B5" w:rsidP="00FB2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 there’s a catch.</w:t>
      </w:r>
      <w:r w:rsidRPr="00FB25B5">
        <w:rPr>
          <w:rFonts w:ascii="Times New Roman" w:eastAsia="Times New Roman" w:hAnsi="Times New Roman" w:cs="Times New Roman"/>
          <w:kern w:val="0"/>
          <w14:ligatures w14:val="none"/>
        </w:rPr>
        <w:t xml:space="preserve"> The days of 'put the cows out and leave them' are over.</w:t>
      </w:r>
    </w:p>
    <w:p w14:paraId="2C50E3D0" w14:textId="77777777" w:rsidR="00FB25B5" w:rsidRPr="00FB25B5" w:rsidRDefault="00FB25B5" w:rsidP="00FB25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kern w:val="0"/>
          <w14:ligatures w14:val="none"/>
        </w:rPr>
        <w:t>We are moving the hogs to the woods to clear brush.</w:t>
      </w:r>
    </w:p>
    <w:p w14:paraId="364077C2" w14:textId="77777777" w:rsidR="00FB25B5" w:rsidRPr="00FB25B5" w:rsidRDefault="00FB25B5" w:rsidP="00FB25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kern w:val="0"/>
          <w14:ligatures w14:val="none"/>
        </w:rPr>
        <w:t>We are rotating cattle daily to build soil.</w:t>
      </w:r>
    </w:p>
    <w:p w14:paraId="623F151B" w14:textId="77777777" w:rsidR="00FB25B5" w:rsidRPr="00FB25B5" w:rsidRDefault="00FB25B5" w:rsidP="00FB25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kern w:val="0"/>
          <w14:ligatures w14:val="none"/>
        </w:rPr>
        <w:t>Klayton is calling the shots on the grazing map.</w:t>
      </w:r>
    </w:p>
    <w:p w14:paraId="29199F87" w14:textId="77777777" w:rsidR="00FB25B5" w:rsidRPr="00FB25B5" w:rsidRDefault="00FB25B5" w:rsidP="00FB2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kern w:val="0"/>
          <w14:ligatures w14:val="none"/>
        </w:rPr>
        <w:t>If you’re willing to learn this new system with us, we’ll pay for the fencing materials, give you a 10-year home, and in a few years, we’d like to invest money directly into your ranch to help you grow.</w:t>
      </w:r>
    </w:p>
    <w:p w14:paraId="5709B50A" w14:textId="77777777" w:rsidR="00FB25B5" w:rsidRPr="00FB25B5" w:rsidRDefault="00FB25B5" w:rsidP="00FB2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25B5">
        <w:rPr>
          <w:rFonts w:ascii="Times New Roman" w:eastAsia="Times New Roman" w:hAnsi="Times New Roman" w:cs="Times New Roman"/>
          <w:kern w:val="0"/>
          <w14:ligatures w14:val="none"/>
        </w:rPr>
        <w:t>Are you in?"</w:t>
      </w:r>
    </w:p>
    <w:p w14:paraId="4835C6BA" w14:textId="77777777" w:rsidR="005C0AA2" w:rsidRDefault="005C0AA2"/>
    <w:sectPr w:rsidR="005C0AA2" w:rsidSect="00687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1277"/>
    <w:multiLevelType w:val="multilevel"/>
    <w:tmpl w:val="47C8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15A20"/>
    <w:multiLevelType w:val="multilevel"/>
    <w:tmpl w:val="97F0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C6DBC"/>
    <w:multiLevelType w:val="multilevel"/>
    <w:tmpl w:val="4E3E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2B7CE5"/>
    <w:multiLevelType w:val="multilevel"/>
    <w:tmpl w:val="772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431FE"/>
    <w:multiLevelType w:val="multilevel"/>
    <w:tmpl w:val="2D62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DD7CD8"/>
    <w:multiLevelType w:val="multilevel"/>
    <w:tmpl w:val="6FD8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505615">
    <w:abstractNumId w:val="4"/>
  </w:num>
  <w:num w:numId="2" w16cid:durableId="1668750934">
    <w:abstractNumId w:val="0"/>
  </w:num>
  <w:num w:numId="3" w16cid:durableId="2014843468">
    <w:abstractNumId w:val="5"/>
  </w:num>
  <w:num w:numId="4" w16cid:durableId="1651441925">
    <w:abstractNumId w:val="1"/>
  </w:num>
  <w:num w:numId="5" w16cid:durableId="1577789036">
    <w:abstractNumId w:val="3"/>
  </w:num>
  <w:num w:numId="6" w16cid:durableId="622343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5B5"/>
    <w:rsid w:val="001A5AF8"/>
    <w:rsid w:val="003A4990"/>
    <w:rsid w:val="004D74C9"/>
    <w:rsid w:val="005C0AA2"/>
    <w:rsid w:val="006877F5"/>
    <w:rsid w:val="00980833"/>
    <w:rsid w:val="00C0215E"/>
    <w:rsid w:val="00FA1773"/>
    <w:rsid w:val="00FB21C9"/>
    <w:rsid w:val="00FB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026A5"/>
  <w15:chartTrackingRefBased/>
  <w15:docId w15:val="{2A9A96E9-0597-204F-9A16-6D665C937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2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2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2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2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5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2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Putnam</dc:creator>
  <cp:keywords/>
  <dc:description/>
  <cp:lastModifiedBy>Gregory Putnam</cp:lastModifiedBy>
  <cp:revision>1</cp:revision>
  <dcterms:created xsi:type="dcterms:W3CDTF">2025-11-20T22:01:00Z</dcterms:created>
  <dcterms:modified xsi:type="dcterms:W3CDTF">2025-11-20T22:02:00Z</dcterms:modified>
</cp:coreProperties>
</file>