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CD1BD2" w:rsidRDefault="002F11B4">
      <w:pPr>
        <w:rPr>
          <w:lang w:val="ru-RU"/>
        </w:rPr>
      </w:pPr>
      <w:r>
        <w:rPr>
          <w:lang w:val="ru-RU"/>
        </w:rPr>
        <w:t>Тест по замеру отладчиком новой конфигурации</w:t>
      </w:r>
    </w:p>
    <w:p w:rsidR="002F11B4" w:rsidRDefault="002F11B4">
      <w:pPr>
        <w:rPr>
          <w:lang w:val="ru-RU"/>
        </w:rPr>
      </w:pPr>
      <w:r w:rsidRPr="002F11B4">
        <w:rPr>
          <w:lang w:val="ru-RU"/>
        </w:rPr>
        <w:drawing>
          <wp:inline distT="0" distB="0" distL="0" distR="0" wp14:anchorId="5E443B6C" wp14:editId="47F34F35">
            <wp:extent cx="3505689" cy="390580"/>
            <wp:effectExtent l="0" t="0" r="0" b="952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505689" cy="390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F11B4" w:rsidRDefault="002F11B4">
      <w:pPr>
        <w:rPr>
          <w:lang w:val="ru-RU"/>
        </w:rPr>
      </w:pPr>
      <w:r>
        <w:rPr>
          <w:lang w:val="ru-RU"/>
        </w:rPr>
        <w:t>1 поток:</w:t>
      </w:r>
    </w:p>
    <w:p w:rsidR="002F11B4" w:rsidRDefault="002F11B4">
      <w:pPr>
        <w:rPr>
          <w:lang w:val="ru-RU"/>
        </w:rPr>
      </w:pPr>
      <w:r w:rsidRPr="002F11B4">
        <w:rPr>
          <w:lang w:val="ru-RU"/>
        </w:rPr>
        <w:drawing>
          <wp:inline distT="0" distB="0" distL="0" distR="0" wp14:anchorId="6B631E9F" wp14:editId="2951D5B5">
            <wp:extent cx="4896533" cy="1171739"/>
            <wp:effectExtent l="0" t="0" r="0" b="952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896533" cy="11717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F11B4" w:rsidRDefault="002F11B4">
      <w:pPr>
        <w:rPr>
          <w:lang w:val="ru-RU"/>
        </w:rPr>
      </w:pPr>
      <w:r>
        <w:rPr>
          <w:lang w:val="ru-RU"/>
        </w:rPr>
        <w:t>Отборы:</w:t>
      </w:r>
    </w:p>
    <w:p w:rsidR="002F11B4" w:rsidRDefault="007F2AF5">
      <w:pPr>
        <w:rPr>
          <w:lang w:val="ru-RU"/>
        </w:rPr>
      </w:pPr>
      <w:r w:rsidRPr="007F2AF5">
        <w:rPr>
          <w:lang w:val="ru-RU"/>
        </w:rPr>
        <w:drawing>
          <wp:inline distT="0" distB="0" distL="0" distR="0" wp14:anchorId="0861C01C" wp14:editId="07FD92E8">
            <wp:extent cx="6152515" cy="1372235"/>
            <wp:effectExtent l="0" t="0" r="635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1372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F11B4" w:rsidRDefault="002F11B4">
      <w:pPr>
        <w:rPr>
          <w:lang w:val="ru-RU"/>
        </w:rPr>
      </w:pPr>
      <w:r>
        <w:rPr>
          <w:lang w:val="ru-RU"/>
        </w:rPr>
        <w:t>Настройки:</w:t>
      </w:r>
    </w:p>
    <w:p w:rsidR="002F11B4" w:rsidRDefault="002F11B4">
      <w:pPr>
        <w:rPr>
          <w:lang w:val="ru-RU"/>
        </w:rPr>
      </w:pPr>
      <w:r w:rsidRPr="002F11B4">
        <w:rPr>
          <w:lang w:val="ru-RU"/>
        </w:rPr>
        <w:drawing>
          <wp:inline distT="0" distB="0" distL="0" distR="0" wp14:anchorId="502EB3FB" wp14:editId="4925A105">
            <wp:extent cx="6152515" cy="2251710"/>
            <wp:effectExtent l="0" t="0" r="635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2251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F2AF5" w:rsidRDefault="007F2AF5">
      <w:pPr>
        <w:rPr>
          <w:lang w:val="ru-RU"/>
        </w:rPr>
      </w:pPr>
      <w:r>
        <w:rPr>
          <w:lang w:val="ru-RU"/>
        </w:rPr>
        <w:t>Ставим замер и запускаем</w:t>
      </w:r>
    </w:p>
    <w:p w:rsidR="007F2AF5" w:rsidRPr="007F2AF5" w:rsidRDefault="00F971FB">
      <w:pPr>
        <w:rPr>
          <w:color w:val="FF0000"/>
          <w:lang w:val="ru-RU"/>
        </w:rPr>
      </w:pPr>
      <w:r>
        <w:rPr>
          <w:color w:val="FF0000"/>
          <w:lang w:val="ru-RU"/>
        </w:rPr>
        <w:t xml:space="preserve">Старт </w:t>
      </w:r>
      <w:proofErr w:type="gramStart"/>
      <w:r>
        <w:rPr>
          <w:color w:val="FF0000"/>
          <w:lang w:val="ru-RU"/>
        </w:rPr>
        <w:t>15.05.2026  18</w:t>
      </w:r>
      <w:proofErr w:type="gramEnd"/>
      <w:r>
        <w:rPr>
          <w:color w:val="FF0000"/>
          <w:lang w:val="ru-RU"/>
        </w:rPr>
        <w:t>:1</w:t>
      </w:r>
      <w:r w:rsidR="007F2AF5" w:rsidRPr="007F2AF5">
        <w:rPr>
          <w:color w:val="FF0000"/>
          <w:lang w:val="ru-RU"/>
        </w:rPr>
        <w:t>7</w:t>
      </w:r>
    </w:p>
    <w:p w:rsidR="007F2AF5" w:rsidRDefault="007F16C0">
      <w:pPr>
        <w:rPr>
          <w:lang w:val="ru-RU"/>
        </w:rPr>
      </w:pPr>
      <w:r w:rsidRPr="007F16C0">
        <w:rPr>
          <w:lang w:val="ru-RU"/>
        </w:rPr>
        <w:lastRenderedPageBreak/>
        <w:drawing>
          <wp:inline distT="0" distB="0" distL="0" distR="0" wp14:anchorId="2B438AEA" wp14:editId="51EABD4B">
            <wp:extent cx="6152515" cy="2364105"/>
            <wp:effectExtent l="0" t="0" r="635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2364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F16C0" w:rsidRDefault="007F16C0">
      <w:pPr>
        <w:rPr>
          <w:lang w:val="ru-RU"/>
        </w:rPr>
      </w:pPr>
      <w:r>
        <w:rPr>
          <w:lang w:val="ru-RU"/>
        </w:rPr>
        <w:t>69</w:t>
      </w:r>
      <w:proofErr w:type="gramStart"/>
      <w:r>
        <w:rPr>
          <w:lang w:val="ru-RU"/>
        </w:rPr>
        <w:t>%  -</w:t>
      </w:r>
      <w:proofErr w:type="gramEnd"/>
      <w:r>
        <w:rPr>
          <w:lang w:val="ru-RU"/>
        </w:rPr>
        <w:t xml:space="preserve"> 5: 30 утра (11 часов)</w:t>
      </w:r>
      <w:r w:rsidR="00CF7A72">
        <w:rPr>
          <w:lang w:val="ru-RU"/>
        </w:rPr>
        <w:t xml:space="preserve">   11889 </w:t>
      </w:r>
      <w:proofErr w:type="spellStart"/>
      <w:r w:rsidR="00CF7A72">
        <w:rPr>
          <w:lang w:val="ru-RU"/>
        </w:rPr>
        <w:t>ДоговоровДУ</w:t>
      </w:r>
      <w:proofErr w:type="spellEnd"/>
      <w:r w:rsidR="00CF7A72">
        <w:rPr>
          <w:lang w:val="ru-RU"/>
        </w:rPr>
        <w:t xml:space="preserve"> обработано</w:t>
      </w:r>
    </w:p>
    <w:p w:rsidR="007F16C0" w:rsidRDefault="007F16C0">
      <w:pPr>
        <w:rPr>
          <w:lang w:val="ru-RU"/>
        </w:rPr>
      </w:pPr>
      <w:r>
        <w:rPr>
          <w:noProof/>
          <w:lang w:val="ru-RU" w:eastAsia="ru-RU"/>
        </w:rPr>
        <w:drawing>
          <wp:inline distT="0" distB="0" distL="0" distR="0">
            <wp:extent cx="6145530" cy="1270635"/>
            <wp:effectExtent l="0" t="0" r="7620" b="5715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45530" cy="12706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0372EA" w:rsidRPr="00835661" w:rsidRDefault="000372EA">
      <w:r w:rsidRPr="000372EA">
        <w:rPr>
          <w:lang w:val="ru-RU"/>
        </w:rPr>
        <w:drawing>
          <wp:inline distT="0" distB="0" distL="0" distR="0" wp14:anchorId="68E8DDC9" wp14:editId="2854711F">
            <wp:extent cx="6152515" cy="2338070"/>
            <wp:effectExtent l="0" t="0" r="635" b="508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2338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F16C0" w:rsidRDefault="007F16C0">
      <w:pPr>
        <w:rPr>
          <w:lang w:val="ru-RU"/>
        </w:rPr>
      </w:pPr>
      <w:r>
        <w:rPr>
          <w:lang w:val="ru-RU"/>
        </w:rPr>
        <w:t xml:space="preserve">50% времени занимает проверка по задаче </w:t>
      </w:r>
      <w:r w:rsidR="009653F2">
        <w:rPr>
          <w:lang w:val="ru-RU"/>
        </w:rPr>
        <w:t xml:space="preserve"> </w:t>
      </w:r>
      <w:hyperlink r:id="rId11" w:history="1">
        <w:r w:rsidR="009653F2" w:rsidRPr="004051AD">
          <w:rPr>
            <w:rStyle w:val="Hyperlink"/>
            <w:lang w:val="ru-RU"/>
          </w:rPr>
          <w:t>https://jira/browse/IMAPPS-35992</w:t>
        </w:r>
      </w:hyperlink>
      <w:r w:rsidR="009653F2">
        <w:rPr>
          <w:lang w:val="ru-RU"/>
        </w:rPr>
        <w:t xml:space="preserve"> </w:t>
      </w:r>
    </w:p>
    <w:p w:rsidR="000D6146" w:rsidRDefault="009653F2">
      <w:pPr>
        <w:rPr>
          <w:lang w:val="ru-RU"/>
        </w:rPr>
      </w:pPr>
      <w:r>
        <w:rPr>
          <w:noProof/>
          <w:lang w:val="ru-RU" w:eastAsia="ru-RU"/>
        </w:rPr>
        <w:lastRenderedPageBreak/>
        <w:drawing>
          <wp:inline distT="0" distB="0" distL="0" distR="0">
            <wp:extent cx="6139815" cy="2250440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39815" cy="22504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0D6146" w:rsidRDefault="000D6146">
      <w:pPr>
        <w:rPr>
          <w:lang w:val="ru-RU"/>
        </w:rPr>
      </w:pPr>
    </w:p>
    <w:p w:rsidR="0074394B" w:rsidRDefault="0074394B">
      <w:pPr>
        <w:rPr>
          <w:lang w:val="ru-RU"/>
        </w:rPr>
      </w:pPr>
    </w:p>
    <w:p w:rsidR="0074394B" w:rsidRDefault="0074394B">
      <w:pPr>
        <w:rPr>
          <w:lang w:val="ru-RU"/>
        </w:rPr>
      </w:pPr>
    </w:p>
    <w:p w:rsidR="0074394B" w:rsidRDefault="0074394B">
      <w:pPr>
        <w:rPr>
          <w:lang w:val="ru-RU"/>
        </w:rPr>
      </w:pPr>
    </w:p>
    <w:p w:rsidR="0074394B" w:rsidRDefault="0074394B">
      <w:pPr>
        <w:rPr>
          <w:lang w:val="ru-RU"/>
        </w:rPr>
      </w:pPr>
    </w:p>
    <w:p w:rsidR="0074394B" w:rsidRDefault="0074394B">
      <w:pPr>
        <w:rPr>
          <w:lang w:val="ru-RU"/>
        </w:rPr>
      </w:pPr>
    </w:p>
    <w:p w:rsidR="0074394B" w:rsidRDefault="0074394B">
      <w:pPr>
        <w:rPr>
          <w:lang w:val="ru-RU"/>
        </w:rPr>
      </w:pPr>
    </w:p>
    <w:p w:rsidR="0074394B" w:rsidRDefault="0074394B">
      <w:pPr>
        <w:rPr>
          <w:lang w:val="ru-RU"/>
        </w:rPr>
      </w:pPr>
    </w:p>
    <w:p w:rsidR="0074394B" w:rsidRDefault="0074394B">
      <w:pPr>
        <w:rPr>
          <w:lang w:val="ru-RU"/>
        </w:rPr>
      </w:pPr>
    </w:p>
    <w:p w:rsidR="0074394B" w:rsidRDefault="0074394B">
      <w:pPr>
        <w:rPr>
          <w:lang w:val="ru-RU"/>
        </w:rPr>
      </w:pPr>
    </w:p>
    <w:p w:rsidR="0074394B" w:rsidRDefault="0074394B">
      <w:pPr>
        <w:rPr>
          <w:lang w:val="ru-RU"/>
        </w:rPr>
      </w:pPr>
      <w:r>
        <w:rPr>
          <w:lang w:val="ru-RU"/>
        </w:rPr>
        <w:t>Что делается в целом: (3 операции)</w:t>
      </w:r>
    </w:p>
    <w:p w:rsidR="0074394B" w:rsidRDefault="0074394B">
      <w:pPr>
        <w:rPr>
          <w:lang w:val="ru-RU"/>
        </w:rPr>
      </w:pPr>
      <w:r w:rsidRPr="0074394B">
        <w:rPr>
          <w:lang w:val="ru-RU"/>
        </w:rPr>
        <w:drawing>
          <wp:inline distT="0" distB="0" distL="0" distR="0" wp14:anchorId="2F365AAD" wp14:editId="3A565E44">
            <wp:extent cx="6152515" cy="2004060"/>
            <wp:effectExtent l="0" t="0" r="635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2004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D6146" w:rsidRDefault="00A05FE6">
      <w:pPr>
        <w:rPr>
          <w:lang w:val="ru-RU"/>
        </w:rPr>
      </w:pPr>
      <w:r>
        <w:rPr>
          <w:lang w:val="ru-RU"/>
        </w:rPr>
        <w:t>А) Может вынести в отдельный расчет?</w:t>
      </w:r>
    </w:p>
    <w:p w:rsidR="0074394B" w:rsidRDefault="0074394B">
      <w:pPr>
        <w:rPr>
          <w:lang w:val="ru-RU"/>
        </w:rPr>
      </w:pPr>
    </w:p>
    <w:p w:rsidR="0074394B" w:rsidRDefault="0074394B">
      <w:pPr>
        <w:rPr>
          <w:lang w:val="ru-RU"/>
        </w:rPr>
      </w:pPr>
    </w:p>
    <w:p w:rsidR="00A05FE6" w:rsidRDefault="00A05FE6">
      <w:pPr>
        <w:rPr>
          <w:lang w:val="ru-RU"/>
        </w:rPr>
      </w:pPr>
      <w:r>
        <w:rPr>
          <w:lang w:val="ru-RU"/>
        </w:rPr>
        <w:lastRenderedPageBreak/>
        <w:t xml:space="preserve">В) Также режим параллельности может лучше сделать через Пачки? (т.е. параллельный запуск </w:t>
      </w:r>
      <w:r>
        <w:t>N</w:t>
      </w:r>
      <w:r w:rsidRPr="00A05FE6">
        <w:rPr>
          <w:lang w:val="ru-RU"/>
        </w:rPr>
        <w:t xml:space="preserve"> </w:t>
      </w:r>
      <w:r>
        <w:rPr>
          <w:lang w:val="ru-RU"/>
        </w:rPr>
        <w:t>пачек?)</w:t>
      </w:r>
    </w:p>
    <w:p w:rsidR="00835661" w:rsidRDefault="00835661">
      <w:pPr>
        <w:rPr>
          <w:lang w:val="ru-RU"/>
        </w:rPr>
      </w:pPr>
    </w:p>
    <w:p w:rsidR="00D973FF" w:rsidRDefault="00835661">
      <w:pPr>
        <w:rPr>
          <w:lang w:val="ru-RU"/>
        </w:rPr>
      </w:pPr>
      <w:r>
        <w:rPr>
          <w:lang w:val="ru-RU"/>
        </w:rPr>
        <w:t xml:space="preserve">Г) Мелочи: </w:t>
      </w:r>
    </w:p>
    <w:p w:rsidR="00835661" w:rsidRDefault="00835661">
      <w:pPr>
        <w:rPr>
          <w:lang w:val="ru-RU"/>
        </w:rPr>
      </w:pPr>
      <w:r>
        <w:rPr>
          <w:lang w:val="ru-RU"/>
        </w:rPr>
        <w:t xml:space="preserve"> </w:t>
      </w:r>
      <w:r w:rsidRPr="00835661">
        <w:rPr>
          <w:lang w:val="ru-RU"/>
        </w:rPr>
        <w:t xml:space="preserve">Функция </w:t>
      </w:r>
      <w:proofErr w:type="spellStart"/>
      <w:proofErr w:type="gramStart"/>
      <w:r w:rsidRPr="00835661">
        <w:rPr>
          <w:lang w:val="ru-RU"/>
        </w:rPr>
        <w:t>ЗначенияПараметровДоговораДУ</w:t>
      </w:r>
      <w:proofErr w:type="spellEnd"/>
      <w:r>
        <w:rPr>
          <w:lang w:val="ru-RU"/>
        </w:rPr>
        <w:t xml:space="preserve">  -</w:t>
      </w:r>
      <w:proofErr w:type="gramEnd"/>
      <w:r>
        <w:rPr>
          <w:lang w:val="ru-RU"/>
        </w:rPr>
        <w:t xml:space="preserve"> подумать над ней</w:t>
      </w:r>
    </w:p>
    <w:p w:rsidR="00D973FF" w:rsidRDefault="00D973FF">
      <w:pPr>
        <w:rPr>
          <w:lang w:val="ru-RU"/>
        </w:rPr>
      </w:pPr>
      <w:r w:rsidRPr="00D973FF">
        <w:rPr>
          <w:lang w:val="ru-RU"/>
        </w:rPr>
        <w:t xml:space="preserve">Процедура </w:t>
      </w:r>
      <w:proofErr w:type="spellStart"/>
      <w:proofErr w:type="gramStart"/>
      <w:r w:rsidRPr="00D973FF">
        <w:rPr>
          <w:lang w:val="ru-RU"/>
        </w:rPr>
        <w:t>АктивыПоРЕПОЗаполнить</w:t>
      </w:r>
      <w:proofErr w:type="spellEnd"/>
      <w:r>
        <w:rPr>
          <w:lang w:val="ru-RU"/>
        </w:rPr>
        <w:t xml:space="preserve">  (</w:t>
      </w:r>
      <w:proofErr w:type="gramEnd"/>
      <w:r>
        <w:rPr>
          <w:lang w:val="ru-RU"/>
        </w:rPr>
        <w:t xml:space="preserve">при переоценке активов) – вопрос, </w:t>
      </w:r>
      <w:r w:rsidRPr="00D973FF">
        <w:rPr>
          <w:highlight w:val="yellow"/>
          <w:lang w:val="ru-RU"/>
        </w:rPr>
        <w:t>могут ли быть у РДУ активы по РЕПО</w:t>
      </w:r>
      <w:r>
        <w:rPr>
          <w:lang w:val="ru-RU"/>
        </w:rPr>
        <w:t>?</w:t>
      </w:r>
    </w:p>
    <w:p w:rsidR="0023504A" w:rsidRDefault="0023504A">
      <w:pPr>
        <w:rPr>
          <w:lang w:val="ru-RU"/>
        </w:rPr>
      </w:pPr>
    </w:p>
    <w:p w:rsidR="0023504A" w:rsidRDefault="0023504A">
      <w:pPr>
        <w:rPr>
          <w:lang w:val="ru-RU"/>
        </w:rPr>
      </w:pPr>
    </w:p>
    <w:p w:rsidR="0023504A" w:rsidRDefault="0023504A">
      <w:pPr>
        <w:rPr>
          <w:lang w:val="ru-RU"/>
        </w:rPr>
      </w:pPr>
      <w:r w:rsidRPr="0023504A">
        <w:rPr>
          <w:highlight w:val="cyan"/>
          <w:lang w:val="ru-RU"/>
        </w:rPr>
        <w:t>=======</w:t>
      </w:r>
      <w:proofErr w:type="gramStart"/>
      <w:r w:rsidRPr="0023504A">
        <w:rPr>
          <w:highlight w:val="cyan"/>
          <w:lang w:val="ru-RU"/>
        </w:rPr>
        <w:t>=  ТЕСТ</w:t>
      </w:r>
      <w:proofErr w:type="gramEnd"/>
      <w:r w:rsidRPr="0023504A">
        <w:rPr>
          <w:highlight w:val="cyan"/>
          <w:lang w:val="ru-RU"/>
        </w:rPr>
        <w:t>-2</w:t>
      </w:r>
    </w:p>
    <w:p w:rsidR="0023504A" w:rsidRDefault="0023504A">
      <w:pPr>
        <w:rPr>
          <w:lang w:val="ru-RU"/>
        </w:rPr>
      </w:pPr>
    </w:p>
    <w:p w:rsidR="0023504A" w:rsidRDefault="0023504A">
      <w:pPr>
        <w:rPr>
          <w:lang w:val="ru-RU"/>
        </w:rPr>
      </w:pPr>
      <w:r>
        <w:rPr>
          <w:lang w:val="ru-RU"/>
        </w:rPr>
        <w:t>Комментируем вызов:</w:t>
      </w:r>
    </w:p>
    <w:p w:rsidR="0023504A" w:rsidRDefault="00193670">
      <w:pPr>
        <w:rPr>
          <w:lang w:val="ru-RU"/>
        </w:rPr>
      </w:pPr>
      <w:r w:rsidRPr="00193670">
        <w:rPr>
          <w:lang w:val="ru-RU"/>
        </w:rPr>
        <w:drawing>
          <wp:inline distT="0" distB="0" distL="0" distR="0" wp14:anchorId="32EB056A" wp14:editId="4A002492">
            <wp:extent cx="6152515" cy="1177925"/>
            <wp:effectExtent l="0" t="0" r="635" b="3175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1177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3504A" w:rsidRDefault="002A1465">
      <w:pPr>
        <w:rPr>
          <w:lang w:val="ru-RU"/>
        </w:rPr>
      </w:pPr>
      <w:r>
        <w:rPr>
          <w:lang w:val="ru-RU"/>
        </w:rPr>
        <w:t>Устанавливаем</w:t>
      </w:r>
      <w:r w:rsidR="0023504A">
        <w:rPr>
          <w:lang w:val="ru-RU"/>
        </w:rPr>
        <w:t xml:space="preserve"> 5 </w:t>
      </w:r>
      <w:r w:rsidR="00193670">
        <w:rPr>
          <w:lang w:val="ru-RU"/>
        </w:rPr>
        <w:t xml:space="preserve">потоков: (как сейчас на </w:t>
      </w:r>
      <w:proofErr w:type="spellStart"/>
      <w:r w:rsidR="00193670">
        <w:rPr>
          <w:lang w:val="ru-RU"/>
        </w:rPr>
        <w:t>проде</w:t>
      </w:r>
      <w:proofErr w:type="spellEnd"/>
      <w:r w:rsidR="00193670">
        <w:rPr>
          <w:lang w:val="ru-RU"/>
        </w:rPr>
        <w:t>)</w:t>
      </w:r>
    </w:p>
    <w:p w:rsidR="00D973FF" w:rsidRDefault="00193670">
      <w:pPr>
        <w:rPr>
          <w:lang w:val="ru-RU"/>
        </w:rPr>
      </w:pPr>
      <w:r w:rsidRPr="00193670">
        <w:rPr>
          <w:lang w:val="ru-RU"/>
        </w:rPr>
        <w:drawing>
          <wp:inline distT="0" distB="0" distL="0" distR="0" wp14:anchorId="134B35FA" wp14:editId="4BBC369E">
            <wp:extent cx="3219899" cy="1133633"/>
            <wp:effectExtent l="0" t="0" r="0" b="9525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219899" cy="11336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93670" w:rsidRDefault="00C40AFD">
      <w:pPr>
        <w:rPr>
          <w:lang w:val="ru-RU"/>
        </w:rPr>
      </w:pPr>
      <w:r w:rsidRPr="00C40AFD">
        <w:rPr>
          <w:lang w:val="ru-RU"/>
        </w:rPr>
        <w:lastRenderedPageBreak/>
        <w:drawing>
          <wp:inline distT="0" distB="0" distL="0" distR="0" wp14:anchorId="089465E3" wp14:editId="0602069E">
            <wp:extent cx="6152515" cy="2646045"/>
            <wp:effectExtent l="0" t="0" r="635" b="1905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2646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40AFD" w:rsidRDefault="00C40AFD">
      <w:pPr>
        <w:rPr>
          <w:lang w:val="ru-RU"/>
        </w:rPr>
      </w:pPr>
    </w:p>
    <w:p w:rsidR="00C40AFD" w:rsidRDefault="004D0950">
      <w:pPr>
        <w:rPr>
          <w:lang w:val="ru-RU"/>
        </w:rPr>
      </w:pPr>
      <w:r>
        <w:rPr>
          <w:lang w:val="ru-RU"/>
        </w:rPr>
        <w:t>Старт 16.05.2026  6:39</w:t>
      </w:r>
      <w:bookmarkStart w:id="0" w:name="_GoBack"/>
      <w:bookmarkEnd w:id="0"/>
    </w:p>
    <w:p w:rsidR="00C40AFD" w:rsidRDefault="00C40AFD">
      <w:pPr>
        <w:rPr>
          <w:lang w:val="ru-RU"/>
        </w:rPr>
      </w:pPr>
      <w:r>
        <w:rPr>
          <w:lang w:val="ru-RU"/>
        </w:rPr>
        <w:t xml:space="preserve">Финиш </w:t>
      </w:r>
    </w:p>
    <w:p w:rsidR="00D973FF" w:rsidRPr="00835661" w:rsidRDefault="00D973FF">
      <w:pPr>
        <w:rPr>
          <w:lang w:val="ru-RU"/>
        </w:rPr>
      </w:pPr>
    </w:p>
    <w:sectPr w:rsidR="00D973FF" w:rsidRPr="00835661">
      <w:pgSz w:w="12240" w:h="15840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0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F11B4"/>
    <w:rsid w:val="00035167"/>
    <w:rsid w:val="000372EA"/>
    <w:rsid w:val="000D6146"/>
    <w:rsid w:val="00193670"/>
    <w:rsid w:val="0023504A"/>
    <w:rsid w:val="002A1465"/>
    <w:rsid w:val="002F11B4"/>
    <w:rsid w:val="004D0950"/>
    <w:rsid w:val="0057779E"/>
    <w:rsid w:val="005A7E94"/>
    <w:rsid w:val="00634463"/>
    <w:rsid w:val="0074394B"/>
    <w:rsid w:val="007F16C0"/>
    <w:rsid w:val="007F2AF5"/>
    <w:rsid w:val="00835661"/>
    <w:rsid w:val="009653F2"/>
    <w:rsid w:val="00A05FE6"/>
    <w:rsid w:val="00C40AFD"/>
    <w:rsid w:val="00CD1BD2"/>
    <w:rsid w:val="00CF7A72"/>
    <w:rsid w:val="00D973FF"/>
    <w:rsid w:val="00E37D00"/>
    <w:rsid w:val="00F971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7E8CBBC"/>
  <w15:chartTrackingRefBased/>
  <w15:docId w15:val="{CA0D33BC-46FE-4C1E-A0FE-6F43CF7BA44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9653F2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9.png"/><Relationship Id="rId1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8.png"/><Relationship Id="rId17" Type="http://schemas.openxmlformats.org/officeDocument/2006/relationships/fontTable" Target="fontTable.xml"/><Relationship Id="rId2" Type="http://schemas.openxmlformats.org/officeDocument/2006/relationships/settings" Target="settings.xml"/><Relationship Id="rId16" Type="http://schemas.openxmlformats.org/officeDocument/2006/relationships/image" Target="media/image12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hyperlink" Target="https://jira/browse/IMAPPS-35992" TargetMode="External"/><Relationship Id="rId5" Type="http://schemas.openxmlformats.org/officeDocument/2006/relationships/image" Target="media/image2.png"/><Relationship Id="rId15" Type="http://schemas.openxmlformats.org/officeDocument/2006/relationships/image" Target="media/image11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756</TotalTime>
  <Pages>5</Pages>
  <Words>120</Words>
  <Characters>687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VTB Capital</Company>
  <LinksUpToDate>false</LinksUpToDate>
  <CharactersWithSpaces>806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Chmykhalov, Aleksey</dc:creator>
  <cp:keywords/>
  <dc:description/>
  <cp:lastModifiedBy>Chmykhalov, Aleksey</cp:lastModifiedBy>
  <cp:revision>20</cp:revision>
  <dcterms:created xsi:type="dcterms:W3CDTF">2026-05-15T15:03:00Z</dcterms:created>
  <dcterms:modified xsi:type="dcterms:W3CDTF">2026-05-16T03:39:00Z</dcterms:modified>
</cp:coreProperties>
</file>