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480068">
      <w:pPr>
        <w:rPr>
          <w:lang w:val="ru-RU"/>
        </w:rPr>
      </w:pPr>
      <w:r>
        <w:rPr>
          <w:lang w:val="ru-RU"/>
        </w:rPr>
        <w:t>Тестирование времени «было» Создания</w:t>
      </w:r>
    </w:p>
    <w:p w:rsidR="00480068" w:rsidRDefault="00480068">
      <w:pPr>
        <w:rPr>
          <w:lang w:val="ru-RU"/>
        </w:rPr>
      </w:pPr>
      <w:r w:rsidRPr="00480068">
        <w:rPr>
          <w:lang w:val="ru-RU"/>
        </w:rPr>
        <w:drawing>
          <wp:inline distT="0" distB="0" distL="0" distR="0" wp14:anchorId="77CBDD4B" wp14:editId="15961C15">
            <wp:extent cx="6152515" cy="95123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68" w:rsidRDefault="00480068">
      <w:pPr>
        <w:rPr>
          <w:sz w:val="12"/>
          <w:szCs w:val="12"/>
          <w:lang w:val="ru-RU"/>
        </w:rPr>
      </w:pPr>
      <w:proofErr w:type="spellStart"/>
      <w:r w:rsidRPr="00480068">
        <w:rPr>
          <w:sz w:val="12"/>
          <w:szCs w:val="12"/>
          <w:lang w:val="ru-RU"/>
        </w:rPr>
        <w:t>ОбщийМодуль.ОбщегоНазначенияДУ.Модуль</w:t>
      </w:r>
      <w:proofErr w:type="spellEnd"/>
      <w:r w:rsidRPr="00480068">
        <w:rPr>
          <w:sz w:val="12"/>
          <w:szCs w:val="12"/>
          <w:lang w:val="ru-RU"/>
        </w:rPr>
        <w:tab/>
        <w:t>2 447</w:t>
      </w:r>
      <w:r w:rsidRPr="00480068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480068">
        <w:rPr>
          <w:sz w:val="12"/>
          <w:szCs w:val="12"/>
          <w:lang w:val="ru-RU"/>
        </w:rPr>
        <w:t>Запрос.Выполнить</w:t>
      </w:r>
      <w:proofErr w:type="spellEnd"/>
      <w:r w:rsidRPr="00480068">
        <w:rPr>
          <w:sz w:val="12"/>
          <w:szCs w:val="12"/>
          <w:lang w:val="ru-RU"/>
        </w:rPr>
        <w:t>();</w:t>
      </w:r>
      <w:r w:rsidRPr="00480068">
        <w:rPr>
          <w:sz w:val="12"/>
          <w:szCs w:val="12"/>
          <w:lang w:val="ru-RU"/>
        </w:rPr>
        <w:tab/>
        <w:t>793</w:t>
      </w:r>
      <w:r w:rsidRPr="00480068">
        <w:rPr>
          <w:sz w:val="12"/>
          <w:szCs w:val="12"/>
          <w:lang w:val="ru-RU"/>
        </w:rPr>
        <w:tab/>
        <w:t>171,759422</w:t>
      </w:r>
      <w:r w:rsidRPr="00480068">
        <w:rPr>
          <w:sz w:val="12"/>
          <w:szCs w:val="12"/>
          <w:lang w:val="ru-RU"/>
        </w:rPr>
        <w:tab/>
        <w:t>2946,34</w:t>
      </w:r>
    </w:p>
    <w:p w:rsidR="00480068" w:rsidRDefault="00480068">
      <w:pPr>
        <w:rPr>
          <w:sz w:val="12"/>
          <w:szCs w:val="12"/>
          <w:lang w:val="ru-RU"/>
        </w:rPr>
      </w:pPr>
      <w:r w:rsidRPr="00480068">
        <w:rPr>
          <w:sz w:val="12"/>
          <w:szCs w:val="12"/>
          <w:lang w:val="ru-RU"/>
        </w:rPr>
        <w:t>e1cib/tempstorage/2e3de4d9-eaf6-478a-b5fe-396c88fe707</w:t>
      </w:r>
      <w:proofErr w:type="gramStart"/>
      <w:r w:rsidRPr="00480068">
        <w:rPr>
          <w:sz w:val="12"/>
          <w:szCs w:val="12"/>
          <w:lang w:val="ru-RU"/>
        </w:rPr>
        <w:t>f?seanceId</w:t>
      </w:r>
      <w:proofErr w:type="gramEnd"/>
      <w:r w:rsidRPr="00480068">
        <w:rPr>
          <w:sz w:val="12"/>
          <w:szCs w:val="12"/>
          <w:lang w:val="ru-RU"/>
        </w:rPr>
        <w:t>=ZWZhMjAzZTAtODg2My00NmIwLTkwMjUtNjA4NWU0YTE2YzhjZm3EGaUCIE20vKQ1NPgyiwAAAAA</w:t>
      </w:r>
      <w:r w:rsidRPr="00480068">
        <w:rPr>
          <w:sz w:val="12"/>
          <w:szCs w:val="12"/>
          <w:lang w:val="ru-RU"/>
        </w:rPr>
        <w:tab/>
        <w:t>258</w:t>
      </w:r>
      <w:r w:rsidRPr="00480068">
        <w:rPr>
          <w:sz w:val="12"/>
          <w:szCs w:val="12"/>
          <w:lang w:val="ru-RU"/>
        </w:rPr>
        <w:tab/>
      </w:r>
      <w:r w:rsidRPr="00480068">
        <w:rPr>
          <w:sz w:val="12"/>
          <w:szCs w:val="12"/>
          <w:lang w:val="ru-RU"/>
        </w:rPr>
        <w:tab/>
        <w:t>754</w:t>
      </w:r>
      <w:r w:rsidRPr="00480068">
        <w:rPr>
          <w:sz w:val="12"/>
          <w:szCs w:val="12"/>
          <w:lang w:val="ru-RU"/>
        </w:rPr>
        <w:tab/>
        <w:t>124,055731</w:t>
      </w:r>
      <w:r w:rsidRPr="00480068">
        <w:rPr>
          <w:sz w:val="12"/>
          <w:szCs w:val="12"/>
          <w:lang w:val="ru-RU"/>
        </w:rPr>
        <w:tab/>
        <w:t>2128,03</w:t>
      </w:r>
    </w:p>
    <w:p w:rsidR="00480068" w:rsidRDefault="00480068">
      <w:pPr>
        <w:rPr>
          <w:sz w:val="12"/>
          <w:szCs w:val="12"/>
          <w:lang w:val="ru-RU"/>
        </w:rPr>
      </w:pPr>
      <w:proofErr w:type="spellStart"/>
      <w:r w:rsidRPr="00480068">
        <w:rPr>
          <w:sz w:val="12"/>
          <w:szCs w:val="12"/>
          <w:lang w:val="ru-RU"/>
        </w:rPr>
        <w:t>ОбщийМодуль.УчетДоходовРасходовСервер.Модуль</w:t>
      </w:r>
      <w:proofErr w:type="spellEnd"/>
      <w:r w:rsidRPr="00480068">
        <w:rPr>
          <w:sz w:val="12"/>
          <w:szCs w:val="12"/>
          <w:lang w:val="ru-RU"/>
        </w:rPr>
        <w:tab/>
        <w:t>1 219</w:t>
      </w:r>
      <w:r w:rsidRPr="00480068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480068">
        <w:rPr>
          <w:sz w:val="12"/>
          <w:szCs w:val="12"/>
          <w:lang w:val="ru-RU"/>
        </w:rPr>
        <w:t>Запрос.Выполнить</w:t>
      </w:r>
      <w:proofErr w:type="spellEnd"/>
      <w:r w:rsidRPr="00480068">
        <w:rPr>
          <w:sz w:val="12"/>
          <w:szCs w:val="12"/>
          <w:lang w:val="ru-RU"/>
        </w:rPr>
        <w:t>();</w:t>
      </w:r>
      <w:r w:rsidRPr="00480068">
        <w:rPr>
          <w:sz w:val="12"/>
          <w:szCs w:val="12"/>
          <w:lang w:val="ru-RU"/>
        </w:rPr>
        <w:tab/>
        <w:t>795</w:t>
      </w:r>
      <w:r w:rsidRPr="00480068">
        <w:rPr>
          <w:sz w:val="12"/>
          <w:szCs w:val="12"/>
          <w:lang w:val="ru-RU"/>
        </w:rPr>
        <w:tab/>
        <w:t>95,156680</w:t>
      </w:r>
      <w:r w:rsidRPr="00480068">
        <w:rPr>
          <w:sz w:val="12"/>
          <w:szCs w:val="12"/>
          <w:lang w:val="ru-RU"/>
        </w:rPr>
        <w:tab/>
        <w:t>1632,30</w:t>
      </w:r>
    </w:p>
    <w:p w:rsidR="00480068" w:rsidRDefault="00480068">
      <w:pPr>
        <w:rPr>
          <w:sz w:val="12"/>
          <w:szCs w:val="12"/>
          <w:lang w:val="ru-RU"/>
        </w:rPr>
      </w:pPr>
    </w:p>
    <w:p w:rsidR="00480068" w:rsidRDefault="00480068">
      <w:pPr>
        <w:rPr>
          <w:sz w:val="12"/>
          <w:szCs w:val="12"/>
          <w:lang w:val="ru-RU"/>
        </w:rPr>
      </w:pPr>
      <w:r w:rsidRPr="00B257DB">
        <w:rPr>
          <w:sz w:val="12"/>
          <w:szCs w:val="12"/>
          <w:highlight w:val="yellow"/>
          <w:lang w:val="ru-RU"/>
        </w:rPr>
        <w:t>ТОП-3 медленных мест</w:t>
      </w:r>
    </w:p>
    <w:p w:rsidR="00CE6B09" w:rsidRPr="003E757D" w:rsidRDefault="00CE6B09" w:rsidP="00D45D79">
      <w:pPr>
        <w:pStyle w:val="ListParagraph"/>
        <w:numPr>
          <w:ilvl w:val="0"/>
          <w:numId w:val="1"/>
        </w:numPr>
        <w:rPr>
          <w:sz w:val="12"/>
          <w:szCs w:val="12"/>
          <w:highlight w:val="magenta"/>
          <w:lang w:val="ru-RU"/>
        </w:rPr>
      </w:pPr>
      <w:r w:rsidRPr="003E757D">
        <w:rPr>
          <w:sz w:val="12"/>
          <w:szCs w:val="12"/>
          <w:highlight w:val="magenta"/>
          <w:lang w:val="ru-RU"/>
        </w:rPr>
        <w:t>Добавить индексацию</w:t>
      </w:r>
    </w:p>
    <w:p w:rsidR="00CE6B09" w:rsidRDefault="00CE6B09">
      <w:pPr>
        <w:rPr>
          <w:sz w:val="12"/>
          <w:szCs w:val="12"/>
          <w:lang w:val="ru-RU"/>
        </w:rPr>
      </w:pPr>
      <w:r>
        <w:rPr>
          <w:noProof/>
          <w:sz w:val="12"/>
          <w:szCs w:val="12"/>
          <w:lang w:val="ru-RU" w:eastAsia="ru-RU"/>
        </w:rPr>
        <w:drawing>
          <wp:inline distT="0" distB="0" distL="0" distR="0">
            <wp:extent cx="6133465" cy="20186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B09" w:rsidRDefault="00CE6B09">
      <w:pPr>
        <w:rPr>
          <w:sz w:val="12"/>
          <w:szCs w:val="12"/>
          <w:lang w:val="ru-RU"/>
        </w:rPr>
      </w:pPr>
    </w:p>
    <w:p w:rsidR="00D45D79" w:rsidRPr="003E757D" w:rsidRDefault="00D45D79" w:rsidP="00D45D79">
      <w:pPr>
        <w:pStyle w:val="ListParagraph"/>
        <w:numPr>
          <w:ilvl w:val="0"/>
          <w:numId w:val="1"/>
        </w:numPr>
        <w:rPr>
          <w:sz w:val="12"/>
          <w:szCs w:val="12"/>
          <w:highlight w:val="magenta"/>
          <w:lang w:val="ru-RU"/>
        </w:rPr>
      </w:pPr>
      <w:proofErr w:type="spellStart"/>
      <w:r w:rsidRPr="003E757D">
        <w:rPr>
          <w:sz w:val="12"/>
          <w:szCs w:val="12"/>
          <w:highlight w:val="magenta"/>
          <w:lang w:val="ru-RU"/>
        </w:rPr>
        <w:t>ОбОперация.Записать</w:t>
      </w:r>
      <w:proofErr w:type="spellEnd"/>
      <w:r w:rsidRPr="003E757D">
        <w:rPr>
          <w:sz w:val="12"/>
          <w:szCs w:val="12"/>
          <w:highlight w:val="magenta"/>
          <w:lang w:val="ru-RU"/>
        </w:rPr>
        <w:t>(</w:t>
      </w:r>
      <w:proofErr w:type="spellStart"/>
      <w:r w:rsidRPr="003E757D">
        <w:rPr>
          <w:sz w:val="12"/>
          <w:szCs w:val="12"/>
          <w:highlight w:val="magenta"/>
          <w:lang w:val="ru-RU"/>
        </w:rPr>
        <w:t>РежимЗаписиДокумента.Проведение</w:t>
      </w:r>
      <w:proofErr w:type="spellEnd"/>
      <w:r w:rsidRPr="003E757D">
        <w:rPr>
          <w:sz w:val="12"/>
          <w:szCs w:val="12"/>
          <w:highlight w:val="magenta"/>
          <w:lang w:val="ru-RU"/>
        </w:rPr>
        <w:t>);</w:t>
      </w:r>
    </w:p>
    <w:p w:rsidR="003E757D" w:rsidRDefault="003E757D" w:rsidP="003E757D">
      <w:pPr>
        <w:rPr>
          <w:sz w:val="12"/>
          <w:szCs w:val="12"/>
          <w:lang w:val="ru-RU"/>
        </w:rPr>
      </w:pPr>
    </w:p>
    <w:p w:rsidR="00D45D79" w:rsidRPr="00D45D79" w:rsidRDefault="00D45D79" w:rsidP="00D45D79">
      <w:pPr>
        <w:rPr>
          <w:sz w:val="12"/>
          <w:szCs w:val="12"/>
          <w:lang w:val="ru-RU"/>
        </w:rPr>
      </w:pPr>
      <w:r w:rsidRPr="003E757D">
        <w:rPr>
          <w:sz w:val="12"/>
          <w:szCs w:val="12"/>
          <w:highlight w:val="magenta"/>
          <w:lang w:val="ru-RU"/>
        </w:rPr>
        <w:t>3)</w:t>
      </w:r>
      <w:r w:rsidR="003E757D" w:rsidRPr="003E757D">
        <w:rPr>
          <w:highlight w:val="magenta"/>
          <w:lang w:val="ru-RU"/>
        </w:rPr>
        <w:t xml:space="preserve"> </w:t>
      </w:r>
      <w:proofErr w:type="spellStart"/>
      <w:r w:rsidR="003E757D" w:rsidRPr="003E757D">
        <w:rPr>
          <w:highlight w:val="magenta"/>
          <w:lang w:val="ru-RU"/>
        </w:rPr>
        <w:t>ПодготовитьТаблицуВалютныхОстатковПоДокументу</w:t>
      </w:r>
      <w:proofErr w:type="spellEnd"/>
    </w:p>
    <w:p w:rsidR="00480068" w:rsidRPr="00480068" w:rsidRDefault="00480068">
      <w:pPr>
        <w:rPr>
          <w:sz w:val="12"/>
          <w:szCs w:val="12"/>
          <w:lang w:val="ru-RU"/>
        </w:rPr>
      </w:pPr>
    </w:p>
    <w:p w:rsidR="00480068" w:rsidRDefault="00BC047F">
      <w:pPr>
        <w:rPr>
          <w:lang w:val="ru-RU"/>
        </w:rPr>
      </w:pPr>
      <w:r>
        <w:rPr>
          <w:lang w:val="ru-RU"/>
        </w:rPr>
        <w:t xml:space="preserve">Общий модуль </w:t>
      </w:r>
      <w:proofErr w:type="spellStart"/>
      <w:r w:rsidRPr="00BC047F">
        <w:rPr>
          <w:lang w:val="ru-RU"/>
        </w:rPr>
        <w:t>УчетДоходовРасходовСервер</w:t>
      </w:r>
      <w:proofErr w:type="spellEnd"/>
    </w:p>
    <w:p w:rsidR="00BC047F" w:rsidRDefault="00BC047F">
      <w:pPr>
        <w:rPr>
          <w:lang w:val="ru-RU"/>
        </w:rPr>
      </w:pPr>
      <w:r w:rsidRPr="00BC047F">
        <w:rPr>
          <w:lang w:val="ru-RU"/>
        </w:rPr>
        <w:t xml:space="preserve">Функция </w:t>
      </w:r>
      <w:proofErr w:type="spellStart"/>
      <w:r w:rsidRPr="00BC047F">
        <w:rPr>
          <w:lang w:val="ru-RU"/>
        </w:rPr>
        <w:t>ПодготовитьТаблицуВалютныхОстатковПоДокументу</w:t>
      </w:r>
      <w:proofErr w:type="spellEnd"/>
    </w:p>
    <w:p w:rsidR="00BC047F" w:rsidRDefault="00BC047F">
      <w:pPr>
        <w:rPr>
          <w:lang w:val="ru-RU"/>
        </w:rPr>
      </w:pPr>
    </w:p>
    <w:p w:rsidR="003E757D" w:rsidRPr="00480068" w:rsidRDefault="003E757D">
      <w:pPr>
        <w:rPr>
          <w:lang w:val="ru-RU"/>
        </w:rPr>
      </w:pPr>
      <w:bookmarkStart w:id="0" w:name="_GoBack"/>
      <w:bookmarkEnd w:id="0"/>
    </w:p>
    <w:sectPr w:rsidR="003E757D" w:rsidRPr="0048006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E43E98"/>
    <w:multiLevelType w:val="hybridMultilevel"/>
    <w:tmpl w:val="B4EA22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68"/>
    <w:rsid w:val="003E757D"/>
    <w:rsid w:val="00480068"/>
    <w:rsid w:val="0057779E"/>
    <w:rsid w:val="00B257DB"/>
    <w:rsid w:val="00BC047F"/>
    <w:rsid w:val="00CD1BD2"/>
    <w:rsid w:val="00CE6B09"/>
    <w:rsid w:val="00D45D79"/>
    <w:rsid w:val="00E20625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A0AD3"/>
  <w15:chartTrackingRefBased/>
  <w15:docId w15:val="{90835ED6-EBF6-46CC-8E51-B4DCFF9D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559</Characters>
  <Application>Microsoft Office Word</Application>
  <DocSecurity>0</DocSecurity>
  <Lines>4</Lines>
  <Paragraphs>1</Paragraphs>
  <ScaleCrop>false</ScaleCrop>
  <Company>VTB Capital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</cp:revision>
  <dcterms:created xsi:type="dcterms:W3CDTF">2026-07-08T07:15:00Z</dcterms:created>
  <dcterms:modified xsi:type="dcterms:W3CDTF">2026-07-08T07:23:00Z</dcterms:modified>
</cp:coreProperties>
</file>