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B7A44">
      <w:pPr>
        <w:rPr>
          <w:lang w:val="ru-RU"/>
        </w:rPr>
      </w:pPr>
      <w:r>
        <w:rPr>
          <w:lang w:val="ru-RU"/>
        </w:rPr>
        <w:t>Задача</w:t>
      </w:r>
    </w:p>
    <w:p w:rsidR="00CB7A44" w:rsidRDefault="00CB7A44">
      <w:pPr>
        <w:rPr>
          <w:lang w:val="ru-RU"/>
        </w:rPr>
      </w:pPr>
    </w:p>
    <w:p w:rsidR="00CB7A44" w:rsidRDefault="00CB7A44">
      <w:pPr>
        <w:rPr>
          <w:lang w:val="ru-RU"/>
        </w:rPr>
      </w:pPr>
      <w:r>
        <w:rPr>
          <w:lang w:val="ru-RU"/>
        </w:rPr>
        <w:t xml:space="preserve">Отладка обмена МО </w:t>
      </w:r>
      <w:proofErr w:type="gramStart"/>
      <w:r>
        <w:rPr>
          <w:lang w:val="ru-RU"/>
        </w:rPr>
        <w:t xml:space="preserve">- </w:t>
      </w:r>
      <w:r>
        <w:t>&gt;</w:t>
      </w:r>
      <w:proofErr w:type="gramEnd"/>
      <w:r>
        <w:t xml:space="preserve"> </w:t>
      </w:r>
      <w:r>
        <w:rPr>
          <w:lang w:val="ru-RU"/>
        </w:rPr>
        <w:t>ФО</w:t>
      </w:r>
    </w:p>
    <w:p w:rsidR="00CB7A44" w:rsidRDefault="000330DF">
      <w:pPr>
        <w:rPr>
          <w:lang w:val="ru-RU"/>
        </w:rPr>
      </w:pPr>
      <w:r w:rsidRPr="000330DF">
        <w:rPr>
          <w:lang w:val="ru-RU"/>
        </w:rPr>
        <w:drawing>
          <wp:inline distT="0" distB="0" distL="0" distR="0" wp14:anchorId="6F5576D3" wp14:editId="34583C42">
            <wp:extent cx="6152515" cy="34937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74" w:rsidRDefault="000C5174">
      <w:pPr>
        <w:rPr>
          <w:lang w:val="ru-RU"/>
        </w:rPr>
      </w:pPr>
    </w:p>
    <w:p w:rsidR="00CB7A44" w:rsidRDefault="00CB7A44">
      <w:pPr>
        <w:rPr>
          <w:lang w:val="ru-RU"/>
        </w:rPr>
      </w:pPr>
      <w:r>
        <w:rPr>
          <w:lang w:val="ru-RU"/>
        </w:rPr>
        <w:t>Общие</w:t>
      </w:r>
    </w:p>
    <w:p w:rsidR="00CB7A44" w:rsidRDefault="00CB7A44">
      <w:pPr>
        <w:rPr>
          <w:lang w:val="ru-RU"/>
        </w:rPr>
      </w:pPr>
      <w:r w:rsidRPr="00CB7A44">
        <w:rPr>
          <w:lang w:val="ru-RU"/>
        </w:rPr>
        <w:drawing>
          <wp:inline distT="0" distB="0" distL="0" distR="0" wp14:anchorId="701230C1" wp14:editId="76902991">
            <wp:extent cx="6152515" cy="8039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A44" w:rsidRDefault="00CB7A44">
      <w:pPr>
        <w:rPr>
          <w:lang w:val="ru-RU"/>
        </w:rPr>
      </w:pPr>
      <w:r w:rsidRPr="00CB7A44">
        <w:rPr>
          <w:lang w:val="ru-RU"/>
        </w:rPr>
        <w:drawing>
          <wp:inline distT="0" distB="0" distL="0" distR="0" wp14:anchorId="41E01242" wp14:editId="5EB5FEFA">
            <wp:extent cx="6152515" cy="150177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A44" w:rsidRDefault="00CB7A44">
      <w:pPr>
        <w:rPr>
          <w:lang w:val="ru-RU"/>
        </w:rPr>
      </w:pPr>
    </w:p>
    <w:p w:rsidR="00CB7A44" w:rsidRDefault="00CB7A44">
      <w:pPr>
        <w:rPr>
          <w:lang w:val="ru-RU"/>
        </w:rPr>
      </w:pPr>
      <w:r>
        <w:rPr>
          <w:lang w:val="ru-RU"/>
        </w:rPr>
        <w:t>Странно что при ограничении 50, выгрузка делалась только 1 раз по всем!</w:t>
      </w:r>
    </w:p>
    <w:p w:rsidR="00CB7A44" w:rsidRDefault="00CB7A44">
      <w:pPr>
        <w:rPr>
          <w:lang w:val="ru-RU"/>
        </w:rPr>
      </w:pPr>
    </w:p>
    <w:p w:rsidR="00CB7A44" w:rsidRDefault="00CB7A44">
      <w:pPr>
        <w:rPr>
          <w:lang w:val="ru-RU"/>
        </w:rPr>
      </w:pPr>
    </w:p>
    <w:p w:rsidR="00CB7A44" w:rsidRDefault="00CB7A44">
      <w:pPr>
        <w:rPr>
          <w:lang w:val="ru-RU"/>
        </w:rPr>
      </w:pPr>
      <w:r>
        <w:rPr>
          <w:lang w:val="ru-RU"/>
        </w:rPr>
        <w:lastRenderedPageBreak/>
        <w:t>Детальные:</w:t>
      </w:r>
    </w:p>
    <w:p w:rsidR="00CB7A44" w:rsidRDefault="00272F6E">
      <w:pPr>
        <w:rPr>
          <w:lang w:val="ru-RU"/>
        </w:rPr>
      </w:pPr>
      <w:r w:rsidRPr="00272F6E">
        <w:rPr>
          <w:lang w:val="ru-RU"/>
        </w:rPr>
        <w:drawing>
          <wp:inline distT="0" distB="0" distL="0" distR="0" wp14:anchorId="168E6534" wp14:editId="509B696E">
            <wp:extent cx="6152515" cy="62293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DA" w:rsidRDefault="002F61DA">
      <w:pPr>
        <w:rPr>
          <w:sz w:val="12"/>
          <w:szCs w:val="12"/>
          <w:lang w:val="ru-RU"/>
        </w:rPr>
      </w:pPr>
      <w:proofErr w:type="spellStart"/>
      <w:r w:rsidRPr="002F61DA">
        <w:rPr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2F61DA">
        <w:rPr>
          <w:sz w:val="12"/>
          <w:szCs w:val="12"/>
          <w:lang w:val="ru-RU"/>
        </w:rPr>
        <w:tab/>
        <w:t>754</w:t>
      </w:r>
      <w:r w:rsidRPr="002F61DA">
        <w:rPr>
          <w:sz w:val="12"/>
          <w:szCs w:val="12"/>
          <w:lang w:val="ru-RU"/>
        </w:rPr>
        <w:tab/>
        <w:t xml:space="preserve">Ответ = </w:t>
      </w:r>
      <w:proofErr w:type="spellStart"/>
      <w:r w:rsidRPr="002F61DA">
        <w:rPr>
          <w:sz w:val="12"/>
          <w:szCs w:val="12"/>
          <w:lang w:val="ru-RU"/>
        </w:rPr>
        <w:t>Прокси.DownloadPosition</w:t>
      </w:r>
      <w:proofErr w:type="spellEnd"/>
      <w:r w:rsidRPr="002F61DA">
        <w:rPr>
          <w:sz w:val="12"/>
          <w:szCs w:val="12"/>
          <w:lang w:val="ru-RU"/>
        </w:rPr>
        <w:t>(</w:t>
      </w:r>
      <w:proofErr w:type="spellStart"/>
      <w:r w:rsidRPr="002F61DA">
        <w:rPr>
          <w:sz w:val="12"/>
          <w:szCs w:val="12"/>
          <w:lang w:val="ru-RU"/>
        </w:rPr>
        <w:t>ПакетХДТОФлагПозицииНеВыгружена</w:t>
      </w:r>
      <w:proofErr w:type="spellEnd"/>
      <w:r w:rsidRPr="002F61DA">
        <w:rPr>
          <w:sz w:val="12"/>
          <w:szCs w:val="12"/>
          <w:lang w:val="ru-RU"/>
        </w:rPr>
        <w:t>);</w:t>
      </w:r>
      <w:r w:rsidRPr="002F61DA">
        <w:rPr>
          <w:sz w:val="12"/>
          <w:szCs w:val="12"/>
          <w:lang w:val="ru-RU"/>
        </w:rPr>
        <w:tab/>
        <w:t>1</w:t>
      </w:r>
      <w:r w:rsidRPr="002F61DA">
        <w:rPr>
          <w:sz w:val="12"/>
          <w:szCs w:val="12"/>
          <w:lang w:val="ru-RU"/>
        </w:rPr>
        <w:tab/>
        <w:t>4 131,159562</w:t>
      </w:r>
      <w:r w:rsidRPr="002F61DA">
        <w:rPr>
          <w:sz w:val="12"/>
          <w:szCs w:val="12"/>
          <w:lang w:val="ru-RU"/>
        </w:rPr>
        <w:tab/>
        <w:t>82,91</w:t>
      </w:r>
    </w:p>
    <w:p w:rsidR="002F61DA" w:rsidRDefault="002F61DA">
      <w:pPr>
        <w:rPr>
          <w:sz w:val="12"/>
          <w:szCs w:val="12"/>
          <w:lang w:val="ru-RU"/>
        </w:rPr>
      </w:pPr>
      <w:proofErr w:type="spellStart"/>
      <w:r w:rsidRPr="002F61DA">
        <w:rPr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2F61DA">
        <w:rPr>
          <w:sz w:val="12"/>
          <w:szCs w:val="12"/>
          <w:lang w:val="ru-RU"/>
        </w:rPr>
        <w:tab/>
        <w:t>1 259</w:t>
      </w:r>
      <w:r w:rsidRPr="002F61DA">
        <w:rPr>
          <w:sz w:val="12"/>
          <w:szCs w:val="12"/>
          <w:lang w:val="ru-RU"/>
        </w:rPr>
        <w:tab/>
      </w:r>
      <w:proofErr w:type="spellStart"/>
      <w:r w:rsidRPr="002F61DA">
        <w:rPr>
          <w:sz w:val="12"/>
          <w:szCs w:val="12"/>
          <w:lang w:val="ru-RU"/>
        </w:rPr>
        <w:t>хдтоПортфель.ВнешнийКод</w:t>
      </w:r>
      <w:proofErr w:type="spellEnd"/>
      <w:r w:rsidRPr="002F61DA">
        <w:rPr>
          <w:sz w:val="12"/>
          <w:szCs w:val="12"/>
          <w:lang w:val="ru-RU"/>
        </w:rPr>
        <w:t xml:space="preserve"> = </w:t>
      </w:r>
      <w:proofErr w:type="spellStart"/>
      <w:r w:rsidRPr="002F61DA">
        <w:rPr>
          <w:sz w:val="12"/>
          <w:szCs w:val="12"/>
          <w:lang w:val="ru-RU"/>
        </w:rPr>
        <w:t>СокрЛП</w:t>
      </w:r>
      <w:proofErr w:type="spellEnd"/>
      <w:r w:rsidRPr="002F61DA">
        <w:rPr>
          <w:sz w:val="12"/>
          <w:szCs w:val="12"/>
          <w:lang w:val="ru-RU"/>
        </w:rPr>
        <w:t>(</w:t>
      </w:r>
      <w:proofErr w:type="spellStart"/>
      <w:r w:rsidRPr="002F61DA">
        <w:rPr>
          <w:sz w:val="12"/>
          <w:szCs w:val="12"/>
          <w:lang w:val="ru-RU"/>
        </w:rPr>
        <w:t>сс.Ключ.КодМандата</w:t>
      </w:r>
      <w:proofErr w:type="spellEnd"/>
      <w:r w:rsidRPr="002F61DA">
        <w:rPr>
          <w:sz w:val="12"/>
          <w:szCs w:val="12"/>
          <w:lang w:val="ru-RU"/>
        </w:rPr>
        <w:t>);</w:t>
      </w:r>
      <w:r w:rsidRPr="002F61DA">
        <w:rPr>
          <w:sz w:val="12"/>
          <w:szCs w:val="12"/>
          <w:lang w:val="ru-RU"/>
        </w:rPr>
        <w:tab/>
        <w:t>21 115</w:t>
      </w:r>
      <w:r w:rsidRPr="002F61DA">
        <w:rPr>
          <w:sz w:val="12"/>
          <w:szCs w:val="12"/>
          <w:lang w:val="ru-RU"/>
        </w:rPr>
        <w:tab/>
        <w:t>300,609473</w:t>
      </w:r>
      <w:r w:rsidRPr="002F61DA">
        <w:rPr>
          <w:sz w:val="12"/>
          <w:szCs w:val="12"/>
          <w:lang w:val="ru-RU"/>
        </w:rPr>
        <w:tab/>
        <w:t>6,03</w:t>
      </w:r>
    </w:p>
    <w:p w:rsidR="002F61DA" w:rsidRPr="002F61DA" w:rsidRDefault="002F61DA">
      <w:pPr>
        <w:rPr>
          <w:sz w:val="12"/>
          <w:szCs w:val="12"/>
          <w:lang w:val="ru-RU"/>
        </w:rPr>
      </w:pPr>
    </w:p>
    <w:p w:rsidR="002F61DA" w:rsidRDefault="002F61DA">
      <w:pPr>
        <w:rPr>
          <w:lang w:val="ru-RU"/>
        </w:rPr>
      </w:pPr>
    </w:p>
    <w:p w:rsidR="002F61DA" w:rsidRDefault="002F61DA">
      <w:pPr>
        <w:rPr>
          <w:lang w:val="ru-RU"/>
        </w:rPr>
      </w:pPr>
    </w:p>
    <w:p w:rsidR="00272F6E" w:rsidRDefault="002F61DA">
      <w:pPr>
        <w:rPr>
          <w:lang w:val="ru-RU"/>
        </w:rPr>
      </w:pPr>
      <w:r>
        <w:rPr>
          <w:lang w:val="ru-RU"/>
        </w:rPr>
        <w:t>Как такое может быть?</w:t>
      </w:r>
      <w:r w:rsidR="007D7A8B">
        <w:rPr>
          <w:lang w:val="ru-RU"/>
        </w:rPr>
        <w:t xml:space="preserve"> Если </w:t>
      </w:r>
      <w:proofErr w:type="gramStart"/>
      <w:r w:rsidR="007D7A8B">
        <w:rPr>
          <w:lang w:val="ru-RU"/>
        </w:rPr>
        <w:t>у  нас</w:t>
      </w:r>
      <w:proofErr w:type="gramEnd"/>
      <w:r w:rsidR="007D7A8B">
        <w:rPr>
          <w:lang w:val="ru-RU"/>
        </w:rPr>
        <w:t xml:space="preserve"> 21115 мандатов, и по 50 должны </w:t>
      </w:r>
      <w:proofErr w:type="spellStart"/>
      <w:r w:rsidR="007D7A8B">
        <w:rPr>
          <w:lang w:val="ru-RU"/>
        </w:rPr>
        <w:t>группироватся</w:t>
      </w:r>
      <w:proofErr w:type="spellEnd"/>
      <w:r w:rsidR="007D7A8B">
        <w:rPr>
          <w:lang w:val="ru-RU"/>
        </w:rPr>
        <w:t>, но вызов был в строке 754 только одни?</w:t>
      </w:r>
    </w:p>
    <w:p w:rsidR="007D7A8B" w:rsidRDefault="007D7A8B">
      <w:pPr>
        <w:rPr>
          <w:lang w:val="ru-RU"/>
        </w:rPr>
      </w:pPr>
      <w:bookmarkStart w:id="0" w:name="_GoBack"/>
      <w:bookmarkEnd w:id="0"/>
    </w:p>
    <w:p w:rsidR="002F61DA" w:rsidRDefault="002F61DA">
      <w:pPr>
        <w:rPr>
          <w:lang w:val="ru-RU"/>
        </w:rPr>
      </w:pPr>
    </w:p>
    <w:p w:rsidR="002F61DA" w:rsidRDefault="002F61DA">
      <w:pPr>
        <w:rPr>
          <w:lang w:val="ru-RU"/>
        </w:rPr>
      </w:pPr>
    </w:p>
    <w:p w:rsidR="00CB7A44" w:rsidRPr="00CB7A44" w:rsidRDefault="00CB7A44">
      <w:pPr>
        <w:rPr>
          <w:lang w:val="ru-RU"/>
        </w:rPr>
      </w:pPr>
    </w:p>
    <w:sectPr w:rsidR="00CB7A44" w:rsidRPr="00CB7A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44"/>
    <w:rsid w:val="000330DF"/>
    <w:rsid w:val="000C5174"/>
    <w:rsid w:val="00272F6E"/>
    <w:rsid w:val="002F61DA"/>
    <w:rsid w:val="0057779E"/>
    <w:rsid w:val="007D7A8B"/>
    <w:rsid w:val="00CB7A44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3080"/>
  <w15:chartTrackingRefBased/>
  <w15:docId w15:val="{951A088D-0C8C-4B0F-9FC3-2C19E9F0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463</Characters>
  <Application>Microsoft Office Word</Application>
  <DocSecurity>0</DocSecurity>
  <Lines>3</Lines>
  <Paragraphs>1</Paragraphs>
  <ScaleCrop>false</ScaleCrop>
  <Company>VTB Capital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</cp:revision>
  <dcterms:created xsi:type="dcterms:W3CDTF">2026-07-01T06:47:00Z</dcterms:created>
  <dcterms:modified xsi:type="dcterms:W3CDTF">2026-07-01T06:56:00Z</dcterms:modified>
</cp:coreProperties>
</file>