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2622BD">
      <w:pPr>
        <w:rPr>
          <w:lang w:val="ru-RU"/>
        </w:rPr>
      </w:pPr>
      <w:r>
        <w:rPr>
          <w:lang w:val="ru-RU"/>
        </w:rPr>
        <w:t xml:space="preserve">Тестирование замеров во внешних обработках по задаче </w:t>
      </w:r>
      <w:hyperlink r:id="rId4" w:history="1">
        <w:r w:rsidRPr="0022308E">
          <w:rPr>
            <w:rStyle w:val="Hyperlink"/>
            <w:lang w:val="ru-RU"/>
          </w:rPr>
          <w:t>https://jira/browse/IMDEV-8979</w:t>
        </w:r>
      </w:hyperlink>
      <w:r>
        <w:rPr>
          <w:lang w:val="ru-RU"/>
        </w:rPr>
        <w:t xml:space="preserve"> </w:t>
      </w:r>
    </w:p>
    <w:p w:rsidR="002622BD" w:rsidRDefault="002622BD">
      <w:pPr>
        <w:rPr>
          <w:lang w:val="ru-RU"/>
        </w:rPr>
      </w:pPr>
    </w:p>
    <w:p w:rsidR="0042788C" w:rsidRDefault="00F3488D" w:rsidP="0042788C">
      <w:pPr>
        <w:rPr>
          <w:lang w:val="ru-RU"/>
        </w:rPr>
      </w:pPr>
      <w:r w:rsidRPr="00B65E89">
        <w:rPr>
          <w:highlight w:val="yellow"/>
          <w:lang w:val="ru-RU"/>
        </w:rPr>
        <w:t>====== ЧАСТЬ 2 ===================</w:t>
      </w:r>
    </w:p>
    <w:p w:rsidR="00F3488D" w:rsidRDefault="00F3488D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5E258A">
        <w:rPr>
          <w:highlight w:val="cyan"/>
          <w:lang w:val="ru-RU"/>
        </w:rPr>
        <w:t>Обработка «</w:t>
      </w:r>
      <w:r w:rsidR="001C0181" w:rsidRPr="005E258A">
        <w:rPr>
          <w:highlight w:val="cyan"/>
          <w:lang w:val="ru-RU"/>
        </w:rPr>
        <w:t xml:space="preserve">Исполнение сделок </w:t>
      </w:r>
      <w:proofErr w:type="spellStart"/>
      <w:r w:rsidR="001C0181" w:rsidRPr="005E258A">
        <w:rPr>
          <w:highlight w:val="cyan"/>
          <w:lang w:val="ru-RU"/>
        </w:rPr>
        <w:t>Т+n</w:t>
      </w:r>
      <w:proofErr w:type="spellEnd"/>
      <w:r w:rsidR="001C0181" w:rsidRPr="005E258A">
        <w:rPr>
          <w:highlight w:val="cyan"/>
          <w:lang w:val="ru-RU"/>
        </w:rPr>
        <w:t xml:space="preserve"> ДУ1</w:t>
      </w:r>
      <w:r w:rsidRPr="005E258A">
        <w:rPr>
          <w:highlight w:val="cyan"/>
          <w:lang w:val="ru-RU"/>
        </w:rPr>
        <w:t>»</w:t>
      </w:r>
    </w:p>
    <w:p w:rsidR="0042788C" w:rsidRDefault="00E772E0" w:rsidP="0042788C">
      <w:pPr>
        <w:rPr>
          <w:lang w:val="ru-RU"/>
        </w:rPr>
      </w:pPr>
      <w:r w:rsidRPr="00E772E0">
        <w:rPr>
          <w:noProof/>
          <w:lang w:val="ru-RU" w:eastAsia="ru-RU"/>
        </w:rPr>
        <w:drawing>
          <wp:inline distT="0" distB="0" distL="0" distR="0" wp14:anchorId="5ADF85DF" wp14:editId="37B427FA">
            <wp:extent cx="6152515" cy="1310640"/>
            <wp:effectExtent l="0" t="0" r="63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2E0" w:rsidRDefault="00481658" w:rsidP="0042788C">
      <w:pPr>
        <w:rPr>
          <w:lang w:val="ru-RU"/>
        </w:rPr>
      </w:pPr>
      <w:r w:rsidRPr="00481658">
        <w:rPr>
          <w:noProof/>
          <w:lang w:val="ru-RU" w:eastAsia="ru-RU"/>
        </w:rPr>
        <w:drawing>
          <wp:inline distT="0" distB="0" distL="0" distR="0" wp14:anchorId="56594DE6" wp14:editId="2C594F72">
            <wp:extent cx="6152515" cy="1732915"/>
            <wp:effectExtent l="0" t="0" r="63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F9D" w:rsidRDefault="001D1F9D" w:rsidP="0042788C">
      <w:pPr>
        <w:rPr>
          <w:lang w:val="ru-RU"/>
        </w:rPr>
      </w:pPr>
      <w:r w:rsidRPr="001D1F9D">
        <w:rPr>
          <w:noProof/>
          <w:lang w:val="ru-RU" w:eastAsia="ru-RU"/>
        </w:rPr>
        <w:drawing>
          <wp:inline distT="0" distB="0" distL="0" distR="0" wp14:anchorId="2CA7D6D6" wp14:editId="165D4066">
            <wp:extent cx="6152515" cy="168529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658" w:rsidRDefault="00481658" w:rsidP="0042788C">
      <w:pPr>
        <w:rPr>
          <w:lang w:val="ru-RU"/>
        </w:rPr>
      </w:pPr>
      <w:r w:rsidRPr="00481658">
        <w:rPr>
          <w:noProof/>
          <w:lang w:val="ru-RU" w:eastAsia="ru-RU"/>
        </w:rPr>
        <w:drawing>
          <wp:inline distT="0" distB="0" distL="0" distR="0" wp14:anchorId="1895D654" wp14:editId="19E9A2F9">
            <wp:extent cx="6152515" cy="2094230"/>
            <wp:effectExtent l="0" t="0" r="63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42788C" w:rsidP="0042788C">
      <w:pPr>
        <w:rPr>
          <w:lang w:val="ru-RU"/>
        </w:rPr>
      </w:pPr>
      <w:r w:rsidRPr="00B3581D">
        <w:rPr>
          <w:highlight w:val="cyan"/>
          <w:lang w:val="ru-RU"/>
        </w:rPr>
        <w:lastRenderedPageBreak/>
        <w:t>Обработка «</w:t>
      </w:r>
      <w:r w:rsidR="001C0181" w:rsidRPr="00B3581D">
        <w:rPr>
          <w:highlight w:val="cyan"/>
          <w:lang w:val="ru-RU"/>
        </w:rPr>
        <w:t xml:space="preserve">Пакетный отчет брокера </w:t>
      </w:r>
      <w:r w:rsidR="00B01DB6" w:rsidRPr="00B3581D">
        <w:rPr>
          <w:highlight w:val="cyan"/>
          <w:lang w:val="ru-RU"/>
        </w:rPr>
        <w:t>ДУ</w:t>
      </w:r>
      <w:r w:rsidRPr="00B3581D">
        <w:rPr>
          <w:highlight w:val="cyan"/>
          <w:lang w:val="ru-RU"/>
        </w:rPr>
        <w:t>»</w:t>
      </w:r>
    </w:p>
    <w:p w:rsidR="0042788C" w:rsidRDefault="0014454B" w:rsidP="0042788C">
      <w:pPr>
        <w:rPr>
          <w:lang w:val="ru-RU"/>
        </w:rPr>
      </w:pPr>
      <w:r w:rsidRPr="0014454B">
        <w:rPr>
          <w:lang w:val="ru-RU"/>
        </w:rPr>
        <w:drawing>
          <wp:inline distT="0" distB="0" distL="0" distR="0" wp14:anchorId="7B22B266" wp14:editId="1F87C87C">
            <wp:extent cx="6152515" cy="93281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54B" w:rsidRDefault="00B3581D" w:rsidP="0042788C">
      <w:pPr>
        <w:rPr>
          <w:lang w:val="ru-RU"/>
        </w:rPr>
      </w:pPr>
      <w:r w:rsidRPr="00B3581D">
        <w:rPr>
          <w:lang w:val="ru-RU"/>
        </w:rPr>
        <w:drawing>
          <wp:inline distT="0" distB="0" distL="0" distR="0" wp14:anchorId="69F7C7A4" wp14:editId="4EFA53CF">
            <wp:extent cx="6152515" cy="21209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1D" w:rsidRDefault="00B3581D" w:rsidP="0042788C">
      <w:pPr>
        <w:rPr>
          <w:lang w:val="ru-RU"/>
        </w:rPr>
      </w:pPr>
      <w:r w:rsidRPr="00B3581D">
        <w:rPr>
          <w:lang w:val="ru-RU"/>
        </w:rPr>
        <w:drawing>
          <wp:inline distT="0" distB="0" distL="0" distR="0" wp14:anchorId="7C8B1077" wp14:editId="44AB431C">
            <wp:extent cx="6152515" cy="172148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DC4EEF">
        <w:rPr>
          <w:highlight w:val="cyan"/>
          <w:lang w:val="ru-RU"/>
        </w:rPr>
        <w:t>Обработка «</w:t>
      </w:r>
      <w:r w:rsidR="001C0181" w:rsidRPr="00DC4EEF">
        <w:rPr>
          <w:highlight w:val="cyan"/>
          <w:lang w:val="ru-RU"/>
        </w:rPr>
        <w:t>Загрузка выписок</w:t>
      </w:r>
      <w:r w:rsidRPr="00DC4EEF">
        <w:rPr>
          <w:highlight w:val="cyan"/>
          <w:lang w:val="ru-RU"/>
        </w:rPr>
        <w:t>»</w:t>
      </w:r>
    </w:p>
    <w:p w:rsidR="0042788C" w:rsidRDefault="0014454B" w:rsidP="0042788C">
      <w:pPr>
        <w:rPr>
          <w:lang w:val="ru-RU"/>
        </w:rPr>
      </w:pPr>
      <w:r w:rsidRPr="0014454B">
        <w:rPr>
          <w:lang w:val="ru-RU"/>
        </w:rPr>
        <w:drawing>
          <wp:inline distT="0" distB="0" distL="0" distR="0" wp14:anchorId="68F75893" wp14:editId="059B728D">
            <wp:extent cx="6152515" cy="145161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54B" w:rsidRDefault="009A6F84" w:rsidP="0042788C">
      <w:pPr>
        <w:rPr>
          <w:lang w:val="ru-RU"/>
        </w:rPr>
      </w:pPr>
      <w:r w:rsidRPr="009A6F84">
        <w:rPr>
          <w:lang w:val="ru-RU"/>
        </w:rPr>
        <w:lastRenderedPageBreak/>
        <w:drawing>
          <wp:inline distT="0" distB="0" distL="0" distR="0" wp14:anchorId="3C31FCA1" wp14:editId="5E938DCD">
            <wp:extent cx="6152515" cy="252285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5EC" w:rsidRDefault="00AB4DE3" w:rsidP="0042788C">
      <w:pPr>
        <w:rPr>
          <w:lang w:val="ru-RU"/>
        </w:rPr>
      </w:pPr>
      <w:r w:rsidRPr="00AB4DE3">
        <w:rPr>
          <w:lang w:val="ru-RU"/>
        </w:rPr>
        <w:drawing>
          <wp:inline distT="0" distB="0" distL="0" distR="0" wp14:anchorId="1733EEBC" wp14:editId="1DD1B0C4">
            <wp:extent cx="6152515" cy="2506980"/>
            <wp:effectExtent l="0" t="0" r="63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84" w:rsidRDefault="009A6F84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257341">
        <w:rPr>
          <w:highlight w:val="magenta"/>
          <w:lang w:val="ru-RU"/>
        </w:rPr>
        <w:t>Обработка «</w:t>
      </w:r>
      <w:r w:rsidR="001C0181" w:rsidRPr="00257341">
        <w:rPr>
          <w:highlight w:val="magenta"/>
          <w:lang w:val="ru-RU"/>
        </w:rPr>
        <w:t>Распределение доходов по ценным бумагам</w:t>
      </w:r>
      <w:r w:rsidRPr="00257341">
        <w:rPr>
          <w:highlight w:val="magenta"/>
          <w:lang w:val="ru-RU"/>
        </w:rPr>
        <w:t>»</w:t>
      </w:r>
    </w:p>
    <w:p w:rsidR="0042788C" w:rsidRDefault="009A6F84" w:rsidP="0042788C">
      <w:pPr>
        <w:rPr>
          <w:lang w:val="ru-RU"/>
        </w:rPr>
      </w:pPr>
      <w:r w:rsidRPr="009A6F84">
        <w:rPr>
          <w:lang w:val="ru-RU"/>
        </w:rPr>
        <w:drawing>
          <wp:inline distT="0" distB="0" distL="0" distR="0" wp14:anchorId="1596C677" wp14:editId="6E04D4D7">
            <wp:extent cx="6152515" cy="1595120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84" w:rsidRDefault="00B83A33" w:rsidP="0042788C">
      <w:pPr>
        <w:rPr>
          <w:lang w:val="ru-RU"/>
        </w:rPr>
      </w:pPr>
      <w:r w:rsidRPr="00B83A33">
        <w:rPr>
          <w:lang w:val="ru-RU"/>
        </w:rPr>
        <w:lastRenderedPageBreak/>
        <w:drawing>
          <wp:inline distT="0" distB="0" distL="0" distR="0" wp14:anchorId="7438F5E9" wp14:editId="31077449">
            <wp:extent cx="4782217" cy="857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2B" w:rsidRDefault="007F672B" w:rsidP="0042788C">
      <w:pPr>
        <w:rPr>
          <w:lang w:val="ru-RU"/>
        </w:rPr>
      </w:pPr>
      <w:r w:rsidRPr="007F672B">
        <w:rPr>
          <w:lang w:val="ru-RU"/>
        </w:rPr>
        <w:drawing>
          <wp:inline distT="0" distB="0" distL="0" distR="0" wp14:anchorId="42FCC4F4" wp14:editId="24A3403E">
            <wp:extent cx="6152515" cy="1019810"/>
            <wp:effectExtent l="0" t="0" r="63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33" w:rsidRDefault="00B83A33" w:rsidP="0042788C">
      <w:pPr>
        <w:rPr>
          <w:lang w:val="ru-RU"/>
        </w:rPr>
      </w:pPr>
    </w:p>
    <w:p w:rsidR="00853641" w:rsidRDefault="008E05B1" w:rsidP="0042788C">
      <w:pPr>
        <w:rPr>
          <w:lang w:val="ru-RU"/>
        </w:rPr>
      </w:pPr>
      <w:r w:rsidRPr="008E05B1">
        <w:rPr>
          <w:lang w:val="ru-RU"/>
        </w:rPr>
        <w:drawing>
          <wp:inline distT="0" distB="0" distL="0" distR="0" wp14:anchorId="0EE8DC9D" wp14:editId="1CD6FF21">
            <wp:extent cx="6152515" cy="2266315"/>
            <wp:effectExtent l="0" t="0" r="63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764166">
        <w:rPr>
          <w:highlight w:val="cyan"/>
          <w:lang w:val="ru-RU"/>
        </w:rPr>
        <w:t>Обработка «</w:t>
      </w:r>
      <w:r w:rsidR="001C0181" w:rsidRPr="00764166">
        <w:rPr>
          <w:highlight w:val="cyan"/>
          <w:lang w:val="ru-RU"/>
        </w:rPr>
        <w:t>Синхронизация НСИ с ДО</w:t>
      </w:r>
      <w:r w:rsidRPr="00764166">
        <w:rPr>
          <w:highlight w:val="cyan"/>
          <w:lang w:val="ru-RU"/>
        </w:rPr>
        <w:t>»</w:t>
      </w:r>
    </w:p>
    <w:p w:rsidR="00764166" w:rsidRDefault="00764166" w:rsidP="0042788C">
      <w:pPr>
        <w:rPr>
          <w:lang w:val="ru-RU"/>
        </w:rPr>
      </w:pPr>
      <w:r w:rsidRPr="00764166">
        <w:rPr>
          <w:lang w:val="ru-RU"/>
        </w:rPr>
        <w:drawing>
          <wp:inline distT="0" distB="0" distL="0" distR="0" wp14:anchorId="3DC1513F" wp14:editId="1AB9D608">
            <wp:extent cx="6152515" cy="989965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272" w:rsidRDefault="00CA4C17" w:rsidP="00867272">
      <w:pPr>
        <w:rPr>
          <w:lang w:val="ru-RU"/>
        </w:rPr>
      </w:pPr>
      <w:r w:rsidRPr="00CA4C17">
        <w:rPr>
          <w:lang w:val="ru-RU"/>
        </w:rPr>
        <w:drawing>
          <wp:inline distT="0" distB="0" distL="0" distR="0" wp14:anchorId="1F2D2B56" wp14:editId="0B772CB7">
            <wp:extent cx="6152515" cy="145351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17" w:rsidRDefault="00CA4C17" w:rsidP="00867272">
      <w:pPr>
        <w:rPr>
          <w:lang w:val="ru-RU"/>
        </w:rPr>
      </w:pPr>
    </w:p>
    <w:p w:rsidR="00E445AB" w:rsidRDefault="00E445AB" w:rsidP="00867272">
      <w:pPr>
        <w:rPr>
          <w:lang w:val="ru-RU"/>
        </w:rPr>
      </w:pPr>
    </w:p>
    <w:p w:rsidR="00867272" w:rsidRDefault="00867272" w:rsidP="00867272">
      <w:pPr>
        <w:rPr>
          <w:lang w:val="ru-RU"/>
        </w:rPr>
      </w:pPr>
      <w:r w:rsidRPr="009D6B69">
        <w:rPr>
          <w:highlight w:val="cyan"/>
          <w:lang w:val="ru-RU"/>
        </w:rPr>
        <w:lastRenderedPageBreak/>
        <w:t>Обработка «</w:t>
      </w:r>
      <w:r w:rsidR="001C0181" w:rsidRPr="009D6B69">
        <w:rPr>
          <w:highlight w:val="cyan"/>
          <w:lang w:val="ru-RU"/>
        </w:rPr>
        <w:t xml:space="preserve">Сверка </w:t>
      </w:r>
      <w:proofErr w:type="spellStart"/>
      <w:r w:rsidR="001C0181" w:rsidRPr="009D6B69">
        <w:rPr>
          <w:highlight w:val="cyan"/>
          <w:lang w:val="ru-RU"/>
        </w:rPr>
        <w:t>cделок</w:t>
      </w:r>
      <w:proofErr w:type="spellEnd"/>
      <w:r w:rsidR="001C0181" w:rsidRPr="009D6B69">
        <w:rPr>
          <w:highlight w:val="cyan"/>
          <w:lang w:val="ru-RU"/>
        </w:rPr>
        <w:t xml:space="preserve"> ДУ с отчетом брокера</w:t>
      </w:r>
      <w:r w:rsidRPr="009D6B69">
        <w:rPr>
          <w:highlight w:val="cyan"/>
          <w:lang w:val="ru-RU"/>
        </w:rPr>
        <w:t>»</w:t>
      </w:r>
    </w:p>
    <w:p w:rsidR="00867272" w:rsidRDefault="009D6B69" w:rsidP="00867272">
      <w:pPr>
        <w:rPr>
          <w:lang w:val="ru-RU"/>
        </w:rPr>
      </w:pPr>
      <w:r w:rsidRPr="009D6B69">
        <w:rPr>
          <w:lang w:val="ru-RU"/>
        </w:rPr>
        <w:drawing>
          <wp:inline distT="0" distB="0" distL="0" distR="0" wp14:anchorId="25EFE106" wp14:editId="0F74D3C7">
            <wp:extent cx="6152515" cy="80391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272" w:rsidRPr="00125A67" w:rsidRDefault="00C872DC" w:rsidP="00867272">
      <w:pPr>
        <w:rPr>
          <w:lang w:val="ru-RU"/>
        </w:rPr>
      </w:pPr>
      <w:r w:rsidRPr="00C872DC">
        <w:drawing>
          <wp:inline distT="0" distB="0" distL="0" distR="0" wp14:anchorId="3A7340C2" wp14:editId="1D5B2E7F">
            <wp:extent cx="6152515" cy="1819275"/>
            <wp:effectExtent l="0" t="0" r="63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B69" w:rsidRDefault="00125A67" w:rsidP="00867272">
      <w:pPr>
        <w:rPr>
          <w:lang w:val="ru-RU"/>
        </w:rPr>
      </w:pPr>
      <w:r w:rsidRPr="00125A67">
        <w:rPr>
          <w:lang w:val="ru-RU"/>
        </w:rPr>
        <w:drawing>
          <wp:inline distT="0" distB="0" distL="0" distR="0" wp14:anchorId="5B90673D" wp14:editId="10F7EEBE">
            <wp:extent cx="6152515" cy="751205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A67" w:rsidRDefault="00125A67" w:rsidP="00867272">
      <w:pPr>
        <w:rPr>
          <w:lang w:val="ru-RU"/>
        </w:rPr>
      </w:pPr>
      <w:r w:rsidRPr="00125A67">
        <w:rPr>
          <w:lang w:val="ru-RU"/>
        </w:rPr>
        <w:drawing>
          <wp:inline distT="0" distB="0" distL="0" distR="0" wp14:anchorId="16221B20" wp14:editId="40C74A17">
            <wp:extent cx="6152515" cy="1438910"/>
            <wp:effectExtent l="0" t="0" r="63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A67" w:rsidRDefault="00125A67" w:rsidP="00867272">
      <w:pPr>
        <w:rPr>
          <w:lang w:val="ru-RU"/>
        </w:rPr>
      </w:pPr>
    </w:p>
    <w:p w:rsidR="00867272" w:rsidRDefault="00867272" w:rsidP="00867272">
      <w:pPr>
        <w:rPr>
          <w:lang w:val="ru-RU"/>
        </w:rPr>
      </w:pPr>
      <w:r w:rsidRPr="00954E23">
        <w:rPr>
          <w:highlight w:val="cyan"/>
          <w:lang w:val="ru-RU"/>
        </w:rPr>
        <w:t>Обработка «</w:t>
      </w:r>
      <w:r w:rsidR="001C0181" w:rsidRPr="00954E23">
        <w:rPr>
          <w:highlight w:val="cyan"/>
          <w:lang w:val="ru-RU"/>
        </w:rPr>
        <w:t>Расторжение договоров розничного ДУ</w:t>
      </w:r>
      <w:r w:rsidRPr="00954E23">
        <w:rPr>
          <w:highlight w:val="cyan"/>
          <w:lang w:val="ru-RU"/>
        </w:rPr>
        <w:t>»</w:t>
      </w:r>
    </w:p>
    <w:p w:rsidR="0042788C" w:rsidRDefault="00954E23" w:rsidP="0042788C">
      <w:r w:rsidRPr="00954E23">
        <w:drawing>
          <wp:inline distT="0" distB="0" distL="0" distR="0" wp14:anchorId="1764E023" wp14:editId="186948A9">
            <wp:extent cx="6152515" cy="1289685"/>
            <wp:effectExtent l="0" t="0" r="63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E23" w:rsidRPr="00954E23" w:rsidRDefault="00C63BCE" w:rsidP="0042788C">
      <w:r w:rsidRPr="00C63BCE">
        <w:lastRenderedPageBreak/>
        <w:drawing>
          <wp:inline distT="0" distB="0" distL="0" distR="0" wp14:anchorId="088744AE" wp14:editId="5DFF6D3D">
            <wp:extent cx="6152515" cy="160528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0E6D54">
        <w:rPr>
          <w:highlight w:val="cyan"/>
          <w:lang w:val="ru-RU"/>
        </w:rPr>
        <w:t>Обработка «</w:t>
      </w:r>
      <w:r w:rsidR="001C0181" w:rsidRPr="000E6D54">
        <w:rPr>
          <w:highlight w:val="cyan"/>
          <w:lang w:val="ru-RU"/>
        </w:rPr>
        <w:t>Оплата КЗ по клиентам РДУ</w:t>
      </w:r>
      <w:r w:rsidRPr="000E6D54">
        <w:rPr>
          <w:highlight w:val="cyan"/>
          <w:lang w:val="ru-RU"/>
        </w:rPr>
        <w:t>»</w:t>
      </w:r>
    </w:p>
    <w:p w:rsidR="0042788C" w:rsidRDefault="00CC55F2">
      <w:pPr>
        <w:rPr>
          <w:lang w:val="ru-RU"/>
        </w:rPr>
      </w:pPr>
      <w:r w:rsidRPr="00CC55F2">
        <w:rPr>
          <w:lang w:val="ru-RU"/>
        </w:rPr>
        <w:drawing>
          <wp:inline distT="0" distB="0" distL="0" distR="0" wp14:anchorId="700F4624" wp14:editId="2102CF03">
            <wp:extent cx="6152515" cy="209613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5F2" w:rsidRDefault="00961A92">
      <w:pPr>
        <w:rPr>
          <w:lang w:val="ru-RU"/>
        </w:rPr>
      </w:pPr>
      <w:r w:rsidRPr="00961A92">
        <w:rPr>
          <w:lang w:val="ru-RU"/>
        </w:rPr>
        <w:drawing>
          <wp:inline distT="0" distB="0" distL="0" distR="0" wp14:anchorId="284306DA" wp14:editId="2A0CDD6A">
            <wp:extent cx="6152515" cy="1593850"/>
            <wp:effectExtent l="0" t="0" r="63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A92" w:rsidRDefault="00961A92">
      <w:pPr>
        <w:rPr>
          <w:lang w:val="ru-RU"/>
        </w:rPr>
      </w:pPr>
    </w:p>
    <w:p w:rsidR="00891DF5" w:rsidRDefault="00891DF5">
      <w:pPr>
        <w:rPr>
          <w:lang w:val="ru-RU"/>
        </w:rPr>
      </w:pPr>
    </w:p>
    <w:p w:rsidR="00891DF5" w:rsidRDefault="00891DF5">
      <w:pPr>
        <w:rPr>
          <w:lang w:val="ru-RU"/>
        </w:rPr>
      </w:pPr>
    </w:p>
    <w:p w:rsidR="00891DF5" w:rsidRDefault="00891DF5">
      <w:pPr>
        <w:rPr>
          <w:lang w:val="ru-RU"/>
        </w:rPr>
      </w:pPr>
      <w:bookmarkStart w:id="0" w:name="_GoBack"/>
      <w:bookmarkEnd w:id="0"/>
    </w:p>
    <w:p w:rsidR="00575D7D" w:rsidRDefault="00575D7D">
      <w:pPr>
        <w:rPr>
          <w:lang w:val="ru-RU"/>
        </w:rPr>
      </w:pPr>
    </w:p>
    <w:p w:rsidR="00125A67" w:rsidRDefault="00125A67">
      <w:pPr>
        <w:rPr>
          <w:lang w:val="ru-RU"/>
        </w:rPr>
      </w:pPr>
    </w:p>
    <w:p w:rsidR="00575D7D" w:rsidRDefault="00575D7D">
      <w:pPr>
        <w:rPr>
          <w:lang w:val="ru-RU"/>
        </w:rPr>
      </w:pPr>
    </w:p>
    <w:p w:rsidR="00575D7D" w:rsidRDefault="00575D7D">
      <w:pPr>
        <w:rPr>
          <w:lang w:val="ru-RU"/>
        </w:rPr>
      </w:pPr>
    </w:p>
    <w:p w:rsidR="0042788C" w:rsidRDefault="00C834AE">
      <w:pPr>
        <w:rPr>
          <w:lang w:val="ru-RU"/>
        </w:rPr>
      </w:pPr>
      <w:r w:rsidRPr="00575D7D">
        <w:rPr>
          <w:highlight w:val="lightGray"/>
          <w:lang w:val="ru-RU"/>
        </w:rPr>
        <w:lastRenderedPageBreak/>
        <w:t>Ошибок в работе нет</w:t>
      </w:r>
    </w:p>
    <w:p w:rsidR="00C834AE" w:rsidRDefault="00C834AE">
      <w:pPr>
        <w:rPr>
          <w:lang w:val="ru-RU"/>
        </w:rPr>
      </w:pPr>
      <w:r w:rsidRPr="00C834AE">
        <w:rPr>
          <w:noProof/>
          <w:lang w:val="ru-RU" w:eastAsia="ru-RU"/>
        </w:rPr>
        <w:drawing>
          <wp:inline distT="0" distB="0" distL="0" distR="0" wp14:anchorId="2497C8AB" wp14:editId="4E10CB6A">
            <wp:extent cx="6152515" cy="2943225"/>
            <wp:effectExtent l="0" t="0" r="63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AE" w:rsidRPr="002622BD" w:rsidRDefault="00C834AE">
      <w:pPr>
        <w:rPr>
          <w:lang w:val="ru-RU"/>
        </w:rPr>
      </w:pPr>
    </w:p>
    <w:sectPr w:rsidR="00C834AE" w:rsidRPr="002622B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BD"/>
    <w:rsid w:val="000256FA"/>
    <w:rsid w:val="0002780D"/>
    <w:rsid w:val="000406C5"/>
    <w:rsid w:val="00053189"/>
    <w:rsid w:val="000E6D54"/>
    <w:rsid w:val="00125A67"/>
    <w:rsid w:val="0014454B"/>
    <w:rsid w:val="00151427"/>
    <w:rsid w:val="001C0181"/>
    <w:rsid w:val="001D1F9D"/>
    <w:rsid w:val="00257341"/>
    <w:rsid w:val="002622BD"/>
    <w:rsid w:val="00310D82"/>
    <w:rsid w:val="00353259"/>
    <w:rsid w:val="003C3719"/>
    <w:rsid w:val="0042788C"/>
    <w:rsid w:val="00453637"/>
    <w:rsid w:val="0045724B"/>
    <w:rsid w:val="0047153A"/>
    <w:rsid w:val="00481658"/>
    <w:rsid w:val="00500485"/>
    <w:rsid w:val="00535BE6"/>
    <w:rsid w:val="0054391C"/>
    <w:rsid w:val="00560F7D"/>
    <w:rsid w:val="00575D7D"/>
    <w:rsid w:val="0057779E"/>
    <w:rsid w:val="005A2DA1"/>
    <w:rsid w:val="005E258A"/>
    <w:rsid w:val="006A0306"/>
    <w:rsid w:val="006D5CB9"/>
    <w:rsid w:val="006E44A2"/>
    <w:rsid w:val="00764166"/>
    <w:rsid w:val="007F672B"/>
    <w:rsid w:val="00821950"/>
    <w:rsid w:val="00853641"/>
    <w:rsid w:val="00867272"/>
    <w:rsid w:val="00891DF5"/>
    <w:rsid w:val="008E05B1"/>
    <w:rsid w:val="00954E23"/>
    <w:rsid w:val="00961A92"/>
    <w:rsid w:val="009A6F84"/>
    <w:rsid w:val="009D6B69"/>
    <w:rsid w:val="00A710CD"/>
    <w:rsid w:val="00AB4DE3"/>
    <w:rsid w:val="00AC19FF"/>
    <w:rsid w:val="00B01DB6"/>
    <w:rsid w:val="00B3581D"/>
    <w:rsid w:val="00B35B16"/>
    <w:rsid w:val="00B65E89"/>
    <w:rsid w:val="00B83A33"/>
    <w:rsid w:val="00BD09D5"/>
    <w:rsid w:val="00C63BCE"/>
    <w:rsid w:val="00C834AE"/>
    <w:rsid w:val="00C836F4"/>
    <w:rsid w:val="00C872DC"/>
    <w:rsid w:val="00CA4C17"/>
    <w:rsid w:val="00CB35EC"/>
    <w:rsid w:val="00CC55F2"/>
    <w:rsid w:val="00CD1BD2"/>
    <w:rsid w:val="00CD426C"/>
    <w:rsid w:val="00DC4EEF"/>
    <w:rsid w:val="00DF005D"/>
    <w:rsid w:val="00E37D00"/>
    <w:rsid w:val="00E445AB"/>
    <w:rsid w:val="00E772E0"/>
    <w:rsid w:val="00E93F52"/>
    <w:rsid w:val="00EB22DC"/>
    <w:rsid w:val="00EC261E"/>
    <w:rsid w:val="00F24FBA"/>
    <w:rsid w:val="00F3488D"/>
    <w:rsid w:val="00FA3C9C"/>
    <w:rsid w:val="00FC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AEB65"/>
  <w15:chartTrackingRefBased/>
  <w15:docId w15:val="{986C9BE2-DF27-476C-AC1F-DF160430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22BD"/>
    <w:rPr>
      <w:color w:val="0563C1" w:themeColor="hyperlink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A710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9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hyperlink" Target="https://jira/browse/IMDEV-8979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7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77</cp:revision>
  <dcterms:created xsi:type="dcterms:W3CDTF">2026-05-30T03:04:00Z</dcterms:created>
  <dcterms:modified xsi:type="dcterms:W3CDTF">2026-06-03T08:30:00Z</dcterms:modified>
</cp:coreProperties>
</file>