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1D35E3">
      <w:pPr>
        <w:rPr>
          <w:lang w:val="ru-RU"/>
        </w:rPr>
      </w:pPr>
      <w:r>
        <w:rPr>
          <w:lang w:val="ru-RU"/>
        </w:rPr>
        <w:t xml:space="preserve">Задача </w:t>
      </w:r>
      <w:hyperlink r:id="rId4" w:history="1">
        <w:r w:rsidRPr="00375FC8">
          <w:rPr>
            <w:rStyle w:val="Hyperlink"/>
            <w:lang w:val="ru-RU"/>
          </w:rPr>
          <w:t>https://jira/browse/IMDEV-7331</w:t>
        </w:r>
      </w:hyperlink>
      <w:r>
        <w:rPr>
          <w:lang w:val="ru-RU"/>
        </w:rPr>
        <w:t xml:space="preserve"> </w:t>
      </w:r>
    </w:p>
    <w:p w:rsidR="001D35E3" w:rsidRDefault="001D35E3">
      <w:pPr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</w:rPr>
      </w:pPr>
      <w:proofErr w:type="spellStart"/>
      <w:r w:rsidRPr="001D35E3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</w:rPr>
        <w:t>Оптимизация</w:t>
      </w:r>
      <w:proofErr w:type="spellEnd"/>
      <w:r w:rsidRPr="001D35E3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</w:rPr>
        <w:t xml:space="preserve"> 1С </w:t>
      </w:r>
      <w:proofErr w:type="spellStart"/>
      <w:r w:rsidRPr="001D35E3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</w:rPr>
        <w:t>ФИН_Исполнение</w:t>
      </w:r>
      <w:proofErr w:type="spellEnd"/>
      <w:r w:rsidRPr="001D35E3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</w:rPr>
        <w:t xml:space="preserve"> </w:t>
      </w:r>
      <w:proofErr w:type="spellStart"/>
      <w:r w:rsidRPr="001D35E3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</w:rPr>
        <w:t>сделок</w:t>
      </w:r>
      <w:proofErr w:type="spellEnd"/>
    </w:p>
    <w:p w:rsidR="001D35E3" w:rsidRDefault="001D35E3">
      <w:pPr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</w:pPr>
      <w:r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t>План тестирования:</w:t>
      </w:r>
    </w:p>
    <w:p w:rsidR="001D35E3" w:rsidRDefault="001D35E3">
      <w:pPr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</w:pPr>
      <w:r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t>После выполнения связанных задач:</w:t>
      </w:r>
      <w:r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br/>
      </w:r>
      <w:r w:rsidRPr="001D35E3">
        <w:rPr>
          <w:sz w:val="18"/>
          <w:szCs w:val="18"/>
          <w:lang w:val="ru-RU"/>
        </w:rPr>
        <w:drawing>
          <wp:inline distT="0" distB="0" distL="0" distR="0" wp14:anchorId="0CFDDE71" wp14:editId="33067AF5">
            <wp:extent cx="6152515" cy="124650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5E3" w:rsidRDefault="001D35E3">
      <w:pPr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</w:pPr>
    </w:p>
    <w:p w:rsidR="001D35E3" w:rsidRDefault="001D35E3">
      <w:pPr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</w:pPr>
      <w:r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t>Проведем тестирование скорости Исполнения сделок в базе ФИН (ДУ 2.0)</w:t>
      </w:r>
    </w:p>
    <w:p w:rsidR="001D35E3" w:rsidRDefault="001D35E3">
      <w:pPr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</w:pPr>
      <w:r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t>Для этого сделаем сквозной тест на 30 тыс. сделок от момента загрузки в ДУ до момента Исполнения в ФИН.</w:t>
      </w:r>
    </w:p>
    <w:p w:rsidR="007B342A" w:rsidRDefault="001D35E3">
      <w:pPr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</w:pPr>
      <w:r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t xml:space="preserve">Целевое время </w:t>
      </w:r>
      <w:r w:rsidR="007B342A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t xml:space="preserve"> </w:t>
      </w:r>
    </w:p>
    <w:tbl>
      <w:tblPr>
        <w:tblW w:w="4600" w:type="dxa"/>
        <w:tblInd w:w="113" w:type="dxa"/>
        <w:tblLook w:val="04A0" w:firstRow="1" w:lastRow="0" w:firstColumn="1" w:lastColumn="0" w:noHBand="0" w:noVBand="1"/>
      </w:tblPr>
      <w:tblGrid>
        <w:gridCol w:w="2660"/>
        <w:gridCol w:w="1940"/>
      </w:tblGrid>
      <w:tr w:rsidR="007B342A" w:rsidRPr="007B342A" w:rsidTr="007B342A">
        <w:trPr>
          <w:trHeight w:val="300"/>
        </w:trPr>
        <w:tc>
          <w:tcPr>
            <w:tcW w:w="2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342A" w:rsidRPr="007B342A" w:rsidRDefault="007B342A" w:rsidP="007B3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7B342A">
              <w:rPr>
                <w:rFonts w:ascii="Calibri" w:eastAsia="Times New Roman" w:hAnsi="Calibri" w:cs="Calibri"/>
                <w:color w:val="000000"/>
                <w:lang w:val="ru-RU" w:eastAsia="ru-RU"/>
              </w:rPr>
              <w:t xml:space="preserve">15 000 Сделки </w:t>
            </w:r>
            <w:proofErr w:type="spellStart"/>
            <w:r w:rsidRPr="007B342A">
              <w:rPr>
                <w:rFonts w:ascii="Calibri" w:eastAsia="Times New Roman" w:hAnsi="Calibri" w:cs="Calibri"/>
                <w:color w:val="000000"/>
                <w:lang w:val="ru-RU" w:eastAsia="ru-RU"/>
              </w:rPr>
              <w:t>Tn</w:t>
            </w:r>
            <w:proofErr w:type="spellEnd"/>
          </w:p>
        </w:tc>
        <w:tc>
          <w:tcPr>
            <w:tcW w:w="19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342A" w:rsidRPr="007B342A" w:rsidRDefault="007B342A" w:rsidP="007B34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7B342A">
              <w:rPr>
                <w:rFonts w:ascii="Calibri" w:eastAsia="Times New Roman" w:hAnsi="Calibri" w:cs="Calibri"/>
                <w:color w:val="000000"/>
                <w:lang w:val="ru-RU" w:eastAsia="ru-RU"/>
              </w:rPr>
              <w:t>2 часа</w:t>
            </w:r>
          </w:p>
        </w:tc>
      </w:tr>
      <w:tr w:rsidR="007B342A" w:rsidRPr="007B342A" w:rsidTr="007B342A">
        <w:trPr>
          <w:trHeight w:val="60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B342A" w:rsidRPr="007B342A" w:rsidRDefault="007B342A" w:rsidP="007B34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</w:p>
        </w:tc>
        <w:tc>
          <w:tcPr>
            <w:tcW w:w="1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B342A" w:rsidRPr="007B342A" w:rsidRDefault="007B342A" w:rsidP="007B34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</w:p>
        </w:tc>
      </w:tr>
      <w:tr w:rsidR="007B342A" w:rsidRPr="007B342A" w:rsidTr="007B342A">
        <w:trPr>
          <w:trHeight w:val="408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B342A" w:rsidRPr="007B342A" w:rsidRDefault="007B342A" w:rsidP="007B34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</w:p>
        </w:tc>
        <w:tc>
          <w:tcPr>
            <w:tcW w:w="1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B342A" w:rsidRPr="007B342A" w:rsidRDefault="007B342A" w:rsidP="007B34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</w:p>
        </w:tc>
      </w:tr>
    </w:tbl>
    <w:p w:rsidR="001D35E3" w:rsidRDefault="001D35E3">
      <w:pPr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</w:pPr>
    </w:p>
    <w:p w:rsidR="007B342A" w:rsidRDefault="007B342A">
      <w:pPr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</w:pPr>
    </w:p>
    <w:p w:rsidR="007B342A" w:rsidRPr="0021250B" w:rsidRDefault="0021250B">
      <w:pPr>
        <w:rPr>
          <w:rFonts w:ascii="Segoe UI" w:hAnsi="Segoe UI" w:cs="Segoe UI"/>
          <w:color w:val="172B4D"/>
          <w:spacing w:val="-4"/>
          <w:sz w:val="18"/>
          <w:szCs w:val="18"/>
          <w:u w:val="single"/>
          <w:shd w:val="clear" w:color="auto" w:fill="FFFFFF"/>
          <w:lang w:val="ru-RU"/>
        </w:rPr>
      </w:pPr>
      <w:bookmarkStart w:id="0" w:name="_GoBack"/>
      <w:r w:rsidRPr="0021250B">
        <w:rPr>
          <w:rFonts w:ascii="Segoe UI" w:hAnsi="Segoe UI" w:cs="Segoe UI"/>
          <w:color w:val="172B4D"/>
          <w:spacing w:val="-4"/>
          <w:sz w:val="18"/>
          <w:szCs w:val="18"/>
          <w:u w:val="single"/>
          <w:shd w:val="clear" w:color="auto" w:fill="FFFFFF"/>
          <w:lang w:val="ru-RU"/>
        </w:rPr>
        <w:t>ПОРЯДОК ТЕСТИРОВАНИЯ:</w:t>
      </w:r>
    </w:p>
    <w:bookmarkEnd w:id="0"/>
    <w:p w:rsidR="0021250B" w:rsidRPr="001D35E3" w:rsidRDefault="0021250B">
      <w:pPr>
        <w:rPr>
          <w:sz w:val="18"/>
          <w:szCs w:val="18"/>
          <w:lang w:val="ru-RU"/>
        </w:rPr>
      </w:pPr>
      <w:r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t xml:space="preserve"> - </w:t>
      </w:r>
    </w:p>
    <w:sectPr w:rsidR="0021250B" w:rsidRPr="001D35E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5E3"/>
    <w:rsid w:val="001D35E3"/>
    <w:rsid w:val="0021250B"/>
    <w:rsid w:val="0057779E"/>
    <w:rsid w:val="007B342A"/>
    <w:rsid w:val="00CD1BD2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11C87"/>
  <w15:chartTrackingRefBased/>
  <w15:docId w15:val="{E51179AF-C4A1-4127-8BBC-56A9FDD3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35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3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jira/browse/IMDEV-73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</cp:revision>
  <dcterms:created xsi:type="dcterms:W3CDTF">2026-04-22T03:30:00Z</dcterms:created>
  <dcterms:modified xsi:type="dcterms:W3CDTF">2026-04-22T03:58:00Z</dcterms:modified>
</cp:coreProperties>
</file>