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0E9" w:rsidRDefault="002C20E9" w:rsidP="002C20E9">
      <w:pPr>
        <w:pStyle w:val="Title"/>
        <w:rPr>
          <w:lang w:val="ru-RU"/>
        </w:rPr>
      </w:pPr>
      <w:r>
        <w:rPr>
          <w:lang w:val="ru-RU"/>
        </w:rPr>
        <w:t>Подсистема БСП «Оценка производительности»</w:t>
      </w:r>
    </w:p>
    <w:p w:rsidR="002C20E9" w:rsidRDefault="002C20E9" w:rsidP="002C20E9">
      <w:pPr>
        <w:pStyle w:val="Heading2"/>
        <w:rPr>
          <w:lang w:val="ru-RU"/>
        </w:rPr>
      </w:pPr>
      <w:r>
        <w:rPr>
          <w:lang w:val="ru-RU"/>
        </w:rPr>
        <w:t>Назначение</w:t>
      </w:r>
    </w:p>
    <w:p w:rsidR="002C20E9" w:rsidRDefault="002C20E9" w:rsidP="002C20E9">
      <w:pPr>
        <w:pStyle w:val="ListParagraph"/>
        <w:rPr>
          <w:lang w:val="ru-RU"/>
        </w:rPr>
      </w:pPr>
      <w:r>
        <w:rPr>
          <w:lang w:val="ru-RU"/>
        </w:rPr>
        <w:t>Понять где именно «тормозит», и как «тормозит». В количественном выражении</w:t>
      </w:r>
    </w:p>
    <w:p w:rsidR="002C20E9" w:rsidRDefault="002C20E9" w:rsidP="002C20E9">
      <w:pPr>
        <w:pStyle w:val="ListParagraph"/>
        <w:rPr>
          <w:lang w:val="ru-RU"/>
        </w:rPr>
      </w:pPr>
      <w:r>
        <w:rPr>
          <w:lang w:val="ru-RU"/>
        </w:rPr>
        <w:t>Итогом должен быть отчет вот такого вида</w:t>
      </w:r>
    </w:p>
    <w:p w:rsidR="002C20E9" w:rsidRDefault="002C20E9" w:rsidP="002C20E9">
      <w:pPr>
        <w:pStyle w:val="ListParagraph"/>
        <w:rPr>
          <w:lang w:val="ru-RU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70"/>
        <w:gridCol w:w="1559"/>
        <w:gridCol w:w="1559"/>
        <w:gridCol w:w="1985"/>
      </w:tblGrid>
      <w:tr w:rsidR="002C20E9" w:rsidTr="00043363">
        <w:tc>
          <w:tcPr>
            <w:tcW w:w="3670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Ключевая операция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Вес замера (количество сделок, портфелей)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Время выполнения (сек)</w:t>
            </w:r>
          </w:p>
        </w:tc>
        <w:tc>
          <w:tcPr>
            <w:tcW w:w="1985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Время на ед. количества</w:t>
            </w:r>
          </w:p>
        </w:tc>
      </w:tr>
      <w:tr w:rsidR="002C20E9" w:rsidTr="00043363">
        <w:tc>
          <w:tcPr>
            <w:tcW w:w="3670" w:type="dxa"/>
          </w:tcPr>
          <w:p w:rsidR="002C20E9" w:rsidRPr="004A6F34" w:rsidRDefault="002C20E9" w:rsidP="00043363">
            <w:pPr>
              <w:pStyle w:val="ListParagraph"/>
              <w:ind w:left="0"/>
              <w:rPr>
                <w:b/>
                <w:lang w:val="ru-RU"/>
              </w:rPr>
            </w:pPr>
            <w:r w:rsidRPr="004A6F34">
              <w:rPr>
                <w:b/>
                <w:lang w:val="ru-RU"/>
              </w:rPr>
              <w:t>Утренние операции</w:t>
            </w:r>
          </w:p>
        </w:tc>
        <w:tc>
          <w:tcPr>
            <w:tcW w:w="1559" w:type="dxa"/>
          </w:tcPr>
          <w:p w:rsidR="002C20E9" w:rsidRPr="004A6F34" w:rsidRDefault="002C20E9" w:rsidP="00043363">
            <w:pPr>
              <w:pStyle w:val="ListParagraph"/>
              <w:ind w:left="0"/>
              <w:rPr>
                <w:b/>
                <w:lang w:val="ru-RU"/>
              </w:rPr>
            </w:pPr>
            <w:r>
              <w:rPr>
                <w:b/>
                <w:lang w:val="ru-RU"/>
              </w:rPr>
              <w:t>10000</w:t>
            </w:r>
          </w:p>
        </w:tc>
        <w:tc>
          <w:tcPr>
            <w:tcW w:w="1559" w:type="dxa"/>
          </w:tcPr>
          <w:p w:rsidR="002C20E9" w:rsidRPr="004A6F34" w:rsidRDefault="002C20E9" w:rsidP="00043363">
            <w:pPr>
              <w:pStyle w:val="ListParagraph"/>
              <w:ind w:left="0"/>
              <w:rPr>
                <w:b/>
                <w:lang w:val="ru-RU"/>
              </w:rPr>
            </w:pPr>
            <w:r>
              <w:rPr>
                <w:b/>
                <w:lang w:val="ru-RU"/>
              </w:rPr>
              <w:t>300</w:t>
            </w:r>
          </w:p>
        </w:tc>
        <w:tc>
          <w:tcPr>
            <w:tcW w:w="1985" w:type="dxa"/>
          </w:tcPr>
          <w:p w:rsidR="002C20E9" w:rsidRPr="004A6F34" w:rsidRDefault="002C20E9" w:rsidP="00043363">
            <w:pPr>
              <w:pStyle w:val="ListParagraph"/>
              <w:ind w:left="0"/>
              <w:rPr>
                <w:b/>
                <w:lang w:val="ru-RU"/>
              </w:rPr>
            </w:pPr>
            <w:r>
              <w:rPr>
                <w:b/>
                <w:lang w:val="ru-RU"/>
              </w:rPr>
              <w:t>0,03</w:t>
            </w:r>
          </w:p>
        </w:tc>
      </w:tr>
      <w:tr w:rsidR="002C20E9" w:rsidTr="00043363">
        <w:tc>
          <w:tcPr>
            <w:tcW w:w="3670" w:type="dxa"/>
          </w:tcPr>
          <w:p w:rsidR="002C20E9" w:rsidRPr="004A6F34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t>%</w:t>
            </w:r>
            <w:r>
              <w:rPr>
                <w:lang w:val="ru-RU"/>
              </w:rPr>
              <w:t xml:space="preserve"> по банковским счетам 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10000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150</w:t>
            </w:r>
          </w:p>
        </w:tc>
        <w:tc>
          <w:tcPr>
            <w:tcW w:w="1985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0,15</w:t>
            </w:r>
          </w:p>
        </w:tc>
      </w:tr>
      <w:tr w:rsidR="002C20E9" w:rsidTr="00043363">
        <w:tc>
          <w:tcPr>
            <w:tcW w:w="3670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 Переоценка взаиморасчетов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5000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150</w:t>
            </w:r>
          </w:p>
        </w:tc>
        <w:tc>
          <w:tcPr>
            <w:tcW w:w="1985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0,03</w:t>
            </w:r>
          </w:p>
        </w:tc>
      </w:tr>
      <w:tr w:rsidR="002C20E9" w:rsidTr="00043363">
        <w:tc>
          <w:tcPr>
            <w:tcW w:w="3670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……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</w:p>
        </w:tc>
        <w:tc>
          <w:tcPr>
            <w:tcW w:w="1985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</w:p>
        </w:tc>
      </w:tr>
      <w:tr w:rsidR="002C20E9" w:rsidTr="00043363">
        <w:tc>
          <w:tcPr>
            <w:tcW w:w="3670" w:type="dxa"/>
          </w:tcPr>
          <w:p w:rsidR="002C20E9" w:rsidRPr="004A6F34" w:rsidRDefault="002C20E9" w:rsidP="00043363">
            <w:pPr>
              <w:pStyle w:val="ListParagraph"/>
              <w:ind w:left="0"/>
              <w:rPr>
                <w:b/>
                <w:lang w:val="ru-RU"/>
              </w:rPr>
            </w:pPr>
            <w:r w:rsidRPr="004A6F34">
              <w:rPr>
                <w:b/>
                <w:lang w:val="ru-RU"/>
              </w:rPr>
              <w:t>Обработка сделок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30000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650</w:t>
            </w:r>
          </w:p>
        </w:tc>
        <w:tc>
          <w:tcPr>
            <w:tcW w:w="1985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0,021</w:t>
            </w:r>
          </w:p>
        </w:tc>
      </w:tr>
      <w:tr w:rsidR="002C20E9" w:rsidTr="00043363">
        <w:tc>
          <w:tcPr>
            <w:tcW w:w="3670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 Загрузка сделок 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30000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150</w:t>
            </w:r>
          </w:p>
        </w:tc>
        <w:tc>
          <w:tcPr>
            <w:tcW w:w="1985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0,005</w:t>
            </w:r>
          </w:p>
        </w:tc>
      </w:tr>
      <w:tr w:rsidR="002C20E9" w:rsidTr="00043363">
        <w:tc>
          <w:tcPr>
            <w:tcW w:w="3670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 Исполнение сделок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30000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500</w:t>
            </w:r>
          </w:p>
        </w:tc>
        <w:tc>
          <w:tcPr>
            <w:tcW w:w="1985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0,016</w:t>
            </w:r>
          </w:p>
        </w:tc>
      </w:tr>
      <w:tr w:rsidR="002C20E9" w:rsidTr="00043363">
        <w:tc>
          <w:tcPr>
            <w:tcW w:w="3670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….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</w:p>
        </w:tc>
        <w:tc>
          <w:tcPr>
            <w:tcW w:w="1985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</w:p>
        </w:tc>
      </w:tr>
      <w:tr w:rsidR="002C20E9" w:rsidRPr="004A6F34" w:rsidTr="00043363">
        <w:tc>
          <w:tcPr>
            <w:tcW w:w="3670" w:type="dxa"/>
          </w:tcPr>
          <w:p w:rsidR="002C20E9" w:rsidRPr="004A6F34" w:rsidRDefault="002C20E9" w:rsidP="00043363">
            <w:pPr>
              <w:pStyle w:val="ListParagraph"/>
              <w:ind w:left="0"/>
              <w:rPr>
                <w:b/>
                <w:lang w:val="ru-RU"/>
              </w:rPr>
            </w:pPr>
            <w:r w:rsidRPr="004A6F34">
              <w:rPr>
                <w:b/>
                <w:lang w:val="ru-RU"/>
              </w:rPr>
              <w:t>Вечерние операции</w:t>
            </w:r>
          </w:p>
        </w:tc>
        <w:tc>
          <w:tcPr>
            <w:tcW w:w="1559" w:type="dxa"/>
          </w:tcPr>
          <w:p w:rsidR="002C20E9" w:rsidRPr="004A6F34" w:rsidRDefault="002C20E9" w:rsidP="00043363">
            <w:pPr>
              <w:pStyle w:val="ListParagraph"/>
              <w:ind w:left="0"/>
              <w:rPr>
                <w:b/>
                <w:lang w:val="ru-RU"/>
              </w:rPr>
            </w:pPr>
            <w:r>
              <w:rPr>
                <w:b/>
                <w:lang w:val="ru-RU"/>
              </w:rPr>
              <w:t>15000</w:t>
            </w:r>
          </w:p>
        </w:tc>
        <w:tc>
          <w:tcPr>
            <w:tcW w:w="1559" w:type="dxa"/>
          </w:tcPr>
          <w:p w:rsidR="002C20E9" w:rsidRPr="004A6F34" w:rsidRDefault="002C20E9" w:rsidP="00043363">
            <w:pPr>
              <w:pStyle w:val="ListParagraph"/>
              <w:ind w:left="0"/>
              <w:rPr>
                <w:b/>
                <w:lang w:val="ru-RU"/>
              </w:rPr>
            </w:pPr>
            <w:r>
              <w:rPr>
                <w:b/>
                <w:lang w:val="ru-RU"/>
              </w:rPr>
              <w:t>7200</w:t>
            </w:r>
          </w:p>
        </w:tc>
        <w:tc>
          <w:tcPr>
            <w:tcW w:w="1985" w:type="dxa"/>
          </w:tcPr>
          <w:p w:rsidR="002C20E9" w:rsidRPr="004A6F34" w:rsidRDefault="002C20E9" w:rsidP="00043363">
            <w:pPr>
              <w:pStyle w:val="ListParagraph"/>
              <w:ind w:left="0"/>
              <w:rPr>
                <w:b/>
                <w:lang w:val="ru-RU"/>
              </w:rPr>
            </w:pPr>
            <w:r>
              <w:rPr>
                <w:b/>
                <w:lang w:val="ru-RU"/>
              </w:rPr>
              <w:t>0,48</w:t>
            </w:r>
          </w:p>
        </w:tc>
      </w:tr>
      <w:tr w:rsidR="002C20E9" w:rsidTr="00043363">
        <w:tc>
          <w:tcPr>
            <w:tcW w:w="3670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Установка котировок ЦБ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985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2C20E9" w:rsidTr="00043363">
        <w:tc>
          <w:tcPr>
            <w:tcW w:w="3670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Переоценка ЦБ (БУ)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15000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6000</w:t>
            </w:r>
          </w:p>
        </w:tc>
        <w:tc>
          <w:tcPr>
            <w:tcW w:w="1985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0,4</w:t>
            </w:r>
          </w:p>
        </w:tc>
      </w:tr>
      <w:tr w:rsidR="002C20E9" w:rsidTr="00043363">
        <w:tc>
          <w:tcPr>
            <w:tcW w:w="3670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Расчет СЧА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15000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1985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0,002</w:t>
            </w:r>
          </w:p>
        </w:tc>
      </w:tr>
      <w:tr w:rsidR="002C20E9" w:rsidTr="00043363">
        <w:tc>
          <w:tcPr>
            <w:tcW w:w="3670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….</w:t>
            </w: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</w:p>
        </w:tc>
        <w:tc>
          <w:tcPr>
            <w:tcW w:w="1559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</w:p>
        </w:tc>
        <w:tc>
          <w:tcPr>
            <w:tcW w:w="1985" w:type="dxa"/>
          </w:tcPr>
          <w:p w:rsidR="002C20E9" w:rsidRDefault="002C20E9" w:rsidP="00043363">
            <w:pPr>
              <w:pStyle w:val="ListParagraph"/>
              <w:ind w:left="0"/>
              <w:rPr>
                <w:lang w:val="ru-RU"/>
              </w:rPr>
            </w:pPr>
          </w:p>
        </w:tc>
      </w:tr>
    </w:tbl>
    <w:p w:rsidR="002C20E9" w:rsidRDefault="002C20E9" w:rsidP="002C20E9">
      <w:pPr>
        <w:pStyle w:val="ListParagraph"/>
        <w:rPr>
          <w:lang w:val="ru-RU"/>
        </w:rPr>
      </w:pPr>
    </w:p>
    <w:p w:rsidR="002C20E9" w:rsidRPr="00DF762E" w:rsidRDefault="002C20E9" w:rsidP="002C20E9">
      <w:pPr>
        <w:pStyle w:val="Heading2"/>
        <w:rPr>
          <w:lang w:val="ru-RU"/>
        </w:rPr>
      </w:pPr>
      <w:r w:rsidRPr="00DF762E">
        <w:rPr>
          <w:lang w:val="ru-RU"/>
        </w:rPr>
        <w:t>Что надо сделать.</w:t>
      </w:r>
    </w:p>
    <w:p w:rsidR="002C20E9" w:rsidRDefault="002C20E9" w:rsidP="002C20E9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Перенести из БСП подсистему «Оценка производительности»</w:t>
      </w:r>
    </w:p>
    <w:p w:rsidR="002C20E9" w:rsidRDefault="002C20E9" w:rsidP="002C20E9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Определить список всех ключевых операций</w:t>
      </w:r>
    </w:p>
    <w:p w:rsidR="002C20E9" w:rsidRDefault="002C20E9" w:rsidP="002C20E9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Добавить в различные модули аванкор ДУ_15 вызов методов «начать замер», «завершить замер»</w:t>
      </w:r>
    </w:p>
    <w:p w:rsidR="002C20E9" w:rsidRDefault="002C20E9" w:rsidP="002C20E9">
      <w:pPr>
        <w:pStyle w:val="Heading2"/>
        <w:rPr>
          <w:lang w:val="ru-RU"/>
        </w:rPr>
      </w:pPr>
      <w:r>
        <w:rPr>
          <w:lang w:val="ru-RU"/>
        </w:rPr>
        <w:t>Пример использования</w:t>
      </w:r>
    </w:p>
    <w:p w:rsidR="002C20E9" w:rsidRDefault="002C20E9" w:rsidP="002C20E9">
      <w:pPr>
        <w:rPr>
          <w:lang w:val="ru-RU"/>
        </w:rPr>
      </w:pPr>
      <w:r w:rsidRPr="00C33180">
        <w:rPr>
          <w:lang w:val="ru-RU"/>
        </w:rPr>
        <w:t>https://habr.com/ru/articles/707052/</w:t>
      </w:r>
    </w:p>
    <w:p w:rsidR="002C20E9" w:rsidRDefault="002C20E9" w:rsidP="002C20E9">
      <w:pPr>
        <w:pStyle w:val="Heading2"/>
        <w:rPr>
          <w:lang w:val="ru-RU"/>
        </w:rPr>
      </w:pPr>
      <w:r>
        <w:rPr>
          <w:lang w:val="ru-RU"/>
        </w:rPr>
        <w:t>На что обратить внимание</w:t>
      </w:r>
    </w:p>
    <w:p w:rsidR="002C20E9" w:rsidRDefault="002C20E9" w:rsidP="002C20E9">
      <w:pPr>
        <w:rPr>
          <w:lang w:val="ru-RU"/>
        </w:rPr>
      </w:pPr>
      <w:r>
        <w:rPr>
          <w:lang w:val="ru-RU"/>
        </w:rPr>
        <w:tab/>
        <w:t xml:space="preserve">Версия подсистемы (в аванкор ДУ 15 сейчас ее вообще нет, надо проверить, какая версия в ДУ 20, ПИФ,  МО  ). Надо привести все версии к единой, чтобы в будущем иметь возможность выгружать эти замеры в единую базу  (ЦУП КИП)(механизм экспорта уже зашит в эту подсистему БСП). </w:t>
      </w:r>
    </w:p>
    <w:p w:rsidR="002C20E9" w:rsidRDefault="002C20E9" w:rsidP="002C20E9">
      <w:pPr>
        <w:ind w:firstLine="720"/>
        <w:rPr>
          <w:lang w:val="ru-RU"/>
        </w:rPr>
      </w:pPr>
      <w:r>
        <w:rPr>
          <w:lang w:val="ru-RU"/>
        </w:rPr>
        <w:t>Список всех ключевых операций утвердить</w:t>
      </w:r>
      <w:r w:rsidR="00242AC4">
        <w:rPr>
          <w:lang w:val="ru-RU"/>
        </w:rPr>
        <w:t xml:space="preserve"> (согласовать)</w:t>
      </w:r>
      <w:r>
        <w:rPr>
          <w:lang w:val="ru-RU"/>
        </w:rPr>
        <w:t xml:space="preserve"> с бизнесом (возможно есть отчеты</w:t>
      </w:r>
      <w:r w:rsidR="00C40924">
        <w:rPr>
          <w:lang w:val="ru-RU"/>
        </w:rPr>
        <w:t xml:space="preserve">, </w:t>
      </w:r>
      <w:r>
        <w:rPr>
          <w:lang w:val="ru-RU"/>
        </w:rPr>
        <w:t>в том числе и внешние</w:t>
      </w:r>
      <w:bookmarkStart w:id="0" w:name="_GoBack"/>
      <w:bookmarkEnd w:id="0"/>
      <w:r>
        <w:rPr>
          <w:lang w:val="ru-RU"/>
        </w:rPr>
        <w:t>, которые сейчас у нас не учтены).</w:t>
      </w:r>
    </w:p>
    <w:p w:rsidR="002C20E9" w:rsidRDefault="002C20E9" w:rsidP="002C20E9">
      <w:pPr>
        <w:rPr>
          <w:lang w:val="ru-RU"/>
        </w:rPr>
      </w:pPr>
      <w:r>
        <w:rPr>
          <w:lang w:val="ru-RU"/>
        </w:rPr>
        <w:tab/>
        <w:t xml:space="preserve">При фиксации замеров обязательно указывать вес замера, т.е. количество обработанных сущностей (сделок, договоров ДУ, активов и т.д.). Комментарий замера – это </w:t>
      </w:r>
      <w:r>
        <w:t>json</w:t>
      </w:r>
      <w:r w:rsidRPr="007A0C42">
        <w:rPr>
          <w:lang w:val="ru-RU"/>
        </w:rPr>
        <w:t xml:space="preserve"> </w:t>
      </w:r>
      <w:r>
        <w:rPr>
          <w:lang w:val="ru-RU"/>
        </w:rPr>
        <w:t>строка, в которую можно добавлять свои «параметры», на пример: количество потоков.</w:t>
      </w:r>
      <w:r>
        <w:rPr>
          <w:lang w:val="ru-RU"/>
        </w:rPr>
        <w:tab/>
      </w:r>
    </w:p>
    <w:p w:rsidR="002C20E9" w:rsidRDefault="002C20E9" w:rsidP="002C20E9">
      <w:pPr>
        <w:rPr>
          <w:lang w:val="ru-RU"/>
        </w:rPr>
      </w:pPr>
    </w:p>
    <w:p w:rsidR="002C20E9" w:rsidRPr="00DF762E" w:rsidRDefault="002C20E9" w:rsidP="002C20E9">
      <w:pPr>
        <w:pStyle w:val="Title"/>
        <w:rPr>
          <w:lang w:val="ru-RU"/>
        </w:rPr>
      </w:pPr>
      <w:r>
        <w:rPr>
          <w:lang w:val="ru-RU"/>
        </w:rPr>
        <w:t>Развитие идей ПУЛОВ</w:t>
      </w:r>
    </w:p>
    <w:p w:rsidR="002C20E9" w:rsidRDefault="002C20E9" w:rsidP="002C20E9">
      <w:pPr>
        <w:pStyle w:val="Heading2"/>
        <w:rPr>
          <w:lang w:val="ru-RU"/>
        </w:rPr>
      </w:pPr>
      <w:r>
        <w:rPr>
          <w:lang w:val="ru-RU"/>
        </w:rPr>
        <w:t>Назначение</w:t>
      </w:r>
    </w:p>
    <w:p w:rsidR="002C20E9" w:rsidRDefault="002C20E9" w:rsidP="002C20E9">
      <w:pPr>
        <w:pStyle w:val="ListParagraph"/>
        <w:rPr>
          <w:lang w:val="ru-RU"/>
        </w:rPr>
      </w:pPr>
      <w:r>
        <w:rPr>
          <w:lang w:val="ru-RU"/>
        </w:rPr>
        <w:t xml:space="preserve">Для договоров ДУ необходим некий признак, который будет объединять большое розничных договоров. Его можно назвать: Стратегия, Продукт, Пул и т.д.  </w:t>
      </w:r>
    </w:p>
    <w:p w:rsidR="002C20E9" w:rsidRDefault="002C20E9" w:rsidP="002C20E9">
      <w:pPr>
        <w:pStyle w:val="ListParagraph"/>
        <w:rPr>
          <w:lang w:val="ru-RU"/>
        </w:rPr>
      </w:pPr>
      <w:r>
        <w:rPr>
          <w:lang w:val="ru-RU"/>
        </w:rPr>
        <w:t>Важно, чтобы все договоры, объединенные под одним признаком (стратегией, продуктом, пулом), имели одинаковые:</w:t>
      </w:r>
    </w:p>
    <w:p w:rsidR="002C20E9" w:rsidRDefault="002C20E9" w:rsidP="002C20E9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Учетные политики</w:t>
      </w:r>
    </w:p>
    <w:p w:rsidR="002C20E9" w:rsidRDefault="002C20E9" w:rsidP="002C20E9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Состав активов в портфеле</w:t>
      </w:r>
    </w:p>
    <w:p w:rsidR="002C20E9" w:rsidRDefault="002C20E9" w:rsidP="002C20E9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Правила расчета котировок</w:t>
      </w:r>
    </w:p>
    <w:p w:rsidR="002C20E9" w:rsidRDefault="002C20E9" w:rsidP="002C20E9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Правила расчета вознаграждения</w:t>
      </w:r>
    </w:p>
    <w:p w:rsidR="002C20E9" w:rsidRDefault="002C20E9" w:rsidP="002C20E9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Настройки отчетности</w:t>
      </w:r>
    </w:p>
    <w:p w:rsidR="002C20E9" w:rsidRDefault="002C20E9" w:rsidP="002C20E9">
      <w:pPr>
        <w:pStyle w:val="ListParagraph"/>
        <w:rPr>
          <w:lang w:val="ru-RU"/>
        </w:rPr>
      </w:pPr>
    </w:p>
    <w:p w:rsidR="002C20E9" w:rsidRDefault="002C20E9" w:rsidP="002C20E9">
      <w:pPr>
        <w:pStyle w:val="ListParagraph"/>
        <w:rPr>
          <w:lang w:val="ru-RU"/>
        </w:rPr>
      </w:pPr>
      <w:r>
        <w:rPr>
          <w:lang w:val="ru-RU"/>
        </w:rPr>
        <w:t xml:space="preserve">В ДУ 15 больше всего для этих целей подходит сущность «ПУЛ».  </w:t>
      </w:r>
    </w:p>
    <w:p w:rsidR="002C20E9" w:rsidRDefault="002C20E9" w:rsidP="002C20E9">
      <w:pPr>
        <w:pStyle w:val="ListParagraph"/>
        <w:rPr>
          <w:lang w:val="ru-RU"/>
        </w:rPr>
      </w:pPr>
    </w:p>
    <w:p w:rsidR="002C20E9" w:rsidRDefault="002C20E9" w:rsidP="002C20E9">
      <w:pPr>
        <w:pStyle w:val="ListParagraph"/>
        <w:rPr>
          <w:lang w:val="ru-RU"/>
        </w:rPr>
      </w:pPr>
      <w:r>
        <w:rPr>
          <w:lang w:val="ru-RU"/>
        </w:rPr>
        <w:t xml:space="preserve">Настройки, правила и котировки теперь будут хранится не в разрезе розничных договоров, а в разрезе пулов (причем для не розничного ДУ надо оставить возможность хранения и использования всех вышеперечисленных данных в разрезе договоров ДУ).  </w:t>
      </w:r>
    </w:p>
    <w:p w:rsidR="002C20E9" w:rsidRDefault="002C20E9" w:rsidP="002C20E9">
      <w:pPr>
        <w:pStyle w:val="ListParagraph"/>
        <w:rPr>
          <w:lang w:val="ru-RU"/>
        </w:rPr>
      </w:pPr>
    </w:p>
    <w:p w:rsidR="002C20E9" w:rsidRDefault="002C20E9" w:rsidP="002C20E9">
      <w:pPr>
        <w:pStyle w:val="ListParagraph"/>
        <w:rPr>
          <w:lang w:val="ru-RU"/>
        </w:rPr>
      </w:pPr>
      <w:r>
        <w:rPr>
          <w:lang w:val="ru-RU"/>
        </w:rPr>
        <w:t>В справочник ПУЛы добавляем реквизит «Шаблон договора ДУ» (тип справочник  ДоговорДУ).</w:t>
      </w:r>
    </w:p>
    <w:p w:rsidR="002C20E9" w:rsidRDefault="002C20E9" w:rsidP="002C20E9">
      <w:pPr>
        <w:pStyle w:val="ListParagraph"/>
        <w:rPr>
          <w:lang w:val="ru-RU"/>
        </w:rPr>
      </w:pPr>
      <w:r>
        <w:rPr>
          <w:lang w:val="ru-RU"/>
        </w:rPr>
        <w:t xml:space="preserve">Для этого шаблона устанавливаем учетную политику, настройки отчетности и расчета котировок и т.д.  Т.е. все настройки прописываем и храним один раз для пула, а не копируем для каждого розничного клиента. </w:t>
      </w:r>
    </w:p>
    <w:p w:rsidR="002C20E9" w:rsidRDefault="002C20E9" w:rsidP="002C20E9">
      <w:pPr>
        <w:pStyle w:val="ListParagraph"/>
        <w:rPr>
          <w:lang w:val="ru-RU"/>
        </w:rPr>
      </w:pPr>
      <w:r>
        <w:rPr>
          <w:lang w:val="ru-RU"/>
        </w:rPr>
        <w:t xml:space="preserve">Самое сложное будет найти и изменить все места в конфигурации, где идет обращение к этим настройкам. </w:t>
      </w:r>
    </w:p>
    <w:p w:rsidR="002C20E9" w:rsidRDefault="002C20E9" w:rsidP="002C20E9">
      <w:pPr>
        <w:pStyle w:val="ListParagraph"/>
        <w:rPr>
          <w:lang w:val="ru-RU"/>
        </w:rPr>
      </w:pPr>
      <w:r>
        <w:rPr>
          <w:lang w:val="ru-RU"/>
        </w:rPr>
        <w:t xml:space="preserve">Надо будет во всех таких местах заменить логику определения настроек только по договору ДУ на алгоритм, который сначала проверит, относится ли конкретный договор ДУ к ПУЛу, и если относится, то для настроек указывается шаблон договора Пула, а не сам договор ДУ. </w:t>
      </w:r>
    </w:p>
    <w:p w:rsidR="002C20E9" w:rsidRDefault="002C20E9" w:rsidP="002C20E9">
      <w:pPr>
        <w:pStyle w:val="ListParagraph"/>
        <w:rPr>
          <w:lang w:val="ru-RU"/>
        </w:rPr>
      </w:pPr>
      <w:r>
        <w:rPr>
          <w:lang w:val="ru-RU"/>
        </w:rPr>
        <w:t xml:space="preserve">Если же договор ДУ не относится, к пулу, то все по-старому – настройки берем именно для договора ДУ. </w:t>
      </w:r>
    </w:p>
    <w:p w:rsidR="002C20E9" w:rsidRDefault="002C20E9" w:rsidP="002C20E9">
      <w:pPr>
        <w:pStyle w:val="ListParagraph"/>
        <w:rPr>
          <w:lang w:val="ru-RU"/>
        </w:rPr>
      </w:pPr>
      <w:r>
        <w:rPr>
          <w:lang w:val="ru-RU"/>
        </w:rPr>
        <w:t>Также этот шаблонный элемент справочника можно использовать как шаблон при создании новых договоров по клиентам ПУЛа.</w:t>
      </w:r>
    </w:p>
    <w:p w:rsidR="002C20E9" w:rsidRDefault="002C20E9" w:rsidP="002C20E9">
      <w:pPr>
        <w:pStyle w:val="ListParagraph"/>
        <w:rPr>
          <w:lang w:val="ru-RU"/>
        </w:rPr>
      </w:pPr>
    </w:p>
    <w:p w:rsidR="002C20E9" w:rsidRDefault="002C20E9" w:rsidP="002C20E9">
      <w:pPr>
        <w:pStyle w:val="Heading1"/>
        <w:rPr>
          <w:lang w:val="ru-RU"/>
        </w:rPr>
      </w:pPr>
      <w:r>
        <w:rPr>
          <w:lang w:val="ru-RU"/>
        </w:rPr>
        <w:t>Изменение документа «</w:t>
      </w:r>
      <w:r w:rsidRPr="00D6629C">
        <w:rPr>
          <w:lang w:val="ru-RU"/>
        </w:rPr>
        <w:t>УстановкаКотировокЦБПоПулам</w:t>
      </w:r>
      <w:r>
        <w:rPr>
          <w:lang w:val="ru-RU"/>
        </w:rPr>
        <w:t>»</w:t>
      </w:r>
    </w:p>
    <w:p w:rsidR="002C20E9" w:rsidRDefault="002C20E9" w:rsidP="002C20E9">
      <w:pPr>
        <w:rPr>
          <w:lang w:val="ru-RU"/>
        </w:rPr>
      </w:pPr>
      <w:r>
        <w:rPr>
          <w:lang w:val="ru-RU"/>
        </w:rPr>
        <w:t xml:space="preserve">Сейчас документ порождает большое количество записей в регистрах: </w:t>
      </w:r>
    </w:p>
    <w:p w:rsidR="002C20E9" w:rsidRPr="005249DE" w:rsidRDefault="002C20E9" w:rsidP="002C20E9">
      <w:pPr>
        <w:pStyle w:val="ListParagraph"/>
        <w:numPr>
          <w:ilvl w:val="0"/>
          <w:numId w:val="4"/>
        </w:numPr>
        <w:rPr>
          <w:lang w:val="ru-RU"/>
        </w:rPr>
      </w:pPr>
      <w:r w:rsidRPr="005249DE">
        <w:rPr>
          <w:lang w:val="ru-RU"/>
        </w:rPr>
        <w:t>Зафиксированные Котировки ЦБ</w:t>
      </w:r>
    </w:p>
    <w:p w:rsidR="002C20E9" w:rsidRPr="005249DE" w:rsidRDefault="002C20E9" w:rsidP="002C20E9">
      <w:pPr>
        <w:pStyle w:val="ListParagraph"/>
        <w:numPr>
          <w:ilvl w:val="0"/>
          <w:numId w:val="4"/>
        </w:numPr>
        <w:rPr>
          <w:lang w:val="ru-RU"/>
        </w:rPr>
      </w:pPr>
      <w:r w:rsidRPr="005249DE">
        <w:rPr>
          <w:lang w:val="ru-RU"/>
        </w:rPr>
        <w:t>Зафиксированные Котировки ЦБ БУ</w:t>
      </w:r>
    </w:p>
    <w:p w:rsidR="002C20E9" w:rsidRPr="005249DE" w:rsidRDefault="002C20E9" w:rsidP="002C20E9">
      <w:pPr>
        <w:pStyle w:val="ListParagraph"/>
        <w:numPr>
          <w:ilvl w:val="0"/>
          <w:numId w:val="4"/>
        </w:numPr>
        <w:rPr>
          <w:lang w:val="ru-RU"/>
        </w:rPr>
      </w:pPr>
      <w:r w:rsidRPr="005249DE">
        <w:rPr>
          <w:lang w:val="ru-RU"/>
        </w:rPr>
        <w:t>Зафиксированные Котировки ЦБ НУ</w:t>
      </w:r>
    </w:p>
    <w:p w:rsidR="002C20E9" w:rsidRPr="005249DE" w:rsidRDefault="002C20E9" w:rsidP="002C20E9">
      <w:pPr>
        <w:pStyle w:val="ListParagraph"/>
        <w:numPr>
          <w:ilvl w:val="0"/>
          <w:numId w:val="4"/>
        </w:numPr>
        <w:rPr>
          <w:lang w:val="ru-RU"/>
        </w:rPr>
      </w:pPr>
      <w:r w:rsidRPr="005249DE">
        <w:rPr>
          <w:lang w:val="ru-RU"/>
        </w:rPr>
        <w:t xml:space="preserve">БиржевойНКД </w:t>
      </w:r>
    </w:p>
    <w:p w:rsidR="002C20E9" w:rsidRDefault="002C20E9" w:rsidP="002C20E9">
      <w:pPr>
        <w:rPr>
          <w:lang w:val="ru-RU"/>
        </w:rPr>
      </w:pPr>
    </w:p>
    <w:p w:rsidR="002C20E9" w:rsidRDefault="002C20E9" w:rsidP="002C20E9">
      <w:pPr>
        <w:rPr>
          <w:lang w:val="ru-RU"/>
        </w:rPr>
      </w:pPr>
      <w:r>
        <w:rPr>
          <w:lang w:val="ru-RU"/>
        </w:rPr>
        <w:t xml:space="preserve">  При 6 активах в самом документе,</w:t>
      </w:r>
    </w:p>
    <w:p w:rsidR="002C20E9" w:rsidRDefault="002C20E9" w:rsidP="002C20E9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F20393F" wp14:editId="02410367">
            <wp:extent cx="6152515" cy="13709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E9" w:rsidRPr="005249DE" w:rsidRDefault="002C20E9" w:rsidP="002C20E9">
      <w:pPr>
        <w:rPr>
          <w:lang w:val="ru-RU"/>
        </w:rPr>
      </w:pPr>
      <w:r>
        <w:rPr>
          <w:lang w:val="ru-RU"/>
        </w:rPr>
        <w:t>и</w:t>
      </w:r>
      <w:r w:rsidRPr="005249DE">
        <w:rPr>
          <w:lang w:val="ru-RU"/>
        </w:rPr>
        <w:t xml:space="preserve">меем </w:t>
      </w:r>
      <w:r>
        <w:rPr>
          <w:lang w:val="ru-RU"/>
        </w:rPr>
        <w:t>около 14</w:t>
      </w:r>
      <w:r w:rsidRPr="005249DE">
        <w:rPr>
          <w:lang w:val="ru-RU"/>
        </w:rPr>
        <w:t> 000 записей в регистре Биржевой</w:t>
      </w:r>
      <w:r>
        <w:rPr>
          <w:lang w:val="ru-RU"/>
        </w:rPr>
        <w:t xml:space="preserve"> </w:t>
      </w:r>
      <w:r w:rsidRPr="005249DE">
        <w:rPr>
          <w:lang w:val="ru-RU"/>
        </w:rPr>
        <w:t xml:space="preserve">НКД </w:t>
      </w:r>
      <w:r>
        <w:rPr>
          <w:lang w:val="ru-RU"/>
        </w:rPr>
        <w:t xml:space="preserve"> и по 40 000 записей в регистрах «Зафиксированные котировки». И с ростом количества розничных клиентов – количество записей в этих регистрах будет КРАТНО увеличиваться.</w:t>
      </w:r>
    </w:p>
    <w:p w:rsidR="002C20E9" w:rsidRDefault="002C20E9" w:rsidP="002C20E9">
      <w:pPr>
        <w:pStyle w:val="Heading2"/>
        <w:rPr>
          <w:lang w:val="ru-RU"/>
        </w:rPr>
      </w:pPr>
      <w:r>
        <w:rPr>
          <w:lang w:val="ru-RU"/>
        </w:rPr>
        <w:t>Что переделываем:</w:t>
      </w:r>
    </w:p>
    <w:p w:rsidR="002C20E9" w:rsidRDefault="002C20E9" w:rsidP="002C20E9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При проведении документа создаем записи только по одному договору ДУ – тому, что прописан, как шаблон в Пуле</w:t>
      </w:r>
    </w:p>
    <w:p w:rsidR="002C20E9" w:rsidRPr="005249DE" w:rsidRDefault="002C20E9" w:rsidP="002C20E9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Находим все места в конфигурации, где идет обращение</w:t>
      </w:r>
      <w:r w:rsidRPr="005249DE">
        <w:rPr>
          <w:lang w:val="ru-RU"/>
        </w:rPr>
        <w:t xml:space="preserve"> </w:t>
      </w:r>
      <w:r>
        <w:rPr>
          <w:lang w:val="ru-RU"/>
        </w:rPr>
        <w:t>к этим регистрам и добавляем условие, описанное в предыдущем параграфе</w:t>
      </w:r>
    </w:p>
    <w:p w:rsidR="002C20E9" w:rsidRDefault="002C20E9" w:rsidP="002C20E9">
      <w:pPr>
        <w:rPr>
          <w:lang w:val="ru-RU"/>
        </w:rPr>
      </w:pPr>
    </w:p>
    <w:p w:rsidR="002C20E9" w:rsidRDefault="002C20E9" w:rsidP="002C20E9">
      <w:pPr>
        <w:pStyle w:val="Heading1"/>
        <w:rPr>
          <w:lang w:val="ru-RU"/>
        </w:rPr>
      </w:pPr>
      <w:r>
        <w:rPr>
          <w:lang w:val="ru-RU"/>
        </w:rPr>
        <w:t>Доработка регистров сведений</w:t>
      </w:r>
    </w:p>
    <w:p w:rsidR="002C20E9" w:rsidRDefault="002C20E9" w:rsidP="002C20E9">
      <w:pPr>
        <w:rPr>
          <w:lang w:val="ru-RU"/>
        </w:rPr>
      </w:pPr>
      <w:r>
        <w:rPr>
          <w:lang w:val="ru-RU"/>
        </w:rPr>
        <w:t>Регистры сведений:</w:t>
      </w:r>
    </w:p>
    <w:p w:rsidR="002C20E9" w:rsidRPr="001A665A" w:rsidRDefault="002C20E9" w:rsidP="002C20E9">
      <w:pPr>
        <w:pStyle w:val="ListParagraph"/>
        <w:numPr>
          <w:ilvl w:val="0"/>
          <w:numId w:val="5"/>
        </w:numPr>
        <w:rPr>
          <w:lang w:val="ru-RU"/>
        </w:rPr>
      </w:pPr>
      <w:r w:rsidRPr="001A665A">
        <w:rPr>
          <w:lang w:val="ru-RU"/>
        </w:rPr>
        <w:t>Учетная политика</w:t>
      </w:r>
    </w:p>
    <w:p w:rsidR="002C20E9" w:rsidRPr="001A665A" w:rsidRDefault="002C20E9" w:rsidP="002C20E9">
      <w:pPr>
        <w:pStyle w:val="ListParagraph"/>
        <w:numPr>
          <w:ilvl w:val="0"/>
          <w:numId w:val="5"/>
        </w:numPr>
        <w:rPr>
          <w:lang w:val="ru-RU"/>
        </w:rPr>
      </w:pPr>
      <w:r w:rsidRPr="001A665A">
        <w:rPr>
          <w:lang w:val="ru-RU"/>
        </w:rPr>
        <w:t>Значения параметров договора ДУ</w:t>
      </w:r>
    </w:p>
    <w:p w:rsidR="002C20E9" w:rsidRPr="001A665A" w:rsidRDefault="002C20E9" w:rsidP="002C20E9">
      <w:pPr>
        <w:pStyle w:val="ListParagraph"/>
        <w:numPr>
          <w:ilvl w:val="0"/>
          <w:numId w:val="5"/>
        </w:numPr>
        <w:rPr>
          <w:lang w:val="ru-RU"/>
        </w:rPr>
      </w:pPr>
      <w:r w:rsidRPr="001A665A">
        <w:rPr>
          <w:lang w:val="ru-RU"/>
        </w:rPr>
        <w:t>Настройки закрытия периода</w:t>
      </w:r>
    </w:p>
    <w:p w:rsidR="002C20E9" w:rsidRDefault="002C20E9" w:rsidP="002C20E9">
      <w:pPr>
        <w:rPr>
          <w:lang w:val="ru-RU"/>
        </w:rPr>
      </w:pPr>
      <w:r>
        <w:rPr>
          <w:lang w:val="ru-RU"/>
        </w:rPr>
        <w:t>Во всех этих регистрах так же будет только одна запись по каждому пулу, а не для каждого розничного договора ДУ. Так же в измерение договор будет прописываться шаблонный договор пула.</w:t>
      </w:r>
    </w:p>
    <w:p w:rsidR="002C20E9" w:rsidRDefault="002C20E9" w:rsidP="002C20E9">
      <w:pPr>
        <w:pStyle w:val="Heading2"/>
        <w:rPr>
          <w:lang w:val="ru-RU"/>
        </w:rPr>
      </w:pPr>
      <w:r>
        <w:rPr>
          <w:lang w:val="ru-RU"/>
        </w:rPr>
        <w:t>Что переделываем</w:t>
      </w:r>
    </w:p>
    <w:p w:rsidR="002C20E9" w:rsidRPr="001A665A" w:rsidRDefault="002C20E9" w:rsidP="002C20E9">
      <w:pPr>
        <w:pStyle w:val="ListParagraph"/>
        <w:numPr>
          <w:ilvl w:val="0"/>
          <w:numId w:val="6"/>
        </w:numPr>
        <w:rPr>
          <w:lang w:val="ru-RU"/>
        </w:rPr>
      </w:pPr>
      <w:r w:rsidRPr="001A665A">
        <w:rPr>
          <w:lang w:val="ru-RU"/>
        </w:rPr>
        <w:t>Создаем документы на каждый шаблонны договор пула.</w:t>
      </w:r>
    </w:p>
    <w:p w:rsidR="002C20E9" w:rsidRDefault="002C20E9" w:rsidP="002C20E9">
      <w:pPr>
        <w:ind w:firstLine="720"/>
        <w:rPr>
          <w:lang w:val="ru-RU"/>
        </w:rPr>
      </w:pPr>
      <w:r>
        <w:rPr>
          <w:lang w:val="ru-RU"/>
        </w:rPr>
        <w:t>Виды документов:</w:t>
      </w:r>
    </w:p>
    <w:p w:rsidR="002C20E9" w:rsidRPr="001A665A" w:rsidRDefault="002C20E9" w:rsidP="002C20E9">
      <w:pPr>
        <w:pStyle w:val="ListParagraph"/>
        <w:numPr>
          <w:ilvl w:val="0"/>
          <w:numId w:val="7"/>
        </w:numPr>
        <w:rPr>
          <w:lang w:val="ru-RU"/>
        </w:rPr>
      </w:pPr>
      <w:r w:rsidRPr="001A665A">
        <w:rPr>
          <w:lang w:val="ru-RU"/>
        </w:rPr>
        <w:t>Инвестиционная декларация</w:t>
      </w:r>
    </w:p>
    <w:p w:rsidR="002C20E9" w:rsidRPr="001A665A" w:rsidRDefault="002C20E9" w:rsidP="002C20E9">
      <w:pPr>
        <w:pStyle w:val="ListParagraph"/>
        <w:numPr>
          <w:ilvl w:val="0"/>
          <w:numId w:val="7"/>
        </w:numPr>
        <w:rPr>
          <w:lang w:val="ru-RU"/>
        </w:rPr>
      </w:pPr>
      <w:r w:rsidRPr="001A665A">
        <w:rPr>
          <w:lang w:val="ru-RU"/>
        </w:rPr>
        <w:t>Настройки вознаграждения</w:t>
      </w:r>
    </w:p>
    <w:p w:rsidR="002C20E9" w:rsidRPr="001A665A" w:rsidRDefault="002C20E9" w:rsidP="002C20E9">
      <w:pPr>
        <w:pStyle w:val="ListParagraph"/>
        <w:numPr>
          <w:ilvl w:val="0"/>
          <w:numId w:val="7"/>
        </w:numPr>
        <w:rPr>
          <w:lang w:val="ru-RU"/>
        </w:rPr>
      </w:pPr>
      <w:r w:rsidRPr="001A665A">
        <w:rPr>
          <w:lang w:val="ru-RU"/>
        </w:rPr>
        <w:t>Настройки отчетности</w:t>
      </w:r>
    </w:p>
    <w:p w:rsidR="002C20E9" w:rsidRPr="001A665A" w:rsidRDefault="002C20E9" w:rsidP="002C20E9">
      <w:pPr>
        <w:pStyle w:val="ListParagraph"/>
        <w:numPr>
          <w:ilvl w:val="0"/>
          <w:numId w:val="7"/>
        </w:numPr>
        <w:rPr>
          <w:lang w:val="ru-RU"/>
        </w:rPr>
      </w:pPr>
      <w:r w:rsidRPr="001A665A">
        <w:rPr>
          <w:lang w:val="ru-RU"/>
        </w:rPr>
        <w:t xml:space="preserve">Учетная политика </w:t>
      </w:r>
    </w:p>
    <w:p w:rsidR="002C20E9" w:rsidRDefault="002C20E9" w:rsidP="002C20E9">
      <w:pPr>
        <w:pStyle w:val="ListParagraph"/>
        <w:rPr>
          <w:lang w:val="ru-RU"/>
        </w:rPr>
      </w:pPr>
    </w:p>
    <w:p w:rsidR="002C20E9" w:rsidRPr="001A665A" w:rsidRDefault="002C20E9" w:rsidP="002C20E9">
      <w:pPr>
        <w:pStyle w:val="ListParagraph"/>
        <w:numPr>
          <w:ilvl w:val="0"/>
          <w:numId w:val="6"/>
        </w:numPr>
        <w:rPr>
          <w:lang w:val="ru-RU"/>
        </w:rPr>
      </w:pPr>
      <w:r w:rsidRPr="001A665A">
        <w:rPr>
          <w:lang w:val="ru-RU"/>
        </w:rPr>
        <w:t>Находим все места в конфигурации, где идет обращение к этим регистрам и добавляем условие, описанное в предыдущем параграфе</w:t>
      </w:r>
    </w:p>
    <w:p w:rsidR="002C20E9" w:rsidRPr="001A665A" w:rsidRDefault="002C20E9" w:rsidP="002C20E9">
      <w:pPr>
        <w:rPr>
          <w:lang w:val="ru-RU"/>
        </w:rPr>
      </w:pPr>
    </w:p>
    <w:p w:rsidR="002C20E9" w:rsidRPr="001A665A" w:rsidRDefault="002C20E9" w:rsidP="002C20E9">
      <w:pPr>
        <w:pStyle w:val="Heading2"/>
        <w:rPr>
          <w:lang w:val="ru-RU"/>
        </w:rPr>
      </w:pPr>
    </w:p>
    <w:p w:rsidR="002C20E9" w:rsidRPr="001A665A" w:rsidRDefault="002C20E9" w:rsidP="002C20E9">
      <w:pPr>
        <w:pStyle w:val="Heading1"/>
        <w:rPr>
          <w:lang w:val="ru-RU"/>
        </w:rPr>
      </w:pPr>
      <w:r w:rsidRPr="001A665A">
        <w:rPr>
          <w:lang w:val="ru-RU"/>
        </w:rPr>
        <w:t>Пуловые регламентные операции.</w:t>
      </w:r>
    </w:p>
    <w:p w:rsidR="002C20E9" w:rsidRDefault="002C20E9" w:rsidP="002C20E9">
      <w:pPr>
        <w:rPr>
          <w:lang w:val="ru-RU"/>
        </w:rPr>
      </w:pPr>
    </w:p>
    <w:p w:rsidR="002C20E9" w:rsidRDefault="002C20E9" w:rsidP="002C20E9">
      <w:pPr>
        <w:rPr>
          <w:lang w:val="ru-RU"/>
        </w:rPr>
      </w:pPr>
      <w:r>
        <w:rPr>
          <w:lang w:val="ru-RU"/>
        </w:rPr>
        <w:lastRenderedPageBreak/>
        <w:t>В документ «План регламентных операций» добавляем реквизит «Пул», и булевый признак, что это документ по пулу договоров.</w:t>
      </w:r>
    </w:p>
    <w:p w:rsidR="002C20E9" w:rsidRDefault="002C20E9" w:rsidP="002C20E9">
      <w:pPr>
        <w:rPr>
          <w:lang w:val="ru-RU"/>
        </w:rPr>
      </w:pPr>
      <w:r>
        <w:rPr>
          <w:lang w:val="ru-RU"/>
        </w:rPr>
        <w:t>В Менеджер справочника договоры ДУ добавляем функцию «Список Действующих Договоров ДУ По Пулу»</w:t>
      </w:r>
    </w:p>
    <w:p w:rsidR="002C20E9" w:rsidRPr="00C1030B" w:rsidRDefault="002C20E9" w:rsidP="002C20E9">
      <w:pPr>
        <w:rPr>
          <w:lang w:val="ru-RU"/>
        </w:rPr>
      </w:pPr>
      <w:r>
        <w:rPr>
          <w:lang w:val="ru-RU"/>
        </w:rPr>
        <w:t>Меняем алгоритмы выполнения регламентных операций, для пуловых клиентов</w:t>
      </w:r>
    </w:p>
    <w:p w:rsidR="002C20E9" w:rsidRPr="00352326" w:rsidRDefault="002C20E9" w:rsidP="002C20E9">
      <w:pPr>
        <w:ind w:firstLine="720"/>
        <w:rPr>
          <w:lang w:val="ru-RU"/>
        </w:rPr>
      </w:pPr>
      <w:r w:rsidRPr="00352326">
        <w:rPr>
          <w:lang w:val="ru-RU"/>
        </w:rPr>
        <w:t xml:space="preserve">Для каждой регламентной операции создаем новые алгоритмы для расчета сразу по пулу клиентов (по аналогии «расчет котировок пула»). Одна пуловая регламентная операция будет основанием для всех документов, создаваемых по ней. </w:t>
      </w:r>
    </w:p>
    <w:p w:rsidR="002C20E9" w:rsidRDefault="002C20E9" w:rsidP="002C20E9">
      <w:pPr>
        <w:rPr>
          <w:lang w:val="ru-RU"/>
        </w:rPr>
      </w:pPr>
      <w:r>
        <w:rPr>
          <w:lang w:val="ru-RU"/>
        </w:rPr>
        <w:tab/>
        <w:t>Задание со звездочкой – пуловое проведение документов. Для тысячи документов, сразу заполняем и рассчитываем движения</w:t>
      </w:r>
    </w:p>
    <w:p w:rsidR="00CD1BD2" w:rsidRPr="002C20E9" w:rsidRDefault="00CD1BD2">
      <w:pPr>
        <w:rPr>
          <w:lang w:val="ru-RU"/>
        </w:rPr>
      </w:pPr>
    </w:p>
    <w:sectPr w:rsidR="00CD1BD2" w:rsidRPr="002C20E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B540B"/>
    <w:multiLevelType w:val="hybridMultilevel"/>
    <w:tmpl w:val="F2EAA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5281B"/>
    <w:multiLevelType w:val="hybridMultilevel"/>
    <w:tmpl w:val="EF648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E4732"/>
    <w:multiLevelType w:val="hybridMultilevel"/>
    <w:tmpl w:val="F82098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0D596C"/>
    <w:multiLevelType w:val="hybridMultilevel"/>
    <w:tmpl w:val="86C4A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9141B"/>
    <w:multiLevelType w:val="hybridMultilevel"/>
    <w:tmpl w:val="F044E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A6207"/>
    <w:multiLevelType w:val="hybridMultilevel"/>
    <w:tmpl w:val="C31E07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C315B1"/>
    <w:multiLevelType w:val="hybridMultilevel"/>
    <w:tmpl w:val="9DAC4F84"/>
    <w:lvl w:ilvl="0" w:tplc="D22A1F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0E9"/>
    <w:rsid w:val="00242AC4"/>
    <w:rsid w:val="002C20E9"/>
    <w:rsid w:val="0057779E"/>
    <w:rsid w:val="00C40924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1ED2E"/>
  <w15:chartTrackingRefBased/>
  <w15:docId w15:val="{5FDFF30E-D8C9-4A7E-A34C-4976B5507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20E9"/>
  </w:style>
  <w:style w:type="paragraph" w:styleId="Heading1">
    <w:name w:val="heading 1"/>
    <w:basedOn w:val="Normal"/>
    <w:next w:val="Normal"/>
    <w:link w:val="Heading1Char"/>
    <w:uiPriority w:val="9"/>
    <w:qFormat/>
    <w:rsid w:val="002C20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0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0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20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C20E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C20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2C2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Khromov, Sergey [WIMINVEST]</dc:creator>
  <cp:keywords/>
  <dc:description/>
  <cp:lastModifiedBy>Khromov, Sergey [WIMINVEST]</cp:lastModifiedBy>
  <cp:revision>3</cp:revision>
  <dcterms:created xsi:type="dcterms:W3CDTF">2026-04-27T13:09:00Z</dcterms:created>
  <dcterms:modified xsi:type="dcterms:W3CDTF">2026-04-27T13:11:00Z</dcterms:modified>
</cp:coreProperties>
</file>