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68" w:rsidRDefault="00857A68" w:rsidP="00857A68">
      <w:pPr>
        <w:ind w:firstLineChars="500" w:firstLine="2400"/>
        <w:rPr>
          <w:sz w:val="48"/>
          <w:szCs w:val="48"/>
        </w:rPr>
      </w:pPr>
      <w:r>
        <w:rPr>
          <w:sz w:val="48"/>
          <w:szCs w:val="48"/>
        </w:rPr>
        <w:t>課題５</w:t>
      </w:r>
      <w:r>
        <w:rPr>
          <w:sz w:val="48"/>
          <w:szCs w:val="48"/>
        </w:rPr>
        <w:t>レポート</w:t>
      </w:r>
    </w:p>
    <w:p w:rsidR="00857A68" w:rsidRDefault="00857A68" w:rsidP="00857A68">
      <w:pPr>
        <w:ind w:firstLineChars="300" w:firstLine="660"/>
        <w:rPr>
          <w:sz w:val="22"/>
        </w:rPr>
      </w:pPr>
      <w:r>
        <w:rPr>
          <w:rFonts w:hint="eastAsia"/>
          <w:sz w:val="22"/>
        </w:rPr>
        <w:t xml:space="preserve">　　　　　　　　　　　　　　　　　　　　　　　　　</w:t>
      </w:r>
      <w:r>
        <w:rPr>
          <w:rFonts w:hint="eastAsia"/>
          <w:sz w:val="22"/>
        </w:rPr>
        <w:t xml:space="preserve">13ec031  </w:t>
      </w:r>
      <w:r>
        <w:rPr>
          <w:rFonts w:hint="eastAsia"/>
          <w:sz w:val="22"/>
        </w:rPr>
        <w:t>川本　雅隆</w:t>
      </w:r>
    </w:p>
    <w:p w:rsidR="00857A68" w:rsidRDefault="00363858" w:rsidP="00363858">
      <w:pPr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/>
          <w:color w:val="24292E"/>
          <w:szCs w:val="21"/>
          <w:lang w:val="en"/>
        </w:rPr>
        <w:t>判別分析法</w:t>
      </w:r>
      <w:r>
        <w:rPr>
          <w:rFonts w:ascii="Segoe UI" w:hAnsi="Segoe UI" w:cs="Segoe UI"/>
          <w:color w:val="24292E"/>
          <w:szCs w:val="21"/>
          <w:lang w:val="en"/>
        </w:rPr>
        <w:t xml:space="preserve"> </w:t>
      </w:r>
      <w:r>
        <w:rPr>
          <w:rFonts w:ascii="Segoe UI" w:hAnsi="Segoe UI" w:cs="Segoe UI"/>
          <w:color w:val="24292E"/>
          <w:szCs w:val="21"/>
          <w:lang w:val="en"/>
        </w:rPr>
        <w:t>、</w:t>
      </w:r>
      <w:r>
        <w:rPr>
          <w:rFonts w:ascii="Segoe UI" w:hAnsi="Segoe UI" w:cs="Segoe UI"/>
          <w:color w:val="24292E"/>
          <w:szCs w:val="21"/>
          <w:lang w:val="en"/>
        </w:rPr>
        <w:t xml:space="preserve"> </w:t>
      </w:r>
      <w:r>
        <w:rPr>
          <w:rFonts w:ascii="Segoe UI" w:hAnsi="Segoe UI" w:cs="Segoe UI"/>
          <w:color w:val="24292E"/>
          <w:szCs w:val="21"/>
          <w:lang w:val="en"/>
        </w:rPr>
        <w:t>判別分析法を用いて画像二値化をおこなう。</w:t>
      </w:r>
    </w:p>
    <w:p w:rsidR="00363858" w:rsidRDefault="00363858" w:rsidP="00363858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400040" cy="3937000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２５キャプチャ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58" w:rsidRDefault="00363858" w:rsidP="00363858">
      <w:pPr>
        <w:rPr>
          <w:sz w:val="22"/>
        </w:rPr>
      </w:pPr>
      <w:r>
        <w:rPr>
          <w:sz w:val="22"/>
        </w:rPr>
        <w:t>図１　判別分析法プログラム</w:t>
      </w:r>
    </w:p>
    <w:p w:rsidR="00363858" w:rsidRDefault="00363858" w:rsidP="00363858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4772691" cy="3753374"/>
            <wp:effectExtent l="0" t="0" r="889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５キャプチャ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58" w:rsidRDefault="00363858" w:rsidP="00363858">
      <w:pPr>
        <w:rPr>
          <w:sz w:val="22"/>
        </w:rPr>
      </w:pPr>
      <w:r>
        <w:rPr>
          <w:sz w:val="22"/>
        </w:rPr>
        <w:t>図２　グレースケール画像</w:t>
      </w:r>
    </w:p>
    <w:p w:rsidR="00363858" w:rsidRDefault="00363858" w:rsidP="00363858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601217" cy="3791479"/>
            <wp:effectExtent l="0" t="0" r="889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２３キャプチャ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58" w:rsidRDefault="00363858" w:rsidP="00363858">
      <w:pPr>
        <w:rPr>
          <w:rFonts w:hint="eastAsia"/>
          <w:sz w:val="22"/>
        </w:rPr>
      </w:pPr>
      <w:r>
        <w:rPr>
          <w:rFonts w:hint="eastAsia"/>
          <w:sz w:val="22"/>
        </w:rPr>
        <w:t>図３　二値化結果表示</w:t>
      </w:r>
      <w:bookmarkStart w:id="0" w:name="_GoBack"/>
      <w:bookmarkEnd w:id="0"/>
    </w:p>
    <w:p w:rsidR="002816B4" w:rsidRPr="00857A68" w:rsidRDefault="002816B4"/>
    <w:sectPr w:rsidR="002816B4" w:rsidRPr="00857A6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68"/>
    <w:rsid w:val="002816B4"/>
    <w:rsid w:val="00363858"/>
    <w:rsid w:val="0085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9E522D8-440A-4D1A-AF7C-AA8A40DD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A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masataka kawamoto</dc:creator>
  <cp:keywords/>
  <dc:description/>
  <cp:lastModifiedBy>masataka kawamoto</cp:lastModifiedBy>
  <cp:revision>2</cp:revision>
  <dcterms:created xsi:type="dcterms:W3CDTF">2018-01-10T13:02:00Z</dcterms:created>
  <dcterms:modified xsi:type="dcterms:W3CDTF">2018-01-10T13:22:00Z</dcterms:modified>
</cp:coreProperties>
</file>