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F0" w:rsidRDefault="00D47046" w:rsidP="00D47046">
      <w:pPr>
        <w:jc w:val="center"/>
      </w:pPr>
      <w:r>
        <w:t>Draft Research Questions</w:t>
      </w:r>
    </w:p>
    <w:p w:rsidR="00D47046" w:rsidRDefault="00D47046" w:rsidP="00D47046">
      <w:pPr>
        <w:pStyle w:val="ListParagraph"/>
        <w:numPr>
          <w:ilvl w:val="0"/>
          <w:numId w:val="1"/>
        </w:numPr>
      </w:pPr>
      <w:r>
        <w:t>What are the barriers to using Machine Learning in the clinical lab?</w:t>
      </w:r>
    </w:p>
    <w:p w:rsidR="00D47046" w:rsidRDefault="00D47046" w:rsidP="00D47046">
      <w:pPr>
        <w:pStyle w:val="ListParagraph"/>
        <w:numPr>
          <w:ilvl w:val="0"/>
          <w:numId w:val="1"/>
        </w:numPr>
      </w:pPr>
      <w:r>
        <w:t>How would these barriers be overcome?</w:t>
      </w:r>
    </w:p>
    <w:p w:rsidR="00D47046" w:rsidRDefault="00D47046" w:rsidP="00D47046">
      <w:pPr>
        <w:pStyle w:val="ListParagraph"/>
        <w:numPr>
          <w:ilvl w:val="0"/>
          <w:numId w:val="1"/>
        </w:numPr>
      </w:pPr>
      <w:r>
        <w:t>What features would be needed for adoption?</w:t>
      </w:r>
    </w:p>
    <w:p w:rsidR="00D47046" w:rsidRDefault="00D47046" w:rsidP="00D47046">
      <w:pPr>
        <w:pStyle w:val="ListParagraph"/>
        <w:numPr>
          <w:ilvl w:val="0"/>
          <w:numId w:val="1"/>
        </w:numPr>
      </w:pPr>
      <w:r>
        <w:t>What is the general understanding of machine learning in the clinical lab (this is a stretch)</w:t>
      </w:r>
      <w:bookmarkStart w:id="0" w:name="_GoBack"/>
      <w:bookmarkEnd w:id="0"/>
    </w:p>
    <w:sectPr w:rsidR="00D4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95EEF"/>
    <w:multiLevelType w:val="hybridMultilevel"/>
    <w:tmpl w:val="7EA85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A3B9EGxuaGSjpKwanFxZn5eSAFhrUAnmIBeiwAAAA="/>
  </w:docVars>
  <w:rsids>
    <w:rsidRoot w:val="00D47046"/>
    <w:rsid w:val="00A630F0"/>
    <w:rsid w:val="00D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D6C"/>
  <w15:chartTrackingRefBased/>
  <w15:docId w15:val="{B10BC9F5-5BBC-4C9E-A215-838C616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>F. Hoffmann-La Roche, Ltd.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Belanger, Kyle {DNPS~Indianapolis}</dc:creator>
  <cp:keywords/>
  <dc:description/>
  <cp:lastModifiedBy>Belanger, Kyle {DNPS~Indianapolis}</cp:lastModifiedBy>
  <cp:revision>1</cp:revision>
  <dcterms:created xsi:type="dcterms:W3CDTF">2022-08-10T13:12:00Z</dcterms:created>
  <dcterms:modified xsi:type="dcterms:W3CDTF">2022-08-10T13:20:00Z</dcterms:modified>
</cp:coreProperties>
</file>