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9120B" w14:textId="332E4433" w:rsidR="00774A09" w:rsidRDefault="00774A09" w:rsidP="00644148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644148">
        <w:rPr>
          <w:rFonts w:ascii="Times New Roman" w:hAnsi="Times New Roman" w:cs="Times New Roman"/>
          <w:b/>
          <w:sz w:val="50"/>
          <w:szCs w:val="50"/>
        </w:rPr>
        <w:t>BÁO CÁO TUẦN 1</w:t>
      </w:r>
    </w:p>
    <w:p w14:paraId="15860019" w14:textId="77777777" w:rsidR="00774A09" w:rsidRPr="00644148" w:rsidRDefault="00774A09" w:rsidP="00B63F6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0BE793A" w14:textId="12649626" w:rsidR="00774A09" w:rsidRPr="00644148" w:rsidRDefault="00774A09" w:rsidP="00B63F60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644148">
        <w:rPr>
          <w:rFonts w:ascii="Times New Roman" w:hAnsi="Times New Roman" w:cs="Times New Roman"/>
          <w:b/>
          <w:sz w:val="36"/>
          <w:szCs w:val="36"/>
        </w:rPr>
        <w:t xml:space="preserve">PHẦN </w:t>
      </w:r>
      <w:r w:rsidR="00CD33F4" w:rsidRPr="00644148">
        <w:rPr>
          <w:rFonts w:ascii="Times New Roman" w:hAnsi="Times New Roman" w:cs="Times New Roman"/>
          <w:b/>
          <w:sz w:val="36"/>
          <w:szCs w:val="36"/>
        </w:rPr>
        <w:t>I</w:t>
      </w:r>
      <w:r w:rsidRPr="00644148">
        <w:rPr>
          <w:rFonts w:ascii="Times New Roman" w:hAnsi="Times New Roman" w:cs="Times New Roman"/>
          <w:b/>
          <w:sz w:val="36"/>
          <w:szCs w:val="36"/>
        </w:rPr>
        <w:t>: VỀ PHẦN CỨNG</w:t>
      </w:r>
    </w:p>
    <w:p w14:paraId="363D7E1D" w14:textId="24462B92" w:rsidR="00774A09" w:rsidRPr="00644148" w:rsidRDefault="00644148" w:rsidP="00B63F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4"/>
          <w:szCs w:val="34"/>
        </w:rPr>
      </w:pPr>
      <w:r w:rsidRPr="00542E45">
        <w:rPr>
          <w:noProof/>
        </w:rPr>
        <w:drawing>
          <wp:anchor distT="0" distB="0" distL="114300" distR="114300" simplePos="0" relativeHeight="251658240" behindDoc="0" locked="0" layoutInCell="1" allowOverlap="1" wp14:anchorId="0AB8D23B" wp14:editId="3302425A">
            <wp:simplePos x="0" y="0"/>
            <wp:positionH relativeFrom="margin">
              <wp:align>center</wp:align>
            </wp:positionH>
            <wp:positionV relativeFrom="paragraph">
              <wp:posOffset>389255</wp:posOffset>
            </wp:positionV>
            <wp:extent cx="3229842" cy="2491740"/>
            <wp:effectExtent l="0" t="0" r="8890" b="3810"/>
            <wp:wrapTopAndBottom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842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74A09" w:rsidRPr="00644148">
        <w:rPr>
          <w:rFonts w:ascii="Times New Roman" w:hAnsi="Times New Roman" w:cs="Times New Roman"/>
          <w:b/>
          <w:sz w:val="34"/>
          <w:szCs w:val="34"/>
        </w:rPr>
        <w:t>NodeMCU</w:t>
      </w:r>
      <w:proofErr w:type="spellEnd"/>
      <w:r w:rsidR="00774A09" w:rsidRPr="00644148">
        <w:rPr>
          <w:rFonts w:ascii="Times New Roman" w:hAnsi="Times New Roman" w:cs="Times New Roman"/>
          <w:b/>
          <w:sz w:val="34"/>
          <w:szCs w:val="34"/>
        </w:rPr>
        <w:t>:</w:t>
      </w:r>
    </w:p>
    <w:p w14:paraId="701BE26B" w14:textId="7A04C6A9" w:rsidR="007759EF" w:rsidRPr="00542E45" w:rsidRDefault="007759EF" w:rsidP="00B63F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F79632" w14:textId="77777777" w:rsidR="003272F9" w:rsidRPr="003272F9" w:rsidRDefault="003272F9" w:rsidP="00B63F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44CF5B" w14:textId="77777777" w:rsidR="003272F9" w:rsidRPr="003272F9" w:rsidRDefault="003272F9" w:rsidP="00B63F6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72F9">
        <w:rPr>
          <w:rFonts w:ascii="Times New Roman" w:hAnsi="Times New Roman" w:cs="Times New Roman"/>
          <w:b/>
          <w:sz w:val="28"/>
          <w:szCs w:val="28"/>
        </w:rPr>
        <w:t>Giới</w:t>
      </w:r>
      <w:proofErr w:type="spellEnd"/>
      <w:r w:rsidRPr="003272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72F9">
        <w:rPr>
          <w:rFonts w:ascii="Times New Roman" w:hAnsi="Times New Roman" w:cs="Times New Roman"/>
          <w:b/>
          <w:sz w:val="28"/>
          <w:szCs w:val="28"/>
        </w:rPr>
        <w:t>thiệu</w:t>
      </w:r>
      <w:proofErr w:type="spellEnd"/>
      <w:r w:rsidRPr="003272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72F9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3272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759EF" w:rsidRPr="003272F9">
        <w:rPr>
          <w:rFonts w:ascii="Times New Roman" w:hAnsi="Times New Roman" w:cs="Times New Roman"/>
          <w:b/>
          <w:sz w:val="28"/>
          <w:szCs w:val="28"/>
        </w:rPr>
        <w:t>NodeMC</w:t>
      </w:r>
      <w:r>
        <w:rPr>
          <w:rFonts w:ascii="Times New Roman" w:hAnsi="Times New Roman" w:cs="Times New Roman"/>
          <w:b/>
          <w:sz w:val="28"/>
          <w:szCs w:val="28"/>
        </w:rPr>
        <w:t>U</w:t>
      </w:r>
      <w:proofErr w:type="spellEnd"/>
    </w:p>
    <w:p w14:paraId="78CA1270" w14:textId="2CFBB195" w:rsidR="007759EF" w:rsidRPr="00542E45" w:rsidRDefault="003272F9" w:rsidP="00B63F60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72F9">
        <w:rPr>
          <w:rFonts w:ascii="Times New Roman" w:hAnsi="Times New Roman" w:cs="Times New Roman"/>
          <w:sz w:val="28"/>
          <w:szCs w:val="28"/>
        </w:rPr>
        <w:t>NodeMCU</w:t>
      </w:r>
      <w:proofErr w:type="spellEnd"/>
      <w:r w:rsidR="007759EF"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59EF" w:rsidRPr="00542E4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7759EF" w:rsidRPr="00542E45">
        <w:rPr>
          <w:rFonts w:ascii="Times New Roman" w:hAnsi="Times New Roman" w:cs="Times New Roman"/>
          <w:sz w:val="28"/>
          <w:szCs w:val="28"/>
        </w:rPr>
        <w:t xml:space="preserve"> kit </w:t>
      </w:r>
      <w:proofErr w:type="spellStart"/>
      <w:r w:rsidR="007759EF" w:rsidRPr="00542E4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7759EF"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59EF" w:rsidRPr="00542E4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7759EF"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59EF" w:rsidRPr="00542E4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7759EF"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59EF" w:rsidRPr="00542E4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759EF" w:rsidRPr="00542E45">
        <w:rPr>
          <w:rFonts w:ascii="Times New Roman" w:hAnsi="Times New Roman" w:cs="Times New Roman"/>
          <w:sz w:val="28"/>
          <w:szCs w:val="28"/>
        </w:rPr>
        <w:t xml:space="preserve"> version </w:t>
      </w:r>
      <w:proofErr w:type="spellStart"/>
      <w:r w:rsidR="007759EF" w:rsidRPr="00542E4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759EF" w:rsidRPr="00542E45">
        <w:rPr>
          <w:rFonts w:ascii="Times New Roman" w:hAnsi="Times New Roman" w:cs="Times New Roman"/>
          <w:sz w:val="28"/>
          <w:szCs w:val="28"/>
        </w:rPr>
        <w:t xml:space="preserve"> ESP8266 </w:t>
      </w:r>
      <w:proofErr w:type="spellStart"/>
      <w:r w:rsidR="007759EF" w:rsidRPr="00542E4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7759EF" w:rsidRPr="00542E45">
        <w:rPr>
          <w:rFonts w:ascii="Times New Roman" w:hAnsi="Times New Roman" w:cs="Times New Roman"/>
          <w:sz w:val="28"/>
          <w:szCs w:val="28"/>
        </w:rPr>
        <w:t xml:space="preserve"> 13 </w:t>
      </w:r>
      <w:proofErr w:type="spellStart"/>
      <w:r w:rsidR="007759EF" w:rsidRPr="00542E45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="007759EF" w:rsidRPr="00542E45">
        <w:rPr>
          <w:rFonts w:ascii="Times New Roman" w:hAnsi="Times New Roman" w:cs="Times New Roman"/>
          <w:sz w:val="28"/>
          <w:szCs w:val="28"/>
        </w:rPr>
        <w:t xml:space="preserve"> GPIO, 1 </w:t>
      </w:r>
      <w:proofErr w:type="spellStart"/>
      <w:r w:rsidR="007759EF" w:rsidRPr="00542E45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="007759EF"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59EF" w:rsidRPr="00542E4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7759EF"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59EF" w:rsidRPr="00542E4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7759EF" w:rsidRPr="00542E45">
        <w:rPr>
          <w:rFonts w:ascii="Times New Roman" w:hAnsi="Times New Roman" w:cs="Times New Roman"/>
          <w:sz w:val="28"/>
          <w:szCs w:val="28"/>
        </w:rPr>
        <w:t xml:space="preserve"> ADC, 1 </w:t>
      </w:r>
      <w:proofErr w:type="spellStart"/>
      <w:r w:rsidR="007759EF" w:rsidRPr="00542E4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7759EF"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59EF" w:rsidRPr="00542E4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7759EF"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59EF" w:rsidRPr="00542E4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7759EF" w:rsidRPr="00542E45">
        <w:rPr>
          <w:rFonts w:ascii="Times New Roman" w:hAnsi="Times New Roman" w:cs="Times New Roman"/>
          <w:sz w:val="28"/>
          <w:szCs w:val="28"/>
        </w:rPr>
        <w:t xml:space="preserve"> UART, 1 </w:t>
      </w:r>
      <w:proofErr w:type="spellStart"/>
      <w:r w:rsidR="007759EF" w:rsidRPr="00542E4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7759EF"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59EF" w:rsidRPr="00542E4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7759EF"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59EF" w:rsidRPr="00542E4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7759EF" w:rsidRPr="00542E45">
        <w:rPr>
          <w:rFonts w:ascii="Times New Roman" w:hAnsi="Times New Roman" w:cs="Times New Roman"/>
          <w:sz w:val="28"/>
          <w:szCs w:val="28"/>
        </w:rPr>
        <w:t xml:space="preserve"> I2C </w:t>
      </w:r>
      <w:proofErr w:type="spellStart"/>
      <w:r w:rsidR="007759EF" w:rsidRPr="00542E4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759EF"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59EF" w:rsidRPr="00542E45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="007759EF"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59EF" w:rsidRPr="00542E45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7759EF" w:rsidRPr="00542E45">
        <w:rPr>
          <w:rFonts w:ascii="Times New Roman" w:hAnsi="Times New Roman" w:cs="Times New Roman"/>
          <w:sz w:val="28"/>
          <w:szCs w:val="28"/>
        </w:rPr>
        <w:t xml:space="preserve"> PWM.</w:t>
      </w:r>
    </w:p>
    <w:p w14:paraId="7B323E5B" w14:textId="77777777" w:rsidR="007759EF" w:rsidRPr="00542E45" w:rsidRDefault="007759EF" w:rsidP="00B63F6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42E45">
        <w:rPr>
          <w:rFonts w:ascii="Times New Roman" w:hAnsi="Times New Roman" w:cs="Times New Roman"/>
          <w:b/>
          <w:sz w:val="28"/>
          <w:szCs w:val="28"/>
        </w:rPr>
        <w:t>Tích</w:t>
      </w:r>
      <w:proofErr w:type="spellEnd"/>
      <w:r w:rsidRPr="00542E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2E45">
        <w:rPr>
          <w:rFonts w:ascii="Times New Roman" w:hAnsi="Times New Roman" w:cs="Times New Roman"/>
          <w:b/>
          <w:sz w:val="28"/>
          <w:szCs w:val="28"/>
        </w:rPr>
        <w:t>hợp</w:t>
      </w:r>
      <w:proofErr w:type="spellEnd"/>
      <w:r w:rsidRPr="00542E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2E45">
        <w:rPr>
          <w:rFonts w:ascii="Times New Roman" w:hAnsi="Times New Roman" w:cs="Times New Roman"/>
          <w:b/>
          <w:sz w:val="28"/>
          <w:szCs w:val="28"/>
        </w:rPr>
        <w:t>trên</w:t>
      </w:r>
      <w:proofErr w:type="spellEnd"/>
      <w:r w:rsidRPr="00542E45">
        <w:rPr>
          <w:rFonts w:ascii="Times New Roman" w:hAnsi="Times New Roman" w:cs="Times New Roman"/>
          <w:b/>
          <w:sz w:val="28"/>
          <w:szCs w:val="28"/>
        </w:rPr>
        <w:t xml:space="preserve"> Kit: </w:t>
      </w:r>
    </w:p>
    <w:p w14:paraId="518F2A02" w14:textId="77777777" w:rsidR="007759EF" w:rsidRPr="00542E45" w:rsidRDefault="007759EF" w:rsidP="00B63F60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2E45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(RST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FLASH)</w:t>
      </w:r>
    </w:p>
    <w:p w14:paraId="7C4B7FCA" w14:textId="77777777" w:rsidR="007759EF" w:rsidRPr="00542E45" w:rsidRDefault="007759EF" w:rsidP="00B63F60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2E45">
        <w:rPr>
          <w:rFonts w:ascii="Times New Roman" w:hAnsi="Times New Roman" w:cs="Times New Roman"/>
          <w:sz w:val="28"/>
          <w:szCs w:val="28"/>
        </w:rPr>
        <w:t xml:space="preserve">Led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726C41" w14:textId="77777777" w:rsidR="007759EF" w:rsidRPr="00542E45" w:rsidRDefault="007759EF" w:rsidP="00B63F60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2E45">
        <w:rPr>
          <w:rFonts w:ascii="Times New Roman" w:hAnsi="Times New Roman" w:cs="Times New Roman"/>
          <w:sz w:val="28"/>
          <w:szCs w:val="28"/>
        </w:rPr>
        <w:t xml:space="preserve">Chip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USB – UART CP2102</w:t>
      </w:r>
    </w:p>
    <w:p w14:paraId="7BAFEDD3" w14:textId="77777777" w:rsidR="00EB3F4B" w:rsidRPr="00542E45" w:rsidRDefault="00EB3F4B" w:rsidP="00B63F6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42E45"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 w:rsidRPr="00542E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2E45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542E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2E45">
        <w:rPr>
          <w:rFonts w:ascii="Times New Roman" w:hAnsi="Times New Roman" w:cs="Times New Roman"/>
          <w:b/>
          <w:sz w:val="28"/>
          <w:szCs w:val="28"/>
        </w:rPr>
        <w:t>kỹ</w:t>
      </w:r>
      <w:proofErr w:type="spellEnd"/>
      <w:r w:rsidRPr="00542E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2E45"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 w:rsidRPr="00542E45">
        <w:rPr>
          <w:rFonts w:ascii="Times New Roman" w:hAnsi="Times New Roman" w:cs="Times New Roman"/>
          <w:b/>
          <w:sz w:val="28"/>
          <w:szCs w:val="28"/>
        </w:rPr>
        <w:t>:</w:t>
      </w:r>
    </w:p>
    <w:p w14:paraId="2743AD5E" w14:textId="77777777" w:rsidR="00EB3F4B" w:rsidRPr="00542E45" w:rsidRDefault="00EB3F4B" w:rsidP="00B63F60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2E45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802.11 b/g/n</w:t>
      </w:r>
    </w:p>
    <w:p w14:paraId="6A5EB069" w14:textId="77777777" w:rsidR="00EB3F4B" w:rsidRPr="00542E45" w:rsidRDefault="00EB3F4B" w:rsidP="00B63F60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2E45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>: 3.3V</w:t>
      </w:r>
    </w:p>
    <w:p w14:paraId="4DA28E00" w14:textId="77777777" w:rsidR="00EB3F4B" w:rsidRPr="00542E45" w:rsidRDefault="00EB3F4B" w:rsidP="00B63F60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2E45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qua USB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Vin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5V</w:t>
      </w:r>
    </w:p>
    <w:p w14:paraId="702E7861" w14:textId="77777777" w:rsidR="00EB3F4B" w:rsidRPr="00542E45" w:rsidRDefault="00EB3F4B" w:rsidP="00B63F60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2E4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Flash: 4MB</w:t>
      </w:r>
    </w:p>
    <w:p w14:paraId="41CD0E09" w14:textId="77777777" w:rsidR="00EB3F4B" w:rsidRPr="00542E45" w:rsidRDefault="00EB3F4B" w:rsidP="00B63F60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2E45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>: WPA/WPA2</w:t>
      </w:r>
    </w:p>
    <w:p w14:paraId="72A03F37" w14:textId="77777777" w:rsidR="00EB3F4B" w:rsidRPr="00542E45" w:rsidRDefault="00EB3F4B" w:rsidP="00B63F60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2E45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TCP/IP</w:t>
      </w:r>
    </w:p>
    <w:p w14:paraId="08A619EB" w14:textId="77777777" w:rsidR="00EB3F4B" w:rsidRPr="00542E45" w:rsidRDefault="00EB3F4B" w:rsidP="00B63F60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2E45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&lt;2ms</w:t>
      </w:r>
    </w:p>
    <w:p w14:paraId="673D0670" w14:textId="77777777" w:rsidR="00EB3F4B" w:rsidRPr="00542E45" w:rsidRDefault="00EB3F4B" w:rsidP="00B63F60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2E45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thụ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ở Standby Mode &lt; 1.0mW (DTIM3)</w:t>
      </w:r>
    </w:p>
    <w:p w14:paraId="2B53D948" w14:textId="77777777" w:rsidR="00CD33F4" w:rsidRPr="00542E45" w:rsidRDefault="00CD33F4" w:rsidP="00B63F6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42E45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B2CEE20" w14:textId="410625C9" w:rsidR="00774A09" w:rsidRPr="00644148" w:rsidRDefault="00774A09" w:rsidP="00B63F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4"/>
          <w:szCs w:val="34"/>
        </w:rPr>
      </w:pPr>
      <w:r w:rsidRPr="00644148">
        <w:rPr>
          <w:rFonts w:ascii="Times New Roman" w:hAnsi="Times New Roman" w:cs="Times New Roman"/>
          <w:b/>
          <w:sz w:val="34"/>
          <w:szCs w:val="34"/>
        </w:rPr>
        <w:lastRenderedPageBreak/>
        <w:t>Keypad:</w:t>
      </w:r>
    </w:p>
    <w:p w14:paraId="03C0A928" w14:textId="77777777" w:rsidR="003272F9" w:rsidRDefault="003272F9" w:rsidP="00B63F60">
      <w:pPr>
        <w:pStyle w:val="ListParagraph"/>
        <w:numPr>
          <w:ilvl w:val="0"/>
          <w:numId w:val="7"/>
        </w:numPr>
        <w:shd w:val="clear" w:color="auto" w:fill="FFFFFF"/>
        <w:spacing w:after="264" w:line="486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272F9">
        <w:rPr>
          <w:rFonts w:ascii="Times New Roman" w:eastAsia="Times New Roman" w:hAnsi="Times New Roman" w:cs="Times New Roman"/>
          <w:b/>
          <w:sz w:val="28"/>
          <w:szCs w:val="28"/>
        </w:rPr>
        <w:t>Giới</w:t>
      </w:r>
      <w:proofErr w:type="spellEnd"/>
      <w:r w:rsidRPr="003272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72F9">
        <w:rPr>
          <w:rFonts w:ascii="Times New Roman" w:eastAsia="Times New Roman" w:hAnsi="Times New Roman" w:cs="Times New Roman"/>
          <w:b/>
          <w:sz w:val="28"/>
          <w:szCs w:val="28"/>
        </w:rPr>
        <w:t>thiệu</w:t>
      </w:r>
      <w:proofErr w:type="spellEnd"/>
      <w:r w:rsidRPr="003272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72F9">
        <w:rPr>
          <w:rFonts w:ascii="Times New Roman" w:eastAsia="Times New Roman" w:hAnsi="Times New Roman" w:cs="Times New Roman"/>
          <w:b/>
          <w:sz w:val="28"/>
          <w:szCs w:val="28"/>
        </w:rPr>
        <w:t>về</w:t>
      </w:r>
      <w:proofErr w:type="spellEnd"/>
      <w:r w:rsidRPr="003272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96577" w:rsidRPr="003272F9">
        <w:rPr>
          <w:rFonts w:ascii="Times New Roman" w:eastAsia="Times New Roman" w:hAnsi="Times New Roman" w:cs="Times New Roman"/>
          <w:b/>
          <w:sz w:val="28"/>
          <w:szCs w:val="28"/>
        </w:rPr>
        <w:t>KeyPad</w:t>
      </w:r>
      <w:proofErr w:type="spellEnd"/>
    </w:p>
    <w:p w14:paraId="118F86BD" w14:textId="77777777" w:rsidR="003272F9" w:rsidRDefault="003272F9" w:rsidP="00B63F60">
      <w:pPr>
        <w:pStyle w:val="ListParagraph"/>
        <w:numPr>
          <w:ilvl w:val="1"/>
          <w:numId w:val="7"/>
        </w:numPr>
        <w:shd w:val="clear" w:color="auto" w:fill="FFFFFF"/>
        <w:spacing w:after="264" w:line="486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Keypad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bấm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chữ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chữ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ký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khiển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KeyPad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ASCII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keyboard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chuyên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giản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, ở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nhấn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phụ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496577" w:rsidRPr="00542E4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0B8937" w14:textId="09DD4FB9" w:rsidR="00496577" w:rsidRPr="003272F9" w:rsidRDefault="00644148" w:rsidP="00B63F60">
      <w:pPr>
        <w:pStyle w:val="ListParagraph"/>
        <w:numPr>
          <w:ilvl w:val="1"/>
          <w:numId w:val="7"/>
        </w:numPr>
        <w:shd w:val="clear" w:color="auto" w:fill="FFFFFF"/>
        <w:spacing w:after="264" w:line="486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2E45">
        <w:rPr>
          <w:noProof/>
        </w:rPr>
        <w:drawing>
          <wp:anchor distT="0" distB="0" distL="114300" distR="114300" simplePos="0" relativeHeight="251659264" behindDoc="0" locked="0" layoutInCell="1" allowOverlap="1" wp14:anchorId="2E5E3A92" wp14:editId="56E6E1D8">
            <wp:simplePos x="0" y="0"/>
            <wp:positionH relativeFrom="margin">
              <wp:align>right</wp:align>
            </wp:positionH>
            <wp:positionV relativeFrom="paragraph">
              <wp:posOffset>810895</wp:posOffset>
            </wp:positionV>
            <wp:extent cx="5943600" cy="2397910"/>
            <wp:effectExtent l="0" t="0" r="0" b="2540"/>
            <wp:wrapTopAndBottom/>
            <wp:docPr id="2" name="Hình ảnh 2" descr="https://circuitdigest.com/sites/default/files/inlineimages/4x4-matrix-keypa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ircuitdigest.com/sites/default/files/inlineimages/4x4-matrix-keypa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496577" w:rsidRPr="003272F9">
        <w:rPr>
          <w:rFonts w:ascii="Times New Roman" w:eastAsia="Times New Roman" w:hAnsi="Times New Roman" w:cs="Times New Roman"/>
          <w:sz w:val="28"/>
          <w:szCs w:val="28"/>
        </w:rPr>
        <w:t>KeyPad</w:t>
      </w:r>
      <w:proofErr w:type="spellEnd"/>
      <w:r w:rsidR="00496577" w:rsidRPr="003272F9">
        <w:rPr>
          <w:rFonts w:ascii="Times New Roman" w:eastAsia="Times New Roman" w:hAnsi="Times New Roman" w:cs="Times New Roman"/>
          <w:sz w:val="28"/>
          <w:szCs w:val="28"/>
        </w:rPr>
        <w:t xml:space="preserve"> 4×4 </w:t>
      </w:r>
      <w:proofErr w:type="spellStart"/>
      <w:r w:rsidR="00496577" w:rsidRPr="003272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="00496577" w:rsidRPr="003272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3272F9">
        <w:rPr>
          <w:rFonts w:ascii="Times New Roman" w:eastAsia="Times New Roman" w:hAnsi="Times New Roman" w:cs="Times New Roman"/>
          <w:sz w:val="28"/>
          <w:szCs w:val="28"/>
        </w:rPr>
        <w:t>bàn</w:t>
      </w:r>
      <w:proofErr w:type="spellEnd"/>
      <w:r w:rsidR="00496577" w:rsidRPr="003272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3272F9">
        <w:rPr>
          <w:rFonts w:ascii="Times New Roman" w:eastAsia="Times New Roman" w:hAnsi="Times New Roman" w:cs="Times New Roman"/>
          <w:sz w:val="28"/>
          <w:szCs w:val="28"/>
        </w:rPr>
        <w:t>phím</w:t>
      </w:r>
      <w:proofErr w:type="spellEnd"/>
      <w:r w:rsidR="00496577" w:rsidRPr="003272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3272F9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="00496577" w:rsidRPr="003272F9">
        <w:rPr>
          <w:rFonts w:ascii="Times New Roman" w:eastAsia="Times New Roman" w:hAnsi="Times New Roman" w:cs="Times New Roman"/>
          <w:sz w:val="28"/>
          <w:szCs w:val="28"/>
        </w:rPr>
        <w:t xml:space="preserve"> 16 </w:t>
      </w:r>
      <w:proofErr w:type="spellStart"/>
      <w:r w:rsidR="00496577" w:rsidRPr="003272F9"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 w:rsidR="00496577" w:rsidRPr="003272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3272F9">
        <w:rPr>
          <w:rFonts w:ascii="Times New Roman" w:eastAsia="Times New Roman" w:hAnsi="Times New Roman" w:cs="Times New Roman"/>
          <w:sz w:val="28"/>
          <w:szCs w:val="28"/>
        </w:rPr>
        <w:t>nhấn</w:t>
      </w:r>
      <w:proofErr w:type="spellEnd"/>
      <w:r w:rsidR="00496577" w:rsidRPr="003272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496577" w:rsidRPr="003272F9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496577" w:rsidRPr="003272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3272F9">
        <w:rPr>
          <w:rFonts w:ascii="Times New Roman" w:eastAsia="Times New Roman" w:hAnsi="Times New Roman" w:cs="Times New Roman"/>
          <w:sz w:val="28"/>
          <w:szCs w:val="28"/>
        </w:rPr>
        <w:t>xếp</w:t>
      </w:r>
      <w:proofErr w:type="spellEnd"/>
      <w:r w:rsidR="00496577" w:rsidRPr="003272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3272F9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="00496577" w:rsidRPr="003272F9"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proofErr w:type="spellStart"/>
      <w:r w:rsidR="00496577" w:rsidRPr="003272F9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="00496577" w:rsidRPr="003272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496577" w:rsidRPr="003272F9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="00496577" w:rsidRPr="003272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3272F9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="00496577" w:rsidRPr="003272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3272F9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="00496577" w:rsidRPr="003272F9"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proofErr w:type="spellStart"/>
      <w:r w:rsidR="00496577" w:rsidRPr="003272F9">
        <w:rPr>
          <w:rFonts w:ascii="Times New Roman" w:eastAsia="Times New Roman" w:hAnsi="Times New Roman" w:cs="Times New Roman"/>
          <w:sz w:val="28"/>
          <w:szCs w:val="28"/>
        </w:rPr>
        <w:t>phím</w:t>
      </w:r>
      <w:proofErr w:type="spellEnd"/>
      <w:r w:rsidR="00496577" w:rsidRPr="003272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3272F9">
        <w:rPr>
          <w:rFonts w:ascii="Times New Roman" w:eastAsia="Times New Roman" w:hAnsi="Times New Roman" w:cs="Times New Roman"/>
          <w:sz w:val="28"/>
          <w:szCs w:val="28"/>
        </w:rPr>
        <w:t>bấm</w:t>
      </w:r>
      <w:proofErr w:type="spellEnd"/>
      <w:r w:rsidR="00496577" w:rsidRPr="003272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3272F9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="00496577" w:rsidRPr="003272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3272F9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="00496577" w:rsidRPr="003272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3272F9"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 w:rsidR="00496577" w:rsidRPr="003272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6577" w:rsidRPr="003272F9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="00496577" w:rsidRPr="003272F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B809A1" w14:textId="4EC22A4B" w:rsidR="00774A09" w:rsidRPr="00542E45" w:rsidRDefault="00774A09" w:rsidP="006441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5654AF" w14:textId="5E33DCA6" w:rsidR="00010AA2" w:rsidRPr="00542E45" w:rsidRDefault="00010AA2" w:rsidP="00B63F60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542E45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Điện áp tối đa trên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  <w:lang w:val="vi-VN"/>
        </w:rPr>
        <w:t>: 24V</w:t>
      </w:r>
    </w:p>
    <w:p w14:paraId="7AFB8654" w14:textId="77777777" w:rsidR="00010AA2" w:rsidRPr="00542E45" w:rsidRDefault="00010AA2" w:rsidP="00B63F60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2E45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Dòng điện tối đa thông qua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  <w:lang w:val="vi-VN"/>
        </w:rPr>
        <w:t>: 30m</w:t>
      </w:r>
      <w:r w:rsidRPr="00542E45">
        <w:rPr>
          <w:rFonts w:ascii="Times New Roman" w:eastAsia="Times New Roman" w:hAnsi="Times New Roman" w:cs="Times New Roman"/>
          <w:sz w:val="28"/>
          <w:szCs w:val="28"/>
        </w:rPr>
        <w:t>A</w:t>
      </w:r>
    </w:p>
    <w:p w14:paraId="1E5D2CAB" w14:textId="3A1FD35A" w:rsidR="00010AA2" w:rsidRPr="00542E45" w:rsidRDefault="00010AA2" w:rsidP="00B63F60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8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chân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nối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(4 row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colum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41BE10B" w14:textId="77777777" w:rsidR="00542E45" w:rsidRPr="00542E45" w:rsidRDefault="00542E45" w:rsidP="00B63F60">
      <w:pPr>
        <w:pStyle w:val="ListParagraph"/>
        <w:numPr>
          <w:ilvl w:val="0"/>
          <w:numId w:val="7"/>
        </w:numPr>
        <w:shd w:val="clear" w:color="auto" w:fill="FFFFFF"/>
        <w:spacing w:line="486" w:lineRule="atLeast"/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542E45">
        <w:rPr>
          <w:rFonts w:ascii="Times New Roman" w:eastAsia="Times New Roman" w:hAnsi="Times New Roman" w:cs="Times New Roman"/>
          <w:b/>
          <w:bCs/>
          <w:sz w:val="27"/>
          <w:szCs w:val="27"/>
        </w:rPr>
        <w:t>Nguyên</w:t>
      </w:r>
      <w:proofErr w:type="spellEnd"/>
      <w:r w:rsidRPr="00542E4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b/>
          <w:bCs/>
          <w:sz w:val="27"/>
          <w:szCs w:val="27"/>
        </w:rPr>
        <w:t>lý</w:t>
      </w:r>
      <w:proofErr w:type="spellEnd"/>
      <w:r w:rsidRPr="00542E4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b/>
          <w:bCs/>
          <w:sz w:val="27"/>
          <w:szCs w:val="27"/>
        </w:rPr>
        <w:t>hoạt</w:t>
      </w:r>
      <w:proofErr w:type="spellEnd"/>
      <w:r w:rsidRPr="00542E4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b/>
          <w:bCs/>
          <w:sz w:val="27"/>
          <w:szCs w:val="27"/>
        </w:rPr>
        <w:t>động</w:t>
      </w:r>
      <w:proofErr w:type="spellEnd"/>
    </w:p>
    <w:p w14:paraId="1C955171" w14:textId="12EFDDE8" w:rsidR="00542E45" w:rsidRPr="00542E45" w:rsidRDefault="00542E45" w:rsidP="00B63F60">
      <w:pPr>
        <w:pStyle w:val="ListParagraph"/>
        <w:numPr>
          <w:ilvl w:val="1"/>
          <w:numId w:val="7"/>
        </w:numPr>
        <w:shd w:val="clear" w:color="auto" w:fill="FFFFFF"/>
        <w:spacing w:after="264" w:line="486" w:lineRule="atLeast"/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Để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làm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việc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với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KeyPad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4×4,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người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lập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trình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thường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sử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dụng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giải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thuật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“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quét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phím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”.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Giải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thuật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này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yêu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cầu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3272F9">
        <w:rPr>
          <w:rFonts w:ascii="Times New Roman" w:eastAsia="Times New Roman" w:hAnsi="Times New Roman" w:cs="Times New Roman"/>
          <w:sz w:val="27"/>
          <w:szCs w:val="27"/>
        </w:rPr>
        <w:t xml:space="preserve">vi </w:t>
      </w:r>
      <w:proofErr w:type="spellStart"/>
      <w:r w:rsidR="003272F9">
        <w:rPr>
          <w:rFonts w:ascii="Times New Roman" w:eastAsia="Times New Roman" w:hAnsi="Times New Roman" w:cs="Times New Roman"/>
          <w:sz w:val="27"/>
          <w:szCs w:val="27"/>
        </w:rPr>
        <w:t>điêu</w:t>
      </w:r>
      <w:proofErr w:type="spellEnd"/>
      <w:r w:rsidR="003272F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3272F9">
        <w:rPr>
          <w:rFonts w:ascii="Times New Roman" w:eastAsia="Times New Roman" w:hAnsi="Times New Roman" w:cs="Times New Roman"/>
          <w:sz w:val="27"/>
          <w:szCs w:val="27"/>
        </w:rPr>
        <w:t>khiển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liên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tục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đưa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các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tín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hiệu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đầu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ra ở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hàng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(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hoặc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cột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)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và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thu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lại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đầu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vào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ở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cột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(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hoặc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hàng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),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nếu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phím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được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bấm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đầu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phát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tín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hiệu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sẽ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được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kết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nối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với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đầu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thu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từ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đó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xác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định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được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phím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đã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bấm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27622BDA" w14:textId="77777777" w:rsidR="00542E45" w:rsidRPr="00542E45" w:rsidRDefault="00542E45" w:rsidP="00B63F60">
      <w:pPr>
        <w:pStyle w:val="ListParagraph"/>
        <w:numPr>
          <w:ilvl w:val="1"/>
          <w:numId w:val="7"/>
        </w:numPr>
        <w:shd w:val="clear" w:color="auto" w:fill="FFFFFF"/>
        <w:spacing w:after="264" w:line="486" w:lineRule="atLeast"/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lastRenderedPageBreak/>
        <w:t>Việc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lựa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chọn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đầu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ra/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vào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hình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thành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2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phương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pháp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quét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phím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: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theo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chiều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dọc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và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theo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chiều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ngang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Trong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báo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cáo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này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tín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hiệu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xuất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ra ở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các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hàng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và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thu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lại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ở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các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cột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7C390ED4" w14:textId="77777777" w:rsidR="00542E45" w:rsidRPr="00542E45" w:rsidRDefault="00542E45" w:rsidP="00B63F60">
      <w:pPr>
        <w:pStyle w:val="ListParagraph"/>
        <w:numPr>
          <w:ilvl w:val="1"/>
          <w:numId w:val="7"/>
        </w:numPr>
        <w:shd w:val="clear" w:color="auto" w:fill="FFFFFF"/>
        <w:spacing w:after="264" w:line="486" w:lineRule="atLeast"/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Giả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sử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một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nút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‘2’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được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nhấn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khi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đó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đường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C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và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2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được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nối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với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nhau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Nếu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đường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C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được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nối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với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GND,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khi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đó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điện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áp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ở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chân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số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2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sẽ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mang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điện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áp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0V.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Tương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tự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như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thế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với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các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phím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cùng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7"/>
          <w:szCs w:val="27"/>
        </w:rPr>
        <w:t>hàng</w:t>
      </w:r>
      <w:proofErr w:type="spellEnd"/>
      <w:r w:rsidRPr="00542E45">
        <w:rPr>
          <w:rFonts w:ascii="Times New Roman" w:eastAsia="Times New Roman" w:hAnsi="Times New Roman" w:cs="Times New Roman"/>
          <w:sz w:val="27"/>
          <w:szCs w:val="27"/>
        </w:rPr>
        <w:t xml:space="preserve"> C.</w:t>
      </w:r>
    </w:p>
    <w:p w14:paraId="1FCE522F" w14:textId="2398F765" w:rsidR="005F4CBD" w:rsidRPr="003272F9" w:rsidRDefault="005F4CBD" w:rsidP="00B63F60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3272F9">
        <w:rPr>
          <w:rFonts w:ascii="Times New Roman" w:eastAsia="Times New Roman" w:hAnsi="Times New Roman" w:cs="Times New Roman"/>
          <w:b/>
          <w:sz w:val="28"/>
          <w:szCs w:val="28"/>
        </w:rPr>
        <w:t>Ví</w:t>
      </w:r>
      <w:proofErr w:type="spellEnd"/>
      <w:r w:rsidRPr="003272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72F9">
        <w:rPr>
          <w:rFonts w:ascii="Times New Roman" w:eastAsia="Times New Roman" w:hAnsi="Times New Roman" w:cs="Times New Roman"/>
          <w:b/>
          <w:sz w:val="28"/>
          <w:szCs w:val="28"/>
        </w:rPr>
        <w:t>dụ</w:t>
      </w:r>
      <w:proofErr w:type="spellEnd"/>
      <w:r w:rsidRPr="003272F9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9339609" w14:textId="77777777" w:rsidR="005F4CBD" w:rsidRPr="00542E45" w:rsidRDefault="005F4CBD" w:rsidP="00B63F60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cực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âm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chân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R1 – R2 – R3 – R4</w:t>
      </w:r>
    </w:p>
    <w:p w14:paraId="5B0FC39D" w14:textId="77777777" w:rsidR="005F4CBD" w:rsidRPr="00542E45" w:rsidRDefault="005F4CBD" w:rsidP="00B63F60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nhấn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chân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bất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kì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chân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C[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] ta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tín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LOW (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Chân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nối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C[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INPUT_PULLUP)</w:t>
      </w:r>
    </w:p>
    <w:p w14:paraId="06D050E7" w14:textId="77777777" w:rsidR="005F4CBD" w:rsidRPr="00542E45" w:rsidRDefault="005F4CBD" w:rsidP="00B63F60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nhấn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chân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C[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tín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HIGH.</w:t>
      </w:r>
    </w:p>
    <w:p w14:paraId="00BC72DB" w14:textId="7272F05C" w:rsidR="00644148" w:rsidRDefault="00644148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br w:type="page"/>
      </w:r>
    </w:p>
    <w:p w14:paraId="3E7BF1E8" w14:textId="77777777" w:rsidR="00677D49" w:rsidRPr="00644148" w:rsidRDefault="00677D49" w:rsidP="00B63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588EF33B" w14:textId="28AA7B23" w:rsidR="00CD58B4" w:rsidRPr="00644148" w:rsidRDefault="00677D49" w:rsidP="00B63F60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644148">
        <w:rPr>
          <w:rFonts w:ascii="Times New Roman" w:hAnsi="Times New Roman" w:cs="Times New Roman"/>
          <w:b/>
          <w:sz w:val="36"/>
          <w:szCs w:val="36"/>
        </w:rPr>
        <w:t xml:space="preserve">PHẦN </w:t>
      </w:r>
      <w:r w:rsidR="00CD33F4" w:rsidRPr="00644148">
        <w:rPr>
          <w:rFonts w:ascii="Times New Roman" w:hAnsi="Times New Roman" w:cs="Times New Roman"/>
          <w:b/>
          <w:sz w:val="36"/>
          <w:szCs w:val="36"/>
        </w:rPr>
        <w:t>II</w:t>
      </w:r>
      <w:r w:rsidRPr="00644148">
        <w:rPr>
          <w:rFonts w:ascii="Times New Roman" w:hAnsi="Times New Roman" w:cs="Times New Roman"/>
          <w:b/>
          <w:sz w:val="36"/>
          <w:szCs w:val="36"/>
        </w:rPr>
        <w:t>: VỀ PHẦN MỀM.</w:t>
      </w:r>
    </w:p>
    <w:p w14:paraId="7F15F6B2" w14:textId="77777777" w:rsidR="00CD58B4" w:rsidRPr="00644148" w:rsidRDefault="00CD58B4" w:rsidP="00B63F6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34"/>
          <w:szCs w:val="34"/>
        </w:rPr>
      </w:pPr>
      <w:r w:rsidRPr="00644148">
        <w:rPr>
          <w:rFonts w:ascii="Times New Roman" w:hAnsi="Times New Roman" w:cs="Times New Roman"/>
          <w:b/>
          <w:sz w:val="34"/>
          <w:szCs w:val="34"/>
        </w:rPr>
        <w:t>GPIO: (General-Purpose Input/Output)</w:t>
      </w:r>
    </w:p>
    <w:p w14:paraId="08A61549" w14:textId="77777777" w:rsidR="00CD58B4" w:rsidRPr="00542E45" w:rsidRDefault="00743AF3" w:rsidP="00B63F60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2E45">
        <w:rPr>
          <w:rFonts w:ascii="Times New Roman" w:eastAsia="Times New Roman" w:hAnsi="Times New Roman" w:cs="Times New Roman"/>
          <w:sz w:val="28"/>
          <w:szCs w:val="28"/>
        </w:rPr>
        <w:t>GPIO (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Cổng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đích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chân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ra,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đầ</w:t>
      </w:r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>u</w:t>
      </w:r>
      <w:proofErr w:type="spellEnd"/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8B467E" w14:textId="77777777" w:rsidR="005B5075" w:rsidRPr="00542E45" w:rsidRDefault="005B5075" w:rsidP="00B63F60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chân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INPUT hay OUTPUT.</w:t>
      </w:r>
    </w:p>
    <w:p w14:paraId="081C39BA" w14:textId="77777777" w:rsidR="005B5075" w:rsidRPr="00542E45" w:rsidRDefault="005B5075" w:rsidP="00B63F6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DF41E7" w14:textId="77777777" w:rsidR="005B5075" w:rsidRPr="00542E45" w:rsidRDefault="00EE022F" w:rsidP="00B63F60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VD: </w:t>
      </w:r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 xml:space="preserve">GPIO </w:t>
      </w:r>
      <w:proofErr w:type="spellStart"/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 xml:space="preserve"> IDE </w:t>
      </w:r>
      <w:proofErr w:type="gramStart"/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>ARDUINO :</w:t>
      </w:r>
      <w:proofErr w:type="gramEnd"/>
    </w:p>
    <w:p w14:paraId="38F010A3" w14:textId="77777777" w:rsidR="00BE0262" w:rsidRPr="00542E45" w:rsidRDefault="00BE0262" w:rsidP="00B63F60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542E45">
        <w:rPr>
          <w:rFonts w:ascii="Times New Roman" w:eastAsia="Times New Roman" w:hAnsi="Times New Roman" w:cs="Times New Roman"/>
          <w:sz w:val="28"/>
          <w:szCs w:val="28"/>
        </w:rPr>
        <w:t>pinMode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42E45">
        <w:rPr>
          <w:rFonts w:ascii="Times New Roman" w:eastAsia="Times New Roman" w:hAnsi="Times New Roman" w:cs="Times New Roman"/>
          <w:sz w:val="28"/>
          <w:szCs w:val="28"/>
        </w:rPr>
        <w:t>pin_number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>, status);</w:t>
      </w:r>
      <w:r w:rsidRPr="00542E45">
        <w:rPr>
          <w:rFonts w:ascii="Times New Roman" w:eastAsia="Times New Roman" w:hAnsi="Times New Roman" w:cs="Times New Roman"/>
          <w:sz w:val="28"/>
          <w:szCs w:val="28"/>
        </w:rPr>
        <w:tab/>
        <w:t xml:space="preserve">//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cấu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chân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I/O </w:t>
      </w:r>
    </w:p>
    <w:p w14:paraId="6CBB0F42" w14:textId="77777777" w:rsidR="00BE0262" w:rsidRPr="00542E45" w:rsidRDefault="00BE0262" w:rsidP="00B63F60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status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OUTPUT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F455335" w14:textId="77777777" w:rsidR="00EE022F" w:rsidRPr="00542E45" w:rsidRDefault="00BE0262" w:rsidP="00B63F60">
      <w:pPr>
        <w:pStyle w:val="ListParagraph"/>
        <w:numPr>
          <w:ilvl w:val="2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542E45">
        <w:rPr>
          <w:rFonts w:ascii="Times New Roman" w:eastAsia="Times New Roman" w:hAnsi="Times New Roman" w:cs="Times New Roman"/>
          <w:sz w:val="28"/>
          <w:szCs w:val="28"/>
        </w:rPr>
        <w:t>digitalWrite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42E45">
        <w:rPr>
          <w:rFonts w:ascii="Times New Roman" w:eastAsia="Times New Roman" w:hAnsi="Times New Roman" w:cs="Times New Roman"/>
          <w:sz w:val="28"/>
          <w:szCs w:val="28"/>
        </w:rPr>
        <w:t>pin_number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, values); </w:t>
      </w:r>
      <w:r w:rsidRPr="00542E45">
        <w:rPr>
          <w:rFonts w:ascii="Times New Roman" w:eastAsia="Times New Roman" w:hAnsi="Times New Roman" w:cs="Times New Roman"/>
          <w:sz w:val="28"/>
          <w:szCs w:val="28"/>
        </w:rPr>
        <w:tab/>
        <w:t xml:space="preserve">//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values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HIGH hay LOW</w:t>
      </w:r>
    </w:p>
    <w:p w14:paraId="0195F864" w14:textId="77777777" w:rsidR="00BE0262" w:rsidRPr="00542E45" w:rsidRDefault="00EE022F" w:rsidP="00B63F60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status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INPUT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166C986" w14:textId="77777777" w:rsidR="00EE022F" w:rsidRPr="00542E45" w:rsidRDefault="00EE022F" w:rsidP="00B63F60">
      <w:pPr>
        <w:pStyle w:val="ListParagraph"/>
        <w:numPr>
          <w:ilvl w:val="2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digitalRead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pin_number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>);</w:t>
      </w:r>
      <w:r w:rsidRPr="00542E45">
        <w:rPr>
          <w:rFonts w:ascii="Times New Roman" w:eastAsia="Times New Roman" w:hAnsi="Times New Roman" w:cs="Times New Roman"/>
          <w:sz w:val="28"/>
          <w:szCs w:val="28"/>
        </w:rPr>
        <w:tab/>
        <w:t xml:space="preserve">//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pin_number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thái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HIGH hay LOW</w:t>
      </w:r>
    </w:p>
    <w:p w14:paraId="0F4E188A" w14:textId="77777777" w:rsidR="005B5075" w:rsidRPr="00542E45" w:rsidRDefault="005B5075" w:rsidP="00B63F6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1012B7" w14:textId="77777777" w:rsidR="00035B95" w:rsidRPr="00542E45" w:rsidRDefault="00CD58B4" w:rsidP="00B63F6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42E45">
        <w:rPr>
          <w:rFonts w:ascii="Times New Roman" w:hAnsi="Times New Roman" w:cs="Times New Roman"/>
          <w:b/>
          <w:sz w:val="28"/>
          <w:szCs w:val="28"/>
        </w:rPr>
        <w:t>SERIAL MONITOR (UART): Universal Asynchronous Receiver</w:t>
      </w:r>
      <w:r w:rsidR="00035B95" w:rsidRPr="00542E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42E45">
        <w:rPr>
          <w:rFonts w:ascii="Times New Roman" w:hAnsi="Times New Roman" w:cs="Times New Roman"/>
          <w:b/>
          <w:sz w:val="28"/>
          <w:szCs w:val="28"/>
        </w:rPr>
        <w:t>Transmitte</w:t>
      </w:r>
      <w:r w:rsidR="00035B95" w:rsidRPr="00542E45">
        <w:rPr>
          <w:rFonts w:ascii="Times New Roman" w:hAnsi="Times New Roman" w:cs="Times New Roman"/>
          <w:b/>
          <w:sz w:val="28"/>
          <w:szCs w:val="28"/>
        </w:rPr>
        <w:t>r:</w:t>
      </w:r>
    </w:p>
    <w:p w14:paraId="7DAAD33D" w14:textId="190BCC5D" w:rsidR="00035B95" w:rsidRPr="00542E45" w:rsidRDefault="00035B95" w:rsidP="00B63F6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42E45">
        <w:rPr>
          <w:rFonts w:ascii="Times New Roman" w:hAnsi="Times New Roman" w:cs="Times New Roman"/>
          <w:sz w:val="28"/>
          <w:szCs w:val="28"/>
        </w:rPr>
        <w:t xml:space="preserve">UART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42E45">
        <w:rPr>
          <w:rFonts w:ascii="Times New Roman" w:hAnsi="Times New Roman" w:cs="Times New Roman"/>
          <w:sz w:val="28"/>
          <w:szCs w:val="28"/>
        </w:rPr>
        <w:t>.</w:t>
      </w:r>
    </w:p>
    <w:p w14:paraId="1D76C66B" w14:textId="2AC7E5BD" w:rsidR="00035B95" w:rsidRPr="00542E45" w:rsidRDefault="00436B10" w:rsidP="00B63F6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42E45">
        <w:rPr>
          <w:noProof/>
        </w:rPr>
        <w:drawing>
          <wp:anchor distT="0" distB="0" distL="114300" distR="114300" simplePos="0" relativeHeight="251660288" behindDoc="0" locked="0" layoutInCell="1" allowOverlap="1" wp14:anchorId="5C0AB2DC" wp14:editId="7C4670ED">
            <wp:simplePos x="0" y="0"/>
            <wp:positionH relativeFrom="margin">
              <wp:align>center</wp:align>
            </wp:positionH>
            <wp:positionV relativeFrom="paragraph">
              <wp:posOffset>929005</wp:posOffset>
            </wp:positionV>
            <wp:extent cx="4815840" cy="3039110"/>
            <wp:effectExtent l="0" t="0" r="3810" b="8890"/>
            <wp:wrapTopAndBottom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35B95" w:rsidRPr="00542E4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035B95"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035B95"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035B95" w:rsidRPr="00542E45">
        <w:rPr>
          <w:rFonts w:ascii="Times New Roman" w:hAnsi="Times New Roman" w:cs="Times New Roman"/>
          <w:sz w:val="28"/>
          <w:szCs w:val="28"/>
        </w:rPr>
        <w:t xml:space="preserve">: 2 </w:t>
      </w:r>
      <w:proofErr w:type="spellStart"/>
      <w:r w:rsidR="00035B95" w:rsidRPr="00542E4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035B95"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035B95"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035B95"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035B95"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035B95" w:rsidRPr="00542E45">
        <w:rPr>
          <w:rFonts w:ascii="Times New Roman" w:hAnsi="Times New Roman" w:cs="Times New Roman"/>
          <w:sz w:val="28"/>
          <w:szCs w:val="28"/>
        </w:rPr>
        <w:t xml:space="preserve"> UART </w:t>
      </w:r>
      <w:proofErr w:type="spellStart"/>
      <w:r w:rsidR="00035B95" w:rsidRPr="00542E4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035B95"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035B95"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035B95"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035B95"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035B95" w:rsidRPr="00542E45">
        <w:rPr>
          <w:rFonts w:ascii="Times New Roman" w:hAnsi="Times New Roman" w:cs="Times New Roman"/>
          <w:sz w:val="28"/>
          <w:szCs w:val="28"/>
        </w:rPr>
        <w:t xml:space="preserve"> qua 2 </w:t>
      </w:r>
      <w:proofErr w:type="spellStart"/>
      <w:r w:rsidR="00035B95" w:rsidRPr="00542E45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035B95"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035B95" w:rsidRPr="00542E45">
        <w:rPr>
          <w:rFonts w:ascii="Times New Roman" w:hAnsi="Times New Roman" w:cs="Times New Roman"/>
          <w:sz w:val="28"/>
          <w:szCs w:val="28"/>
        </w:rPr>
        <w:t xml:space="preserve"> RX (</w:t>
      </w:r>
      <w:proofErr w:type="spellStart"/>
      <w:r w:rsidR="00035B95" w:rsidRPr="00542E4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035B95" w:rsidRPr="00542E4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035B95" w:rsidRPr="00542E4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35B95" w:rsidRPr="00542E45">
        <w:rPr>
          <w:rFonts w:ascii="Times New Roman" w:hAnsi="Times New Roman" w:cs="Times New Roman"/>
          <w:sz w:val="28"/>
          <w:szCs w:val="28"/>
        </w:rPr>
        <w:t xml:space="preserve"> TX (</w:t>
      </w:r>
      <w:proofErr w:type="spellStart"/>
      <w:r w:rsidR="00035B95" w:rsidRPr="00542E4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="00035B95" w:rsidRPr="00542E45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="00035B95" w:rsidRPr="00542E45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035B95"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35B95"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035B95"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035B95"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035B95"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035B95" w:rsidRPr="00542E45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035B95" w:rsidRPr="00542E4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035B95"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035B95"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035B95"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35B95"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035B95"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035B95"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035B95"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035B95"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035B95"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035B95"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="00035B95"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="00035B95" w:rsidRPr="00542E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35B95" w:rsidRPr="00542E45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="00035B95"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035B95"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="00035B95" w:rsidRPr="00542E4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35B95" w:rsidRPr="00542E45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="00035B95"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035B95" w:rsidRPr="00542E45">
        <w:rPr>
          <w:rFonts w:ascii="Times New Roman" w:hAnsi="Times New Roman" w:cs="Times New Roman"/>
          <w:sz w:val="28"/>
          <w:szCs w:val="28"/>
        </w:rPr>
        <w:t xml:space="preserve"> Baud). (</w:t>
      </w:r>
      <w:proofErr w:type="spellStart"/>
      <w:r w:rsidR="00035B95" w:rsidRPr="00542E4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035B95"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035B95"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035B95" w:rsidRPr="00542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035B95" w:rsidRPr="00542E45">
        <w:rPr>
          <w:rFonts w:ascii="Times New Roman" w:hAnsi="Times New Roman" w:cs="Times New Roman"/>
          <w:sz w:val="28"/>
          <w:szCs w:val="28"/>
        </w:rPr>
        <w:t>)</w:t>
      </w:r>
    </w:p>
    <w:p w14:paraId="70A6C911" w14:textId="55BA7801" w:rsidR="00677D49" w:rsidRPr="00542E45" w:rsidRDefault="00677D49" w:rsidP="00B63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7C74FB" w14:textId="35E5DEB4" w:rsidR="00035B95" w:rsidRPr="00542E45" w:rsidRDefault="00B63F60" w:rsidP="00B63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 xml:space="preserve">Start bit: </w:t>
      </w:r>
      <w:proofErr w:type="spellStart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A098ED" w14:textId="306B988B" w:rsidR="00035B95" w:rsidRPr="00542E45" w:rsidRDefault="00B63F60" w:rsidP="00B63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 xml:space="preserve">Data bits: </w:t>
      </w:r>
      <w:proofErr w:type="spellStart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 xml:space="preserve"> 8 bit.</w:t>
      </w:r>
    </w:p>
    <w:p w14:paraId="1A178A7A" w14:textId="7D9CAFAF" w:rsidR="00035B95" w:rsidRPr="00542E45" w:rsidRDefault="00B63F60" w:rsidP="00B63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 xml:space="preserve">Parity bit: bit </w:t>
      </w:r>
      <w:proofErr w:type="spellStart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>chẵn</w:t>
      </w:r>
      <w:proofErr w:type="spellEnd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>lẻ</w:t>
      </w:r>
      <w:proofErr w:type="spellEnd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>lỗi</w:t>
      </w:r>
      <w:proofErr w:type="spellEnd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281DA6" w14:textId="7F0CCCFF" w:rsidR="00035B95" w:rsidRPr="00542E45" w:rsidRDefault="00B63F60" w:rsidP="00B63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 xml:space="preserve">Stop bit: </w:t>
      </w:r>
      <w:proofErr w:type="spellStart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 xml:space="preserve"> 1 frame </w:t>
      </w:r>
      <w:proofErr w:type="spellStart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="00035B95" w:rsidRPr="00542E4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062D0A" w14:textId="77777777" w:rsidR="00317783" w:rsidRPr="00542E45" w:rsidRDefault="00317783" w:rsidP="00B63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FABA44" w14:textId="653536CD" w:rsidR="00317783" w:rsidRPr="00B63F60" w:rsidRDefault="00317783" w:rsidP="00B63F60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B63F60">
        <w:rPr>
          <w:rFonts w:ascii="Times New Roman" w:eastAsia="Times New Roman" w:hAnsi="Times New Roman" w:cs="Times New Roman"/>
          <w:b/>
          <w:sz w:val="28"/>
          <w:szCs w:val="28"/>
        </w:rPr>
        <w:t>Về</w:t>
      </w:r>
      <w:proofErr w:type="spellEnd"/>
      <w:r w:rsidRPr="00B63F6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63F60">
        <w:rPr>
          <w:rFonts w:ascii="Times New Roman" w:eastAsia="Times New Roman" w:hAnsi="Times New Roman" w:cs="Times New Roman"/>
          <w:b/>
          <w:sz w:val="28"/>
          <w:szCs w:val="28"/>
        </w:rPr>
        <w:t>phần</w:t>
      </w:r>
      <w:proofErr w:type="spellEnd"/>
      <w:r w:rsidRPr="00B63F60">
        <w:rPr>
          <w:rFonts w:ascii="Times New Roman" w:eastAsia="Times New Roman" w:hAnsi="Times New Roman" w:cs="Times New Roman"/>
          <w:b/>
          <w:sz w:val="28"/>
          <w:szCs w:val="28"/>
        </w:rPr>
        <w:t xml:space="preserve"> Serial Monitor: </w:t>
      </w:r>
    </w:p>
    <w:p w14:paraId="2AC8902E" w14:textId="77777777" w:rsidR="00317783" w:rsidRPr="00542E45" w:rsidRDefault="00317783" w:rsidP="00B63F60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NodeMCU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qua USB to UART.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Tức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nghia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qua RX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TX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NodeMCU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B500781" w14:textId="77777777" w:rsidR="005B5075" w:rsidRPr="00542E45" w:rsidRDefault="00E01D46" w:rsidP="00B63F60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="00317783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17783" w:rsidRPr="00542E45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317783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17783" w:rsidRPr="00542E4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317783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17783" w:rsidRPr="00542E45"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83CD50C" w14:textId="77777777" w:rsidR="005B5075" w:rsidRPr="00542E45" w:rsidRDefault="00317783" w:rsidP="00B63F60">
      <w:pPr>
        <w:pStyle w:val="ListParagraph"/>
        <w:numPr>
          <w:ilvl w:val="2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>Serial.begin</w:t>
      </w:r>
      <w:proofErr w:type="spellEnd"/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>(9600</w:t>
      </w:r>
      <w:proofErr w:type="gramStart"/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>) :</w:t>
      </w:r>
      <w:proofErr w:type="gramEnd"/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>bật</w:t>
      </w:r>
      <w:proofErr w:type="spellEnd"/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 xml:space="preserve"> UART </w:t>
      </w:r>
      <w:proofErr w:type="spellStart"/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>tốc</w:t>
      </w:r>
      <w:proofErr w:type="spellEnd"/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 xml:space="preserve"> Baud </w:t>
      </w:r>
      <w:proofErr w:type="spellStart"/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 xml:space="preserve"> 9600, </w:t>
      </w:r>
      <w:proofErr w:type="spellStart"/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>tốc</w:t>
      </w:r>
      <w:proofErr w:type="spellEnd"/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C630DC" w14:textId="77777777" w:rsidR="005B5075" w:rsidRPr="00542E45" w:rsidRDefault="00317783" w:rsidP="00B63F60">
      <w:pPr>
        <w:pStyle w:val="ListParagraph"/>
        <w:numPr>
          <w:ilvl w:val="2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Serial.print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>(“ABC”</w:t>
      </w:r>
      <w:proofErr w:type="gramStart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proofErr w:type="gram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in</w:t>
      </w:r>
      <w:r w:rsidR="00E01D46" w:rsidRPr="00542E45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="00E01D46" w:rsidRPr="00542E45"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 w:rsidR="00E01D46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01D46" w:rsidRPr="00542E45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="00E01D46" w:rsidRPr="00542E45">
        <w:rPr>
          <w:rFonts w:ascii="Times New Roman" w:eastAsia="Times New Roman" w:hAnsi="Times New Roman" w:cs="Times New Roman"/>
          <w:sz w:val="28"/>
          <w:szCs w:val="28"/>
        </w:rPr>
        <w:t xml:space="preserve"> Serial Monitor </w:t>
      </w:r>
      <w:proofErr w:type="spellStart"/>
      <w:r w:rsidR="00E01D46" w:rsidRPr="00542E45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E01D46" w:rsidRPr="00542E45">
        <w:rPr>
          <w:rFonts w:ascii="Times New Roman" w:eastAsia="Times New Roman" w:hAnsi="Times New Roman" w:cs="Times New Roman"/>
          <w:sz w:val="28"/>
          <w:szCs w:val="28"/>
        </w:rPr>
        <w:t xml:space="preserve"> IDE Arduino</w:t>
      </w:r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4D395E" w14:textId="77777777" w:rsidR="005B5075" w:rsidRPr="00542E45" w:rsidRDefault="00317783" w:rsidP="00B63F60">
      <w:pPr>
        <w:pStyle w:val="ListParagraph"/>
        <w:numPr>
          <w:ilvl w:val="2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Serial.write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>(“ABC”</w:t>
      </w:r>
      <w:proofErr w:type="gramStart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proofErr w:type="gram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 w:rsidR="00E01D46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01D46" w:rsidRPr="00542E45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="00E01D46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01D46" w:rsidRPr="00542E45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="00E01D46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01D46" w:rsidRPr="00542E45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9EB5FF" w14:textId="77777777" w:rsidR="00E01D46" w:rsidRPr="00542E45" w:rsidRDefault="00E01D46" w:rsidP="00B63F60">
      <w:pPr>
        <w:pStyle w:val="ListParagraph"/>
        <w:numPr>
          <w:ilvl w:val="2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Serial.read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="005B5075"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d</w:t>
      </w:r>
      <w:bookmarkStart w:id="0" w:name="_GoBack"/>
      <w:bookmarkEnd w:id="0"/>
      <w:r w:rsidRPr="00542E45">
        <w:rPr>
          <w:rFonts w:ascii="Times New Roman" w:eastAsia="Times New Roman" w:hAnsi="Times New Roman" w:cs="Times New Roman"/>
          <w:sz w:val="28"/>
          <w:szCs w:val="28"/>
        </w:rPr>
        <w:t>ùng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đọc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E45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542E45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E01D46" w:rsidRPr="00542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26523"/>
    <w:multiLevelType w:val="hybridMultilevel"/>
    <w:tmpl w:val="D820F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0651B"/>
    <w:multiLevelType w:val="multilevel"/>
    <w:tmpl w:val="EFD4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77639"/>
    <w:multiLevelType w:val="hybridMultilevel"/>
    <w:tmpl w:val="8736A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A7402"/>
    <w:multiLevelType w:val="multilevel"/>
    <w:tmpl w:val="6D40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C936E7"/>
    <w:multiLevelType w:val="multilevel"/>
    <w:tmpl w:val="0286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57415F"/>
    <w:multiLevelType w:val="hybridMultilevel"/>
    <w:tmpl w:val="E142595E"/>
    <w:lvl w:ilvl="0" w:tplc="7C429738">
      <w:numFmt w:val="bullet"/>
      <w:lvlText w:val=""/>
      <w:lvlJc w:val="left"/>
      <w:pPr>
        <w:ind w:left="1272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6" w15:restartNumberingAfterBreak="0">
    <w:nsid w:val="436F49DE"/>
    <w:multiLevelType w:val="hybridMultilevel"/>
    <w:tmpl w:val="8570910E"/>
    <w:lvl w:ilvl="0" w:tplc="B19081B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B85FD9"/>
    <w:multiLevelType w:val="hybridMultilevel"/>
    <w:tmpl w:val="4D9EF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C6704"/>
    <w:multiLevelType w:val="hybridMultilevel"/>
    <w:tmpl w:val="D3889D3E"/>
    <w:lvl w:ilvl="0" w:tplc="D02E20C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C6D9D"/>
    <w:multiLevelType w:val="multilevel"/>
    <w:tmpl w:val="BC4C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D737A8"/>
    <w:multiLevelType w:val="hybridMultilevel"/>
    <w:tmpl w:val="219CE9C6"/>
    <w:lvl w:ilvl="0" w:tplc="57082B9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1"/>
  </w:num>
  <w:num w:numId="5">
    <w:abstractNumId w:val="4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09"/>
    <w:rsid w:val="00010AA2"/>
    <w:rsid w:val="00035B95"/>
    <w:rsid w:val="000F68A0"/>
    <w:rsid w:val="00317783"/>
    <w:rsid w:val="003272F9"/>
    <w:rsid w:val="00386D5E"/>
    <w:rsid w:val="00436B10"/>
    <w:rsid w:val="00496577"/>
    <w:rsid w:val="00542E45"/>
    <w:rsid w:val="005B5075"/>
    <w:rsid w:val="005C3080"/>
    <w:rsid w:val="005D1BBD"/>
    <w:rsid w:val="005F4CBD"/>
    <w:rsid w:val="00644148"/>
    <w:rsid w:val="00677D49"/>
    <w:rsid w:val="00743AF3"/>
    <w:rsid w:val="00774A09"/>
    <w:rsid w:val="007759EF"/>
    <w:rsid w:val="009B173D"/>
    <w:rsid w:val="00B63F60"/>
    <w:rsid w:val="00BE0262"/>
    <w:rsid w:val="00CD33F4"/>
    <w:rsid w:val="00CD58B4"/>
    <w:rsid w:val="00E01D46"/>
    <w:rsid w:val="00E51D6E"/>
    <w:rsid w:val="00E976A2"/>
    <w:rsid w:val="00EB3F4B"/>
    <w:rsid w:val="00EE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F4F70"/>
  <w15:chartTrackingRefBased/>
  <w15:docId w15:val="{5249300E-1237-437A-B38C-4498C647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59E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A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59E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759E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59E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AA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3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3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5E37A-198E-4018-A8CA-955D41C04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542</Words>
  <Characters>3091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Ngô Quốc</dc:creator>
  <cp:keywords/>
  <dc:description/>
  <cp:lastModifiedBy>Quốc Hoàng</cp:lastModifiedBy>
  <cp:revision>25</cp:revision>
  <dcterms:created xsi:type="dcterms:W3CDTF">2019-04-03T20:30:00Z</dcterms:created>
  <dcterms:modified xsi:type="dcterms:W3CDTF">2019-04-04T06:23:00Z</dcterms:modified>
</cp:coreProperties>
</file>