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F11B7" w14:textId="77777777" w:rsidR="003069D1" w:rsidRPr="003069D1" w:rsidRDefault="003069D1" w:rsidP="003069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069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Functional Test Report – </w:t>
      </w:r>
      <w:proofErr w:type="spellStart"/>
      <w:r w:rsidRPr="003069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DemoBlaze</w:t>
      </w:r>
      <w:proofErr w:type="spellEnd"/>
      <w:r w:rsidRPr="003069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Project</w:t>
      </w:r>
    </w:p>
    <w:p w14:paraId="65D77AE3" w14:textId="77777777" w:rsidR="003069D1" w:rsidRPr="003069D1" w:rsidRDefault="003069D1" w:rsidP="00306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9D1">
        <w:rPr>
          <w:rFonts w:ascii="Times New Roman" w:eastAsia="Times New Roman" w:hAnsi="Times New Roman" w:cs="Times New Roman"/>
          <w:b/>
          <w:bCs/>
          <w:sz w:val="36"/>
          <w:szCs w:val="36"/>
        </w:rPr>
        <w:t>1. Scope</w:t>
      </w:r>
    </w:p>
    <w:p w14:paraId="16923567" w14:textId="77777777" w:rsidR="003069D1" w:rsidRPr="003069D1" w:rsidRDefault="003069D1" w:rsidP="00306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t xml:space="preserve">This testing covered the main features of the </w:t>
      </w:r>
      <w:proofErr w:type="spellStart"/>
      <w:r w:rsidRPr="003069D1">
        <w:rPr>
          <w:rFonts w:ascii="Times New Roman" w:eastAsia="Times New Roman" w:hAnsi="Times New Roman" w:cs="Times New Roman"/>
          <w:sz w:val="24"/>
          <w:szCs w:val="24"/>
        </w:rPr>
        <w:t>DemoBlaze</w:t>
      </w:r>
      <w:proofErr w:type="spellEnd"/>
      <w:r w:rsidRPr="003069D1">
        <w:rPr>
          <w:rFonts w:ascii="Times New Roman" w:eastAsia="Times New Roman" w:hAnsi="Times New Roman" w:cs="Times New Roman"/>
          <w:sz w:val="24"/>
          <w:szCs w:val="24"/>
        </w:rPr>
        <w:t xml:space="preserve"> E-commerce Website:</w:t>
      </w:r>
    </w:p>
    <w:p w14:paraId="02176938" w14:textId="77777777" w:rsidR="003069D1" w:rsidRPr="003069D1" w:rsidRDefault="003069D1" w:rsidP="00306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t>User registration (Sign Up)</w:t>
      </w:r>
    </w:p>
    <w:p w14:paraId="572C30AE" w14:textId="77777777" w:rsidR="003069D1" w:rsidRPr="003069D1" w:rsidRDefault="003069D1" w:rsidP="00306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t>Adding products to cart</w:t>
      </w:r>
    </w:p>
    <w:p w14:paraId="55546AEA" w14:textId="77777777" w:rsidR="003069D1" w:rsidRPr="003069D1" w:rsidRDefault="003069D1" w:rsidP="00306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t>Placing orders</w:t>
      </w:r>
    </w:p>
    <w:p w14:paraId="22966C79" w14:textId="77777777" w:rsidR="003069D1" w:rsidRPr="003069D1" w:rsidRDefault="003069D1" w:rsidP="00306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t>Usability testing for navigation, clarity, and accessibility</w:t>
      </w:r>
    </w:p>
    <w:p w14:paraId="7FCC3326" w14:textId="77777777" w:rsidR="003069D1" w:rsidRPr="003069D1" w:rsidRDefault="003069D1" w:rsidP="00306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pict w14:anchorId="2E1D56A9">
          <v:rect id="_x0000_i1025" style="width:0;height:1.5pt" o:hralign="center" o:hrstd="t" o:hr="t" fillcolor="#a0a0a0" stroked="f"/>
        </w:pict>
      </w:r>
    </w:p>
    <w:p w14:paraId="57D326CC" w14:textId="77777777" w:rsidR="003069D1" w:rsidRPr="003069D1" w:rsidRDefault="003069D1" w:rsidP="00306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9D1">
        <w:rPr>
          <w:rFonts w:ascii="Times New Roman" w:eastAsia="Times New Roman" w:hAnsi="Times New Roman" w:cs="Times New Roman"/>
          <w:b/>
          <w:bCs/>
          <w:sz w:val="36"/>
          <w:szCs w:val="36"/>
        </w:rPr>
        <w:t>2. Test Summary</w:t>
      </w:r>
    </w:p>
    <w:p w14:paraId="5A8452D3" w14:textId="77777777" w:rsidR="003069D1" w:rsidRPr="003069D1" w:rsidRDefault="003069D1" w:rsidP="00306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b/>
          <w:bCs/>
          <w:sz w:val="24"/>
          <w:szCs w:val="24"/>
        </w:rPr>
        <w:t>Total Test Cases Executed:</w:t>
      </w:r>
      <w:r w:rsidRPr="003069D1">
        <w:rPr>
          <w:rFonts w:ascii="Times New Roman" w:eastAsia="Times New Roman" w:hAnsi="Times New Roman" w:cs="Times New Roman"/>
          <w:sz w:val="24"/>
          <w:szCs w:val="24"/>
        </w:rPr>
        <w:t xml:space="preserve"> 5</w:t>
      </w:r>
    </w:p>
    <w:p w14:paraId="216A4604" w14:textId="77777777" w:rsidR="003069D1" w:rsidRPr="003069D1" w:rsidRDefault="003069D1" w:rsidP="00306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b/>
          <w:bCs/>
          <w:sz w:val="24"/>
          <w:szCs w:val="24"/>
        </w:rPr>
        <w:t>Passed:</w:t>
      </w:r>
      <w:r w:rsidRPr="003069D1">
        <w:rPr>
          <w:rFonts w:ascii="Times New Roman" w:eastAsia="Times New Roman" w:hAnsi="Times New Roman" w:cs="Times New Roman"/>
          <w:sz w:val="24"/>
          <w:szCs w:val="24"/>
        </w:rPr>
        <w:t xml:space="preserve"> 3</w:t>
      </w:r>
    </w:p>
    <w:p w14:paraId="050CC75F" w14:textId="77777777" w:rsidR="003069D1" w:rsidRPr="003069D1" w:rsidRDefault="003069D1" w:rsidP="00306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b/>
          <w:bCs/>
          <w:sz w:val="24"/>
          <w:szCs w:val="24"/>
        </w:rPr>
        <w:t>Failed:</w:t>
      </w:r>
      <w:r w:rsidRPr="003069D1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564938AA" w14:textId="77777777" w:rsidR="003069D1" w:rsidRPr="003069D1" w:rsidRDefault="003069D1" w:rsidP="00306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b/>
          <w:bCs/>
          <w:sz w:val="24"/>
          <w:szCs w:val="24"/>
        </w:rPr>
        <w:t>Success Rate:</w:t>
      </w:r>
      <w:r w:rsidRPr="003069D1">
        <w:rPr>
          <w:rFonts w:ascii="Times New Roman" w:eastAsia="Times New Roman" w:hAnsi="Times New Roman" w:cs="Times New Roman"/>
          <w:sz w:val="24"/>
          <w:szCs w:val="24"/>
        </w:rPr>
        <w:t xml:space="preserve"> 60%</w:t>
      </w:r>
    </w:p>
    <w:p w14:paraId="520FB197" w14:textId="77777777" w:rsidR="003069D1" w:rsidRPr="003069D1" w:rsidRDefault="003069D1" w:rsidP="00306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pict w14:anchorId="3692513C">
          <v:rect id="_x0000_i1026" style="width:0;height:1.5pt" o:hralign="center" o:hrstd="t" o:hr="t" fillcolor="#a0a0a0" stroked="f"/>
        </w:pict>
      </w:r>
    </w:p>
    <w:p w14:paraId="3F1CD3E8" w14:textId="77777777" w:rsidR="003069D1" w:rsidRPr="003069D1" w:rsidRDefault="003069D1" w:rsidP="00306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9D1">
        <w:rPr>
          <w:rFonts w:ascii="Times New Roman" w:eastAsia="Times New Roman" w:hAnsi="Times New Roman" w:cs="Times New Roman"/>
          <w:b/>
          <w:bCs/>
          <w:sz w:val="36"/>
          <w:szCs w:val="36"/>
        </w:rPr>
        <w:t>3. Defect Status</w:t>
      </w:r>
    </w:p>
    <w:p w14:paraId="4FFA5441" w14:textId="77777777" w:rsidR="003069D1" w:rsidRPr="003069D1" w:rsidRDefault="003069D1" w:rsidP="00306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b/>
          <w:bCs/>
          <w:sz w:val="24"/>
          <w:szCs w:val="24"/>
        </w:rPr>
        <w:t>Total Defects Found:</w:t>
      </w:r>
      <w:r w:rsidRPr="003069D1">
        <w:rPr>
          <w:rFonts w:ascii="Times New Roman" w:eastAsia="Times New Roman" w:hAnsi="Times New Roman" w:cs="Times New Roman"/>
          <w:sz w:val="24"/>
          <w:szCs w:val="24"/>
        </w:rPr>
        <w:t xml:space="preserve"> 2</w:t>
      </w:r>
    </w:p>
    <w:p w14:paraId="517F2DCF" w14:textId="77777777" w:rsidR="003069D1" w:rsidRPr="003069D1" w:rsidRDefault="003069D1" w:rsidP="00306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b/>
          <w:bCs/>
          <w:sz w:val="24"/>
          <w:szCs w:val="24"/>
        </w:rPr>
        <w:t>Open Defects:</w:t>
      </w:r>
      <w:r w:rsidRPr="003069D1">
        <w:rPr>
          <w:rFonts w:ascii="Times New Roman" w:eastAsia="Times New Roman" w:hAnsi="Times New Roman" w:cs="Times New Roman"/>
          <w:sz w:val="24"/>
          <w:szCs w:val="24"/>
        </w:rPr>
        <w:t xml:space="preserve"> 2 (High, Medium)</w:t>
      </w:r>
    </w:p>
    <w:p w14:paraId="170D4321" w14:textId="77777777" w:rsidR="003069D1" w:rsidRPr="003069D1" w:rsidRDefault="003069D1" w:rsidP="00306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b/>
          <w:bCs/>
          <w:sz w:val="24"/>
          <w:szCs w:val="24"/>
        </w:rPr>
        <w:t>Closed Defects:</w:t>
      </w:r>
      <w:r w:rsidRPr="003069D1"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14:paraId="72D51629" w14:textId="77777777" w:rsidR="003069D1" w:rsidRPr="003069D1" w:rsidRDefault="003069D1" w:rsidP="00306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b/>
          <w:bCs/>
          <w:sz w:val="24"/>
          <w:szCs w:val="24"/>
        </w:rPr>
        <w:t>Defect Examples:</w:t>
      </w:r>
    </w:p>
    <w:p w14:paraId="73C0268A" w14:textId="77777777" w:rsidR="003069D1" w:rsidRPr="003069D1" w:rsidRDefault="003069D1" w:rsidP="00306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t>User can place an order with an empty cart (</w:t>
      </w:r>
      <w:r w:rsidRPr="003069D1">
        <w:rPr>
          <w:rFonts w:ascii="Times New Roman" w:eastAsia="Times New Roman" w:hAnsi="Times New Roman" w:cs="Times New Roman"/>
          <w:b/>
          <w:bCs/>
          <w:sz w:val="24"/>
          <w:szCs w:val="24"/>
        </w:rPr>
        <w:t>High severity – Open</w:t>
      </w:r>
      <w:r w:rsidRPr="003069D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D9381E2" w14:textId="77777777" w:rsidR="003069D1" w:rsidRPr="003069D1" w:rsidRDefault="003069D1" w:rsidP="003069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t>User can add products to the cart without logging in (</w:t>
      </w:r>
      <w:r w:rsidRPr="003069D1">
        <w:rPr>
          <w:rFonts w:ascii="Times New Roman" w:eastAsia="Times New Roman" w:hAnsi="Times New Roman" w:cs="Times New Roman"/>
          <w:b/>
          <w:bCs/>
          <w:sz w:val="24"/>
          <w:szCs w:val="24"/>
        </w:rPr>
        <w:t>Medium severity – Open</w:t>
      </w:r>
      <w:r w:rsidRPr="003069D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EEA776C" w14:textId="77777777" w:rsidR="003069D1" w:rsidRPr="003069D1" w:rsidRDefault="003069D1" w:rsidP="00306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pict w14:anchorId="26433B59">
          <v:rect id="_x0000_i1027" style="width:0;height:1.5pt" o:hralign="center" o:hrstd="t" o:hr="t" fillcolor="#a0a0a0" stroked="f"/>
        </w:pict>
      </w:r>
    </w:p>
    <w:p w14:paraId="53F4262D" w14:textId="77777777" w:rsidR="003069D1" w:rsidRPr="003069D1" w:rsidRDefault="003069D1" w:rsidP="00306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9D1">
        <w:rPr>
          <w:rFonts w:ascii="Times New Roman" w:eastAsia="Times New Roman" w:hAnsi="Times New Roman" w:cs="Times New Roman"/>
          <w:b/>
          <w:bCs/>
          <w:sz w:val="36"/>
          <w:szCs w:val="36"/>
        </w:rPr>
        <w:t>4. Usability Findings</w:t>
      </w:r>
    </w:p>
    <w:p w14:paraId="5869722D" w14:textId="77777777" w:rsidR="003069D1" w:rsidRPr="003069D1" w:rsidRDefault="003069D1" w:rsidP="00306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t>During usability testing, the following issues were found:</w:t>
      </w:r>
    </w:p>
    <w:p w14:paraId="604DFC6A" w14:textId="77777777" w:rsidR="003069D1" w:rsidRPr="003069D1" w:rsidRDefault="003069D1" w:rsidP="00306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t>No search bar (</w:t>
      </w:r>
      <w:r w:rsidRPr="003069D1">
        <w:rPr>
          <w:rFonts w:ascii="Times New Roman" w:eastAsia="Times New Roman" w:hAnsi="Times New Roman" w:cs="Times New Roman"/>
          <w:b/>
          <w:bCs/>
          <w:sz w:val="24"/>
          <w:szCs w:val="24"/>
        </w:rPr>
        <w:t>High severity</w:t>
      </w:r>
      <w:r w:rsidRPr="003069D1">
        <w:rPr>
          <w:rFonts w:ascii="Times New Roman" w:eastAsia="Times New Roman" w:hAnsi="Times New Roman" w:cs="Times New Roman"/>
          <w:sz w:val="24"/>
          <w:szCs w:val="24"/>
        </w:rPr>
        <w:t>) – users cannot quickly find products.</w:t>
      </w:r>
    </w:p>
    <w:p w14:paraId="2AD96712" w14:textId="77777777" w:rsidR="003069D1" w:rsidRPr="003069D1" w:rsidRDefault="003069D1" w:rsidP="00306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t>No user profile icon after login (</w:t>
      </w:r>
      <w:r w:rsidRPr="003069D1">
        <w:rPr>
          <w:rFonts w:ascii="Times New Roman" w:eastAsia="Times New Roman" w:hAnsi="Times New Roman" w:cs="Times New Roman"/>
          <w:b/>
          <w:bCs/>
          <w:sz w:val="24"/>
          <w:szCs w:val="24"/>
        </w:rPr>
        <w:t>Medium severity</w:t>
      </w:r>
      <w:r w:rsidRPr="003069D1">
        <w:rPr>
          <w:rFonts w:ascii="Times New Roman" w:eastAsia="Times New Roman" w:hAnsi="Times New Roman" w:cs="Times New Roman"/>
          <w:sz w:val="24"/>
          <w:szCs w:val="24"/>
        </w:rPr>
        <w:t>) – unclear if user is logged in.</w:t>
      </w:r>
    </w:p>
    <w:p w14:paraId="7153DAFA" w14:textId="77777777" w:rsidR="003069D1" w:rsidRPr="003069D1" w:rsidRDefault="003069D1" w:rsidP="003069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t>Order confirmation message is too simple (</w:t>
      </w:r>
      <w:r w:rsidRPr="003069D1">
        <w:rPr>
          <w:rFonts w:ascii="Times New Roman" w:eastAsia="Times New Roman" w:hAnsi="Times New Roman" w:cs="Times New Roman"/>
          <w:b/>
          <w:bCs/>
          <w:sz w:val="24"/>
          <w:szCs w:val="24"/>
        </w:rPr>
        <w:t>Medium severity</w:t>
      </w:r>
      <w:r w:rsidRPr="003069D1">
        <w:rPr>
          <w:rFonts w:ascii="Times New Roman" w:eastAsia="Times New Roman" w:hAnsi="Times New Roman" w:cs="Times New Roman"/>
          <w:sz w:val="24"/>
          <w:szCs w:val="24"/>
        </w:rPr>
        <w:t>) – no details or order ID shown.</w:t>
      </w:r>
    </w:p>
    <w:p w14:paraId="3904A6ED" w14:textId="77777777" w:rsidR="003069D1" w:rsidRPr="003069D1" w:rsidRDefault="003069D1" w:rsidP="00306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C4882EB">
          <v:rect id="_x0000_i1028" style="width:0;height:1.5pt" o:hralign="center" o:hrstd="t" o:hr="t" fillcolor="#a0a0a0" stroked="f"/>
        </w:pict>
      </w:r>
    </w:p>
    <w:p w14:paraId="0284A08D" w14:textId="77777777" w:rsidR="003069D1" w:rsidRPr="003069D1" w:rsidRDefault="003069D1" w:rsidP="00306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9D1">
        <w:rPr>
          <w:rFonts w:ascii="Times New Roman" w:eastAsia="Times New Roman" w:hAnsi="Times New Roman" w:cs="Times New Roman"/>
          <w:b/>
          <w:bCs/>
          <w:sz w:val="36"/>
          <w:szCs w:val="36"/>
        </w:rPr>
        <w:t>5. Risks</w:t>
      </w:r>
    </w:p>
    <w:p w14:paraId="350FFB85" w14:textId="77777777" w:rsidR="003069D1" w:rsidRPr="003069D1" w:rsidRDefault="003069D1" w:rsidP="00306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t>Critical defect (ordering with empty cart) may affect core functionality.</w:t>
      </w:r>
    </w:p>
    <w:p w14:paraId="4130DCEF" w14:textId="77777777" w:rsidR="003069D1" w:rsidRPr="003069D1" w:rsidRDefault="003069D1" w:rsidP="003069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t>Missing usability features may reduce customer satisfaction.</w:t>
      </w:r>
    </w:p>
    <w:p w14:paraId="0A988F79" w14:textId="77777777" w:rsidR="003069D1" w:rsidRPr="003069D1" w:rsidRDefault="003069D1" w:rsidP="00306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pict w14:anchorId="04D37D6A">
          <v:rect id="_x0000_i1029" style="width:0;height:1.5pt" o:hralign="center" o:hrstd="t" o:hr="t" fillcolor="#a0a0a0" stroked="f"/>
        </w:pict>
      </w:r>
    </w:p>
    <w:p w14:paraId="19C4D5D9" w14:textId="77777777" w:rsidR="003069D1" w:rsidRPr="003069D1" w:rsidRDefault="003069D1" w:rsidP="003069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069D1">
        <w:rPr>
          <w:rFonts w:ascii="Times New Roman" w:eastAsia="Times New Roman" w:hAnsi="Times New Roman" w:cs="Times New Roman"/>
          <w:b/>
          <w:bCs/>
          <w:sz w:val="36"/>
          <w:szCs w:val="36"/>
        </w:rPr>
        <w:t>6. Release Readiness Assessment</w:t>
      </w:r>
    </w:p>
    <w:p w14:paraId="2F4CA4D9" w14:textId="77777777" w:rsidR="003069D1" w:rsidRPr="003069D1" w:rsidRDefault="003069D1" w:rsidP="00306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Segoe UI Emoji" w:eastAsia="Times New Roman" w:hAnsi="Segoe UI Emoji" w:cs="Segoe UI Emoji"/>
          <w:sz w:val="24"/>
          <w:szCs w:val="24"/>
        </w:rPr>
        <w:t>❌</w:t>
      </w:r>
      <w:r w:rsidRPr="003069D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69D1">
        <w:rPr>
          <w:rFonts w:ascii="Times New Roman" w:eastAsia="Times New Roman" w:hAnsi="Times New Roman" w:cs="Times New Roman"/>
          <w:b/>
          <w:bCs/>
          <w:sz w:val="24"/>
          <w:szCs w:val="24"/>
        </w:rPr>
        <w:t>Not Ready for Release</w:t>
      </w:r>
    </w:p>
    <w:p w14:paraId="2A5CE975" w14:textId="77777777" w:rsidR="003069D1" w:rsidRPr="003069D1" w:rsidRDefault="003069D1" w:rsidP="00306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t>The system has a critical defect that must be fixed.</w:t>
      </w:r>
    </w:p>
    <w:p w14:paraId="4974F210" w14:textId="77777777" w:rsidR="003069D1" w:rsidRPr="003069D1" w:rsidRDefault="003069D1" w:rsidP="003069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9D1">
        <w:rPr>
          <w:rFonts w:ascii="Times New Roman" w:eastAsia="Times New Roman" w:hAnsi="Times New Roman" w:cs="Times New Roman"/>
          <w:sz w:val="24"/>
          <w:szCs w:val="24"/>
        </w:rPr>
        <w:t>Usability improvements are recommended before release.</w:t>
      </w:r>
    </w:p>
    <w:p w14:paraId="79A4B75E" w14:textId="77777777" w:rsidR="00836093" w:rsidRDefault="00836093"/>
    <w:sectPr w:rsidR="00836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F2930"/>
    <w:multiLevelType w:val="multilevel"/>
    <w:tmpl w:val="B0121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545D8E"/>
    <w:multiLevelType w:val="multilevel"/>
    <w:tmpl w:val="B622C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261D3F"/>
    <w:multiLevelType w:val="multilevel"/>
    <w:tmpl w:val="57F8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11FCF"/>
    <w:multiLevelType w:val="multilevel"/>
    <w:tmpl w:val="2482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930D2"/>
    <w:multiLevelType w:val="multilevel"/>
    <w:tmpl w:val="2D4C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C5615"/>
    <w:multiLevelType w:val="multilevel"/>
    <w:tmpl w:val="66E4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806CD3"/>
    <w:multiLevelType w:val="multilevel"/>
    <w:tmpl w:val="77C2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F14"/>
    <w:rsid w:val="001B1F14"/>
    <w:rsid w:val="003069D1"/>
    <w:rsid w:val="0083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A396C4-F9DD-485C-9D57-33C24B2F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4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183</Words>
  <Characters>1048</Characters>
  <Application>Microsoft Office Word</Application>
  <DocSecurity>0</DocSecurity>
  <Lines>8</Lines>
  <Paragraphs>2</Paragraphs>
  <ScaleCrop>false</ScaleCrop>
  <Company/>
  <LinksUpToDate>false</LinksUpToDate>
  <CharactersWithSpaces>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Ashraf</dc:creator>
  <cp:keywords/>
  <dc:description/>
  <cp:lastModifiedBy>Mohamed Ashraf</cp:lastModifiedBy>
  <cp:revision>2</cp:revision>
  <dcterms:created xsi:type="dcterms:W3CDTF">2025-09-20T13:04:00Z</dcterms:created>
  <dcterms:modified xsi:type="dcterms:W3CDTF">2025-09-20T13:04:00Z</dcterms:modified>
</cp:coreProperties>
</file>