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000AE9" w14:paraId="6C828437" w14:textId="77777777"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5B5E2A49" w14:textId="77777777" w:rsidR="00000AE9" w:rsidRDefault="00000AE9"/>
          <w:p w14:paraId="46891EDE" w14:textId="77777777" w:rsidR="00000AE9" w:rsidRDefault="00000000">
            <w:pPr>
              <w:spacing w:after="0" w:line="228" w:lineRule="auto"/>
            </w:pPr>
            <w:r>
              <w:rPr>
                <w:b/>
                <w:color w:val="121212"/>
                <w:sz w:val="76"/>
              </w:rPr>
              <w:t>PROJECT</w:t>
            </w:r>
          </w:p>
          <w:p w14:paraId="1571F727" w14:textId="77777777" w:rsidR="00000AE9" w:rsidRDefault="00000000">
            <w:pPr>
              <w:spacing w:after="0" w:line="228" w:lineRule="auto"/>
            </w:pPr>
            <w:r>
              <w:rPr>
                <w:b/>
                <w:color w:val="121212"/>
                <w:sz w:val="76"/>
              </w:rPr>
              <w:t>PROPOSAL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023581A" w14:textId="77777777" w:rsidR="00000AE9" w:rsidRDefault="00000AE9">
            <w:pPr>
              <w:spacing w:after="160"/>
            </w:pPr>
          </w:p>
          <w:p w14:paraId="76F7BB7A" w14:textId="3244D671" w:rsidR="00000AE9" w:rsidRDefault="00000000">
            <w:pPr>
              <w:spacing w:after="40"/>
              <w:jc w:val="right"/>
            </w:pPr>
            <w:r>
              <w:rPr>
                <w:b/>
                <w:color w:val="121212"/>
                <w:sz w:val="23"/>
              </w:rPr>
              <w:t xml:space="preserve">Aaliyan Asim, </w:t>
            </w:r>
            <w:r w:rsidR="00430A33">
              <w:rPr>
                <w:b/>
                <w:color w:val="121212"/>
                <w:sz w:val="23"/>
              </w:rPr>
              <w:t xml:space="preserve">Ahmad Bilal, </w:t>
            </w:r>
            <w:r>
              <w:rPr>
                <w:b/>
                <w:color w:val="121212"/>
                <w:sz w:val="23"/>
              </w:rPr>
              <w:t>Rehan Kashif &amp; Moeed Zahid</w:t>
            </w:r>
          </w:p>
          <w:p w14:paraId="18E035F4" w14:textId="77777777" w:rsidR="00000AE9" w:rsidRDefault="00000000">
            <w:pPr>
              <w:spacing w:after="40"/>
              <w:jc w:val="right"/>
            </w:pPr>
            <w:r>
              <w:rPr>
                <w:color w:val="121212"/>
                <w:sz w:val="23"/>
              </w:rPr>
              <w:t>April 2026</w:t>
            </w:r>
          </w:p>
        </w:tc>
      </w:tr>
    </w:tbl>
    <w:p w14:paraId="6617231F" w14:textId="77777777" w:rsidR="00000AE9" w:rsidRDefault="00000AE9">
      <w:pPr>
        <w:pBdr>
          <w:bottom w:val="single" w:sz="18" w:space="1" w:color="1E7A8C"/>
        </w:pBdr>
        <w:spacing w:before="40" w:after="400"/>
      </w:pPr>
    </w:p>
    <w:p w14:paraId="20AB40E5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PROJECT TITLE</w:t>
      </w:r>
    </w:p>
    <w:p w14:paraId="64E5427E" w14:textId="77777777" w:rsidR="00000AE9" w:rsidRDefault="00000000">
      <w:pPr>
        <w:spacing w:after="120"/>
      </w:pPr>
      <w:r>
        <w:rPr>
          <w:sz w:val="24"/>
        </w:rPr>
        <w:t>AI Study Assistant — A RAG-Powered Learning Companion</w:t>
      </w:r>
    </w:p>
    <w:p w14:paraId="4A34C98B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DESCRIPTION</w:t>
      </w:r>
    </w:p>
    <w:p w14:paraId="6624B74E" w14:textId="77777777" w:rsidR="00000AE9" w:rsidRDefault="00000000">
      <w:pPr>
        <w:spacing w:after="120"/>
      </w:pPr>
      <w:r>
        <w:t>The AI Study Assistant is a smart web application that helps students study from their own PDFs (textbooks, lecture notes, slides) by answering questions, summarising content, generating multiple-choice quizzes, and giving simple explanations. It uses Retrieval-Augmented Generation (RAG) so that every answer is grounded in the uploaded material — not made up by the AI. Students upload their notes and chat with them; the app retrieves the most relevant pieces and asks a Large Language Model to answer using only those pieces.</w:t>
      </w:r>
    </w:p>
    <w:p w14:paraId="29991510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OBJECTIVE</w:t>
      </w:r>
    </w:p>
    <w:p w14:paraId="70C9C59A" w14:textId="77777777" w:rsidR="00000AE9" w:rsidRDefault="00000000">
      <w:pPr>
        <w:spacing w:after="120"/>
      </w:pPr>
      <w:r>
        <w:t>To deliver a free, polished web app — usable by anyone via a single link — that lets students upload PDFs and interact with their study material through four scholarly modes: Inquire (Q&amp;A), Summarise, Quiz Me (MCQs), and Explain Simply. The system must remain accurate, refuse to hallucinate, and run on free hosting.</w:t>
      </w:r>
    </w:p>
    <w:p w14:paraId="07AE8708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OPPORTUNITY</w:t>
      </w:r>
    </w:p>
    <w:p w14:paraId="4D7EE88A" w14:textId="77777777" w:rsidR="00000AE9" w:rsidRDefault="00000000">
      <w:pPr>
        <w:spacing w:after="120"/>
      </w:pPr>
      <w:r>
        <w:t>Generic AI chatbots cannot read a student's actual notes and may invent answers. By combining open-weight LLaMA-3.1-8B (via free hosting on Groq) with a private vector index built from the user's own PDFs, we deliver personalised, trustworthy study help. The same architecture extends naturally to corporate training, customer support, and research assistants — making this a strong portfolio project with real business potential.</w:t>
      </w:r>
    </w:p>
    <w:p w14:paraId="18ABDD89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COURSE INFORMATION</w:t>
      </w:r>
    </w:p>
    <w:p w14:paraId="145E9DB9" w14:textId="77777777" w:rsidR="00000AE9" w:rsidRDefault="00000000">
      <w:pPr>
        <w:spacing w:after="40"/>
      </w:pPr>
      <w:r>
        <w:rPr>
          <w:b/>
          <w:color w:val="121212"/>
        </w:rPr>
        <w:t xml:space="preserve">Course:  </w:t>
      </w:r>
      <w:r>
        <w:rPr>
          <w:color w:val="121212"/>
        </w:rPr>
        <w:t>Natural Language Processing (NLP)</w:t>
      </w:r>
    </w:p>
    <w:p w14:paraId="0CD58A97" w14:textId="77777777" w:rsidR="00000AE9" w:rsidRDefault="00000000">
      <w:pPr>
        <w:spacing w:after="40"/>
      </w:pPr>
      <w:r>
        <w:rPr>
          <w:b/>
          <w:color w:val="121212"/>
        </w:rPr>
        <w:t xml:space="preserve">Instructor:  </w:t>
      </w:r>
      <w:r>
        <w:rPr>
          <w:color w:val="121212"/>
        </w:rPr>
        <w:t>Sir Adnan Abid</w:t>
      </w:r>
    </w:p>
    <w:p w14:paraId="77328829" w14:textId="77777777" w:rsidR="00000AE9" w:rsidRDefault="00000000">
      <w:pPr>
        <w:spacing w:after="40"/>
      </w:pPr>
      <w:r>
        <w:rPr>
          <w:b/>
          <w:color w:val="121212"/>
        </w:rPr>
        <w:t xml:space="preserve">Institution:  </w:t>
      </w:r>
      <w:r>
        <w:rPr>
          <w:color w:val="121212"/>
        </w:rPr>
        <w:t>Punjab University College of Information Technology (PUCIT)</w:t>
      </w:r>
    </w:p>
    <w:p w14:paraId="25B1A898" w14:textId="0498382F" w:rsidR="00000AE9" w:rsidRDefault="00000000" w:rsidP="00D15FA7">
      <w:pPr>
        <w:spacing w:after="40"/>
      </w:pPr>
      <w:r>
        <w:rPr>
          <w:b/>
          <w:color w:val="121212"/>
        </w:rPr>
        <w:t xml:space="preserve">Department:  </w:t>
      </w:r>
      <w:r>
        <w:rPr>
          <w:color w:val="121212"/>
        </w:rPr>
        <w:t>Data Science</w:t>
      </w:r>
    </w:p>
    <w:p w14:paraId="5A48F92D" w14:textId="5EB018CC" w:rsidR="00000AE9" w:rsidRDefault="00000AE9"/>
    <w:p w14:paraId="3C8C0A57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lastRenderedPageBreak/>
        <w:t>1. PROJECT OVERVIEW</w:t>
      </w:r>
    </w:p>
    <w:p w14:paraId="63758106" w14:textId="77777777" w:rsidR="00000AE9" w:rsidRDefault="00000000">
      <w:pPr>
        <w:spacing w:after="120"/>
      </w:pPr>
      <w:r>
        <w:t>The AI Study Assistant is a smart web application that helps students study from their own PDFs (textbooks, lecture notes, slides) by answering questions, summarising content, generating multiple-choice quizzes, and giving simple explanations. It uses a technique called Retrieval-Augmented Generation (RAG) so that every answer is grounded in the uploaded material — not made up by the AI.</w:t>
      </w:r>
    </w:p>
    <w:p w14:paraId="2DE39FB8" w14:textId="77777777" w:rsidR="00000AE9" w:rsidRDefault="00000000">
      <w:pPr>
        <w:spacing w:after="120"/>
      </w:pPr>
      <w:r>
        <w:rPr>
          <w:i/>
          <w:color w:val="55606B"/>
        </w:rPr>
        <w:t>In short: students upload their notes, then chat with them. The app retrieves the most relevant pieces from those notes and asks a Large Language Model to write the answer using only those pieces.</w:t>
      </w:r>
    </w:p>
    <w:p w14:paraId="107315D6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2. PROBLEM STATEMENT</w:t>
      </w:r>
    </w:p>
    <w:p w14:paraId="2A196ADD" w14:textId="77777777" w:rsidR="00000AE9" w:rsidRDefault="00000000">
      <w:pPr>
        <w:spacing w:after="120"/>
      </w:pPr>
      <w:r>
        <w:t>Students often face common study challenges:</w:t>
      </w:r>
    </w:p>
    <w:p w14:paraId="2C257C00" w14:textId="77777777" w:rsidR="00000AE9" w:rsidRDefault="00000000">
      <w:pPr>
        <w:pStyle w:val="ListBullet"/>
        <w:ind w:left="340"/>
      </w:pPr>
      <w:r>
        <w:t>Reading 100+ pages of slides before an exam is exhausting and inefficient.</w:t>
      </w:r>
    </w:p>
    <w:p w14:paraId="3512CC11" w14:textId="77777777" w:rsidR="00000AE9" w:rsidRDefault="00000000">
      <w:pPr>
        <w:pStyle w:val="ListBullet"/>
        <w:ind w:left="340"/>
      </w:pPr>
      <w:r>
        <w:t>Generic AI chatbots like ChatGPT do not know your professor's specific notes — they may hallucinate.</w:t>
      </w:r>
    </w:p>
    <w:p w14:paraId="2D2B6744" w14:textId="77777777" w:rsidR="00000AE9" w:rsidRDefault="00000000">
      <w:pPr>
        <w:pStyle w:val="ListBullet"/>
        <w:ind w:left="340"/>
      </w:pPr>
      <w:r>
        <w:t>Making your own MCQs to practise is time-consuming.</w:t>
      </w:r>
    </w:p>
    <w:p w14:paraId="7525734B" w14:textId="77777777" w:rsidR="00000AE9" w:rsidRDefault="00000000">
      <w:pPr>
        <w:pStyle w:val="ListBullet"/>
        <w:ind w:left="340"/>
      </w:pPr>
      <w:r>
        <w:t>Some topics are explained too technically; learners need an ELI5 version.</w:t>
      </w:r>
    </w:p>
    <w:p w14:paraId="38C4EB0C" w14:textId="77777777" w:rsidR="00000AE9" w:rsidRDefault="00000000">
      <w:pPr>
        <w:spacing w:after="120"/>
      </w:pPr>
      <w:r>
        <w:t>Our project solves these by combining the power of a Large Language Model with the student's actual material. The AI is forced to read the notes first, then answer — making it accurate, personal, and trustworthy.</w:t>
      </w:r>
    </w:p>
    <w:p w14:paraId="6D07C587" w14:textId="77777777" w:rsidR="00955414" w:rsidRDefault="00955414">
      <w:pPr>
        <w:spacing w:after="120"/>
      </w:pPr>
    </w:p>
    <w:p w14:paraId="757A0D4A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t>3. WHAT THE APP WILL DO</w:t>
      </w:r>
    </w:p>
    <w:p w14:paraId="665CB93B" w14:textId="77777777" w:rsidR="00000AE9" w:rsidRDefault="00000000">
      <w:pPr>
        <w:spacing w:after="120"/>
      </w:pPr>
      <w:r>
        <w:t>The app provides four scholarly modes: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00AE9" w14:paraId="5151C1F7" w14:textId="77777777" w:rsidTr="00000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F1A2E"/>
          </w:tcPr>
          <w:p w14:paraId="0E3AF543" w14:textId="77777777" w:rsidR="00000AE9" w:rsidRDefault="00000000">
            <w:r>
              <w:rPr>
                <w:color w:val="FFFFFF"/>
              </w:rPr>
              <w:t>Mode</w:t>
            </w:r>
          </w:p>
        </w:tc>
        <w:tc>
          <w:tcPr>
            <w:tcW w:w="4873" w:type="dxa"/>
            <w:shd w:val="clear" w:color="auto" w:fill="0F1A2E"/>
          </w:tcPr>
          <w:p w14:paraId="06DFC33D" w14:textId="77777777" w:rsidR="00000A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does</w:t>
            </w:r>
          </w:p>
        </w:tc>
      </w:tr>
      <w:tr w:rsidR="00000AE9" w14:paraId="2476D119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88B1385" w14:textId="077303E5" w:rsidR="00000AE9" w:rsidRDefault="00000000">
            <w:r>
              <w:rPr>
                <w:sz w:val="21"/>
              </w:rPr>
              <w:t xml:space="preserve"> Inquire (Q&amp;A)</w:t>
            </w:r>
          </w:p>
        </w:tc>
        <w:tc>
          <w:tcPr>
            <w:tcW w:w="4873" w:type="dxa"/>
          </w:tcPr>
          <w:p w14:paraId="1A78B9A6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Ask any question about your uploaded PDFs and get a structured answer with key points and the source it came from.</w:t>
            </w:r>
          </w:p>
        </w:tc>
      </w:tr>
      <w:tr w:rsidR="00000AE9" w14:paraId="244A2E04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D4083F8" w14:textId="626914B2" w:rsidR="00000AE9" w:rsidRDefault="00000000">
            <w:r>
              <w:rPr>
                <w:sz w:val="21"/>
              </w:rPr>
              <w:t xml:space="preserve"> Summarise</w:t>
            </w:r>
          </w:p>
        </w:tc>
        <w:tc>
          <w:tcPr>
            <w:tcW w:w="4873" w:type="dxa"/>
          </w:tcPr>
          <w:p w14:paraId="2F13C3C5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Get a concise summary with the main themes, key concepts, and important details — perfect for last-minute revision.</w:t>
            </w:r>
          </w:p>
        </w:tc>
      </w:tr>
      <w:tr w:rsidR="00000AE9" w14:paraId="4C7674EC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CD413F0" w14:textId="744BECD1" w:rsidR="00000AE9" w:rsidRDefault="00000000">
            <w:r>
              <w:rPr>
                <w:sz w:val="21"/>
              </w:rPr>
              <w:t xml:space="preserve"> Quiz Me (MCQs)</w:t>
            </w:r>
          </w:p>
        </w:tc>
        <w:tc>
          <w:tcPr>
            <w:tcW w:w="4873" w:type="dxa"/>
          </w:tcPr>
          <w:p w14:paraId="7F0DB8C6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Auto-generate 5 multiple-choice questions with 4 options each and an answer key. Great for self-testing.</w:t>
            </w:r>
          </w:p>
        </w:tc>
      </w:tr>
      <w:tr w:rsidR="00000AE9" w14:paraId="4E3AC740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7705846" w14:textId="1FC90D4E" w:rsidR="00000AE9" w:rsidRDefault="00000000">
            <w:r>
              <w:rPr>
                <w:sz w:val="21"/>
              </w:rPr>
              <w:t xml:space="preserve"> Explain Simply</w:t>
            </w:r>
          </w:p>
        </w:tc>
        <w:tc>
          <w:tcPr>
            <w:tcW w:w="4873" w:type="dxa"/>
          </w:tcPr>
          <w:p w14:paraId="2BF76DC4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An ELI5 explanation using everyday language and real-world analogies — useful for difficult topics.</w:t>
            </w:r>
          </w:p>
        </w:tc>
      </w:tr>
    </w:tbl>
    <w:p w14:paraId="3D43118B" w14:textId="77777777" w:rsidR="00000AE9" w:rsidRDefault="00000AE9"/>
    <w:p w14:paraId="354A97AB" w14:textId="77777777" w:rsidR="00955414" w:rsidRDefault="00955414"/>
    <w:p w14:paraId="40A8CD7A" w14:textId="77777777" w:rsidR="00955414" w:rsidRDefault="00955414"/>
    <w:p w14:paraId="5104DAA9" w14:textId="77777777" w:rsidR="00000AE9" w:rsidRDefault="00000000">
      <w:pPr>
        <w:spacing w:before="280" w:after="80"/>
      </w:pPr>
      <w:r>
        <w:rPr>
          <w:b/>
          <w:color w:val="121212"/>
          <w:spacing w:val="30"/>
          <w:sz w:val="27"/>
        </w:rPr>
        <w:lastRenderedPageBreak/>
        <w:t>4. TOOLS AND TECHNOLOGIES USED</w:t>
      </w:r>
    </w:p>
    <w:p w14:paraId="42456514" w14:textId="77777777" w:rsidR="00000AE9" w:rsidRDefault="00000000">
      <w:pPr>
        <w:spacing w:after="120"/>
      </w:pPr>
      <w:r>
        <w:t>Each piece of the system is mapped to a specific tool: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00AE9" w14:paraId="23A367AA" w14:textId="77777777" w:rsidTr="00000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F1A2E"/>
          </w:tcPr>
          <w:p w14:paraId="7B438861" w14:textId="77777777" w:rsidR="00000AE9" w:rsidRDefault="00000000">
            <w:r>
              <w:rPr>
                <w:color w:val="FFFFFF"/>
              </w:rPr>
              <w:t>Component</w:t>
            </w:r>
          </w:p>
        </w:tc>
        <w:tc>
          <w:tcPr>
            <w:tcW w:w="4873" w:type="dxa"/>
            <w:shd w:val="clear" w:color="auto" w:fill="0F1A2E"/>
          </w:tcPr>
          <w:p w14:paraId="68D3E274" w14:textId="77777777" w:rsidR="00000A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Tool / Library</w:t>
            </w:r>
          </w:p>
        </w:tc>
      </w:tr>
      <w:tr w:rsidR="00000AE9" w14:paraId="4FC4F15B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ECCB155" w14:textId="77777777" w:rsidR="00000AE9" w:rsidRDefault="00000000">
            <w:r>
              <w:rPr>
                <w:sz w:val="21"/>
              </w:rPr>
              <w:t>Programming Language</w:t>
            </w:r>
          </w:p>
        </w:tc>
        <w:tc>
          <w:tcPr>
            <w:tcW w:w="4873" w:type="dxa"/>
          </w:tcPr>
          <w:p w14:paraId="1DBBFC26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Python 3.12 — the most common language for AI/ML.</w:t>
            </w:r>
          </w:p>
        </w:tc>
      </w:tr>
      <w:tr w:rsidR="00000AE9" w14:paraId="032A8237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16C08B3" w14:textId="77777777" w:rsidR="00000AE9" w:rsidRDefault="00000000">
            <w:r>
              <w:rPr>
                <w:sz w:val="21"/>
              </w:rPr>
              <w:t>Web Framework (UI)</w:t>
            </w:r>
          </w:p>
        </w:tc>
        <w:tc>
          <w:tcPr>
            <w:tcW w:w="4873" w:type="dxa"/>
          </w:tcPr>
          <w:p w14:paraId="3896904C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Streamlit — turns Python code into a polished web app with no HTML/CSS/JS.</w:t>
            </w:r>
          </w:p>
        </w:tc>
      </w:tr>
      <w:tr w:rsidR="00000AE9" w14:paraId="2F95EF70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0D219DA" w14:textId="77777777" w:rsidR="00000AE9" w:rsidRDefault="00000000">
            <w:r>
              <w:rPr>
                <w:sz w:val="21"/>
              </w:rPr>
              <w:t>LLM (cloud)</w:t>
            </w:r>
          </w:p>
        </w:tc>
        <w:tc>
          <w:tcPr>
            <w:tcW w:w="4873" w:type="dxa"/>
          </w:tcPr>
          <w:p w14:paraId="67367791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Groq running LLaMA-3.1-8B-Instant — fast and free for our usage.</w:t>
            </w:r>
          </w:p>
        </w:tc>
      </w:tr>
      <w:tr w:rsidR="00000AE9" w14:paraId="0502DF90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60F5589" w14:textId="77777777" w:rsidR="00000AE9" w:rsidRDefault="00000000">
            <w:r>
              <w:rPr>
                <w:sz w:val="21"/>
              </w:rPr>
              <w:t>LLM (local fallback)</w:t>
            </w:r>
          </w:p>
        </w:tc>
        <w:tc>
          <w:tcPr>
            <w:tcW w:w="4873" w:type="dxa"/>
          </w:tcPr>
          <w:p w14:paraId="355124F0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Ollama running LLaMA-3.1-8B — used when running offline on a developer's PC.</w:t>
            </w:r>
          </w:p>
        </w:tc>
      </w:tr>
    </w:tbl>
    <w:p w14:paraId="13348E7A" w14:textId="77777777" w:rsidR="00000AE9" w:rsidRDefault="00000AE9"/>
    <w:p w14:paraId="7DEB656C" w14:textId="77777777" w:rsidR="00955414" w:rsidRDefault="00955414"/>
    <w:p w14:paraId="624A8DD3" w14:textId="2993B8DA" w:rsidR="00000AE9" w:rsidRDefault="00067E45">
      <w:pPr>
        <w:spacing w:before="280" w:after="80"/>
      </w:pPr>
      <w:r>
        <w:rPr>
          <w:b/>
          <w:color w:val="121212"/>
          <w:spacing w:val="30"/>
          <w:sz w:val="27"/>
        </w:rPr>
        <w:t>5</w:t>
      </w:r>
      <w:r w:rsidR="00000000">
        <w:rPr>
          <w:b/>
          <w:color w:val="121212"/>
          <w:spacing w:val="30"/>
          <w:sz w:val="27"/>
        </w:rPr>
        <w:t>. EXPECTED OUTCOMES</w:t>
      </w:r>
    </w:p>
    <w:p w14:paraId="612FB7A2" w14:textId="77777777" w:rsidR="00000AE9" w:rsidRDefault="00000000">
      <w:pPr>
        <w:pStyle w:val="ListBullet"/>
        <w:ind w:left="340"/>
      </w:pPr>
      <w:r>
        <w:t>A live, public web app accessible from any device via a single link.</w:t>
      </w:r>
    </w:p>
    <w:p w14:paraId="7EA4B5D6" w14:textId="77777777" w:rsidR="00000AE9" w:rsidRDefault="00000000">
      <w:pPr>
        <w:pStyle w:val="ListBullet"/>
        <w:ind w:left="340"/>
      </w:pPr>
      <w:r>
        <w:t>A reusable Python codebase published on GitHub.</w:t>
      </w:r>
    </w:p>
    <w:p w14:paraId="0FE0D9D7" w14:textId="77777777" w:rsidR="00000AE9" w:rsidRDefault="00000000">
      <w:pPr>
        <w:pStyle w:val="ListBullet"/>
        <w:ind w:left="340"/>
      </w:pPr>
      <w:r>
        <w:t>Hands-on experience with the full RAG pipeline: chunking → embeddings → vector search → prompting.</w:t>
      </w:r>
    </w:p>
    <w:p w14:paraId="4011D3C3" w14:textId="77777777" w:rsidR="00000AE9" w:rsidRDefault="00000000">
      <w:pPr>
        <w:pStyle w:val="ListBullet"/>
        <w:ind w:left="340"/>
      </w:pPr>
      <w:r>
        <w:t>An automated test suite proving accuracy and the no-hallucination rule.</w:t>
      </w:r>
    </w:p>
    <w:p w14:paraId="06F5C4B2" w14:textId="77777777" w:rsidR="00000AE9" w:rsidRDefault="00000000">
      <w:pPr>
        <w:pStyle w:val="ListBullet"/>
        <w:ind w:left="340"/>
      </w:pPr>
      <w:r>
        <w:t>A polished, animated UI demonstrating attention to user experience.</w:t>
      </w:r>
    </w:p>
    <w:p w14:paraId="69B9A7DA" w14:textId="77777777" w:rsidR="00955414" w:rsidRDefault="00955414" w:rsidP="00955414">
      <w:pPr>
        <w:pStyle w:val="ListBullet"/>
        <w:numPr>
          <w:ilvl w:val="0"/>
          <w:numId w:val="0"/>
        </w:numPr>
        <w:ind w:left="340"/>
      </w:pPr>
    </w:p>
    <w:p w14:paraId="1D87A6E0" w14:textId="35D30ED8" w:rsidR="00000AE9" w:rsidRDefault="00067E45">
      <w:pPr>
        <w:spacing w:before="280" w:after="80"/>
      </w:pPr>
      <w:r>
        <w:rPr>
          <w:b/>
          <w:color w:val="121212"/>
          <w:spacing w:val="30"/>
          <w:sz w:val="27"/>
        </w:rPr>
        <w:t>6</w:t>
      </w:r>
      <w:r w:rsidR="00000000">
        <w:rPr>
          <w:b/>
          <w:color w:val="121212"/>
          <w:spacing w:val="30"/>
          <w:sz w:val="27"/>
        </w:rPr>
        <w:t>. PROJECT TIMELINE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00AE9" w14:paraId="57C19312" w14:textId="77777777" w:rsidTr="00000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0F1A2E"/>
          </w:tcPr>
          <w:p w14:paraId="78199A6A" w14:textId="77777777" w:rsidR="00000AE9" w:rsidRDefault="00000000">
            <w:r>
              <w:rPr>
                <w:color w:val="FFFFFF"/>
              </w:rPr>
              <w:t>Phase</w:t>
            </w:r>
          </w:p>
        </w:tc>
        <w:tc>
          <w:tcPr>
            <w:tcW w:w="4873" w:type="dxa"/>
            <w:shd w:val="clear" w:color="auto" w:fill="0F1A2E"/>
          </w:tcPr>
          <w:p w14:paraId="0945D9CF" w14:textId="77777777" w:rsidR="00000A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Work Done</w:t>
            </w:r>
          </w:p>
        </w:tc>
      </w:tr>
      <w:tr w:rsidR="00000AE9" w14:paraId="12B1B695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833EE35" w14:textId="77777777" w:rsidR="00000AE9" w:rsidRDefault="00000000">
            <w:r>
              <w:rPr>
                <w:sz w:val="21"/>
              </w:rPr>
              <w:t>Day 1</w:t>
            </w:r>
          </w:p>
        </w:tc>
        <w:tc>
          <w:tcPr>
            <w:tcW w:w="4873" w:type="dxa"/>
          </w:tcPr>
          <w:p w14:paraId="3B464AD6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Research RAG architecture; set up Python + Ollama environment.</w:t>
            </w:r>
          </w:p>
        </w:tc>
      </w:tr>
      <w:tr w:rsidR="00000AE9" w14:paraId="158D7944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6B62681" w14:textId="77777777" w:rsidR="00000AE9" w:rsidRDefault="00000000">
            <w:r>
              <w:rPr>
                <w:sz w:val="21"/>
              </w:rPr>
              <w:t>Day 2</w:t>
            </w:r>
          </w:p>
        </w:tc>
        <w:tc>
          <w:tcPr>
            <w:tcW w:w="4873" w:type="dxa"/>
          </w:tcPr>
          <w:p w14:paraId="54EFFB6D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Build PDF extraction + chunking + embeddings pipeline.</w:t>
            </w:r>
          </w:p>
        </w:tc>
      </w:tr>
      <w:tr w:rsidR="00000AE9" w14:paraId="66BFBC73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71D20F" w14:textId="77777777" w:rsidR="00000AE9" w:rsidRDefault="00000000">
            <w:r>
              <w:rPr>
                <w:sz w:val="21"/>
              </w:rPr>
              <w:t>Day 3</w:t>
            </w:r>
          </w:p>
        </w:tc>
        <w:tc>
          <w:tcPr>
            <w:tcW w:w="4873" w:type="dxa"/>
          </w:tcPr>
          <w:p w14:paraId="7C9477AA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Build the vector store and retrieval logic.</w:t>
            </w:r>
          </w:p>
        </w:tc>
      </w:tr>
      <w:tr w:rsidR="00000AE9" w14:paraId="0423B293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AD862E" w14:textId="77777777" w:rsidR="00000AE9" w:rsidRDefault="00000000">
            <w:r>
              <w:rPr>
                <w:sz w:val="21"/>
              </w:rPr>
              <w:t>Day 4</w:t>
            </w:r>
          </w:p>
        </w:tc>
        <w:tc>
          <w:tcPr>
            <w:tcW w:w="4873" w:type="dxa"/>
          </w:tcPr>
          <w:p w14:paraId="70017CF5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Write prompt templates for the four modes and integrate the LLM.</w:t>
            </w:r>
          </w:p>
        </w:tc>
      </w:tr>
      <w:tr w:rsidR="00000AE9" w14:paraId="4E295083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8676B5" w14:textId="77777777" w:rsidR="00000AE9" w:rsidRDefault="00000000">
            <w:r>
              <w:rPr>
                <w:sz w:val="21"/>
              </w:rPr>
              <w:t>Day 5</w:t>
            </w:r>
          </w:p>
        </w:tc>
        <w:tc>
          <w:tcPr>
            <w:tcW w:w="4873" w:type="dxa"/>
          </w:tcPr>
          <w:p w14:paraId="0984FEA2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Build the Streamlit UI with theme + animations.</w:t>
            </w:r>
          </w:p>
        </w:tc>
      </w:tr>
      <w:tr w:rsidR="00000AE9" w14:paraId="54DCC90A" w14:textId="77777777" w:rsidTr="00000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2028C41" w14:textId="77777777" w:rsidR="00000AE9" w:rsidRDefault="00000000">
            <w:r>
              <w:rPr>
                <w:sz w:val="21"/>
              </w:rPr>
              <w:t>Day 6</w:t>
            </w:r>
          </w:p>
        </w:tc>
        <w:tc>
          <w:tcPr>
            <w:tcW w:w="4873" w:type="dxa"/>
          </w:tcPr>
          <w:p w14:paraId="56CB6B36" w14:textId="77777777" w:rsidR="00000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Add cloud-mode (Groq) provider switch and run end-to-end tests.</w:t>
            </w:r>
          </w:p>
        </w:tc>
      </w:tr>
      <w:tr w:rsidR="00000AE9" w14:paraId="0744B1D1" w14:textId="77777777" w:rsidTr="00000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956FB" w14:textId="77777777" w:rsidR="00000AE9" w:rsidRDefault="00000000">
            <w:r>
              <w:rPr>
                <w:sz w:val="21"/>
              </w:rPr>
              <w:t>Day 7</w:t>
            </w:r>
          </w:p>
        </w:tc>
        <w:tc>
          <w:tcPr>
            <w:tcW w:w="4873" w:type="dxa"/>
          </w:tcPr>
          <w:p w14:paraId="282AA690" w14:textId="77777777" w:rsidR="00000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Push to GitHub, deploy to Streamlit Cloud, and write documentation.</w:t>
            </w:r>
          </w:p>
        </w:tc>
      </w:tr>
    </w:tbl>
    <w:p w14:paraId="716647AF" w14:textId="77777777" w:rsidR="00000AE9" w:rsidRDefault="00000AE9"/>
    <w:p w14:paraId="4C6E1680" w14:textId="77777777" w:rsidR="00955414" w:rsidRDefault="00955414"/>
    <w:p w14:paraId="7BD8FD95" w14:textId="330AEA9A" w:rsidR="00000AE9" w:rsidRDefault="00067E45">
      <w:pPr>
        <w:spacing w:before="280" w:after="80"/>
      </w:pPr>
      <w:r>
        <w:rPr>
          <w:b/>
          <w:color w:val="121212"/>
          <w:spacing w:val="30"/>
          <w:sz w:val="27"/>
        </w:rPr>
        <w:t>7</w:t>
      </w:r>
      <w:r w:rsidR="00000000">
        <w:rPr>
          <w:b/>
          <w:color w:val="121212"/>
          <w:spacing w:val="30"/>
          <w:sz w:val="27"/>
        </w:rPr>
        <w:t>. CONCLUSION</w:t>
      </w:r>
    </w:p>
    <w:p w14:paraId="4E852474" w14:textId="77777777" w:rsidR="00000AE9" w:rsidRDefault="00000000">
      <w:pPr>
        <w:spacing w:after="120"/>
      </w:pPr>
      <w:r>
        <w:t xml:space="preserve">The AI Study Assistant proves that a small team (or even a single student) can use modern open-source AI tools to build a useful, polished product. By combining Streamlit's quick UI development, Groq's free LLM </w:t>
      </w:r>
      <w:r>
        <w:lastRenderedPageBreak/>
        <w:t>hosting, and the RAG technique, we deliver an app that genuinely helps students learn — while teaching us, the developers, the practical pipeline behind every modern AI assistant.</w:t>
      </w:r>
    </w:p>
    <w:p w14:paraId="42D601C8" w14:textId="5053DD32" w:rsidR="00000AE9" w:rsidRDefault="00000000" w:rsidP="00430A33">
      <w:pPr>
        <w:jc w:val="center"/>
      </w:pPr>
      <w:r>
        <w:rPr>
          <w:color w:val="D4A84B"/>
        </w:rPr>
        <w:t>──────────────────────────────────────────────</w:t>
      </w:r>
    </w:p>
    <w:sectPr w:rsidR="00000AE9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751610">
    <w:abstractNumId w:val="8"/>
  </w:num>
  <w:num w:numId="2" w16cid:durableId="102459480">
    <w:abstractNumId w:val="6"/>
  </w:num>
  <w:num w:numId="3" w16cid:durableId="1629506741">
    <w:abstractNumId w:val="5"/>
  </w:num>
  <w:num w:numId="4" w16cid:durableId="661088110">
    <w:abstractNumId w:val="4"/>
  </w:num>
  <w:num w:numId="5" w16cid:durableId="1751848452">
    <w:abstractNumId w:val="7"/>
  </w:num>
  <w:num w:numId="6" w16cid:durableId="1528371732">
    <w:abstractNumId w:val="3"/>
  </w:num>
  <w:num w:numId="7" w16cid:durableId="1323316358">
    <w:abstractNumId w:val="2"/>
  </w:num>
  <w:num w:numId="8" w16cid:durableId="1230310923">
    <w:abstractNumId w:val="1"/>
  </w:num>
  <w:num w:numId="9" w16cid:durableId="60419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E9"/>
    <w:rsid w:val="00034616"/>
    <w:rsid w:val="0006063C"/>
    <w:rsid w:val="00067E45"/>
    <w:rsid w:val="0015074B"/>
    <w:rsid w:val="00214F1E"/>
    <w:rsid w:val="0029639D"/>
    <w:rsid w:val="002C1980"/>
    <w:rsid w:val="00326F90"/>
    <w:rsid w:val="00383EE3"/>
    <w:rsid w:val="00421828"/>
    <w:rsid w:val="00430A33"/>
    <w:rsid w:val="00613A29"/>
    <w:rsid w:val="00955414"/>
    <w:rsid w:val="00AA1D8D"/>
    <w:rsid w:val="00B47730"/>
    <w:rsid w:val="00CB0664"/>
    <w:rsid w:val="00D15FA7"/>
    <w:rsid w:val="00EE2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1252C"/>
  <w14:defaultImageDpi w14:val="300"/>
  <w15:docId w15:val="{FC5D4B12-DD33-4579-8306-DBF7A892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Moeed Zahid</cp:lastModifiedBy>
  <cp:revision>15</cp:revision>
  <dcterms:created xsi:type="dcterms:W3CDTF">2013-12-23T23:15:00Z</dcterms:created>
  <dcterms:modified xsi:type="dcterms:W3CDTF">2026-06-04T16:29:00Z</dcterms:modified>
  <cp:category/>
</cp:coreProperties>
</file>