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[Street address]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[City, State/Province, ZIP, Country]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[+00 000 000 0000]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  <w:tr>
      <w:tc>
        <w:tcPr>
          <w:tcW w:type="dxa" w:w="11906"/>
          <w:gridSpan w:val="3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80"/>
            <w:left w:type="dxa" w:w="1134"/>
            <w:bottom w:type="dxa" w:w="200"/>
            <w:right w:type="dxa" w:w="1134"/>
          </w:tcMar>
        </w:tcPr>
        <w:p>
          <w:pPr>
            <w:pBdr>
              <w:top w:val="single" w:color="2A2521" w:sz="4" w:space="6"/>
            </w:pBdr>
            <w:spacing w:after="0" w:before="0"/>
          </w:pPr>
          <w:r>
            <w:rPr>
              <w:rFonts w:ascii="Calibri" w:cs="Calibri" w:eastAsia="Calibri" w:hAnsi="Calibri"/>
              <w:color w:val="B5AFA6"/>
              <w:sz w:val="13"/>
              <w:szCs w:val="13"/>
            </w:rPr>
            <w:t xml:space="preserve">Paratech Solutions LLC  ·  Registration No. [000000000]  ·  EIN / Tax ID [00-0000000]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4700"/>
      <w:gridCol w:w="45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47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B5AFA6"/>
              <w:sz w:val="15"/>
              <w:szCs w:val="15"/>
            </w:rPr>
            <w:t xml:space="preserve">S O L U T I O N S   L L C</w:t>
          </w:r>
        </w:p>
      </w:tc>
      <w:tc>
        <w:tcPr>
          <w:tcW w:type="dxa" w:w="45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1134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</w:t>
          </w:r>
        </w:p>
        <w:p>
          <w:pPr>
            <w:spacing w:after="0" w:before="4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2026-10-20T10:48:48.907Z</dcterms:created>
  <dcterms:modified xsi:type="dcterms:W3CDTF">2026-10-20T10:48:48.907Z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