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spacing w:before="0"/>
        <w:ind w:left="0"/>
        <w:rPr>
          <w:rFonts w:cs="B Nazanin"/>
          <w:bCs/>
          <w:color w:val="6D64E8"/>
          <w:sz w:val="40"/>
          <w:szCs w:val="40"/>
        </w:rPr>
      </w:pP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پوریا</w:t>
      </w:r>
      <w:r w:rsidRPr="00612719">
        <w:rPr>
          <w:rFonts w:cs="B Nazanin"/>
          <w:bCs/>
          <w:color w:val="6D64E8"/>
          <w:sz w:val="40"/>
          <w:szCs w:val="40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پوریگانه</w:t>
      </w: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spacing w:before="0"/>
        <w:ind w:left="0"/>
        <w:rPr>
          <w:rFonts w:cs="B Nazanin"/>
          <w:bCs/>
          <w:color w:val="6D64E8"/>
          <w:sz w:val="40"/>
          <w:szCs w:val="40"/>
        </w:rPr>
      </w:pP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محمد</w:t>
      </w:r>
      <w:r w:rsidRPr="00612719">
        <w:rPr>
          <w:rFonts w:cs="B Nazanin"/>
          <w:bCs/>
          <w:color w:val="6D64E8"/>
          <w:sz w:val="40"/>
          <w:szCs w:val="40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مهدی</w:t>
      </w:r>
      <w:r w:rsidRPr="00612719">
        <w:rPr>
          <w:rFonts w:cs="B Nazanin"/>
          <w:bCs/>
          <w:color w:val="6D64E8"/>
          <w:sz w:val="40"/>
          <w:szCs w:val="40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مهاجر</w:t>
      </w: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spacing w:before="0"/>
        <w:ind w:left="0"/>
        <w:rPr>
          <w:rFonts w:cs="B Nazanin"/>
          <w:bCs/>
          <w:color w:val="6D64E8"/>
          <w:sz w:val="40"/>
          <w:szCs w:val="40"/>
        </w:rPr>
      </w:pP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فرشید</w:t>
      </w:r>
      <w:r w:rsidRPr="00612719">
        <w:rPr>
          <w:rFonts w:cs="B Nazanin"/>
          <w:bCs/>
          <w:color w:val="6D64E8"/>
          <w:sz w:val="40"/>
          <w:szCs w:val="40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6D64E8"/>
          <w:sz w:val="40"/>
          <w:szCs w:val="40"/>
          <w:rtl/>
        </w:rPr>
        <w:t>اداوی</w:t>
      </w: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spacing w:before="0" w:line="240" w:lineRule="auto"/>
        <w:ind w:left="0"/>
        <w:rPr>
          <w:rFonts w:cs="B Nazanin"/>
          <w:bCs/>
          <w:sz w:val="20"/>
          <w:szCs w:val="20"/>
        </w:rPr>
      </w:pPr>
      <w:r w:rsidRPr="00612719">
        <w:rPr>
          <w:rFonts w:ascii="Jomhuria" w:eastAsia="Jomhuria" w:hAnsi="Jomhuria" w:cs="B Nazanin"/>
          <w:bCs/>
          <w:sz w:val="20"/>
          <w:szCs w:val="20"/>
          <w:rtl/>
        </w:rPr>
        <w:t>دانشگاه</w:t>
      </w:r>
      <w:r w:rsidRPr="00612719">
        <w:rPr>
          <w:rFonts w:cs="B Nazanin"/>
          <w:bCs/>
          <w:sz w:val="20"/>
          <w:szCs w:val="20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20"/>
          <w:szCs w:val="20"/>
          <w:rtl/>
        </w:rPr>
        <w:t>صنعتی</w:t>
      </w:r>
      <w:r w:rsidRPr="00612719">
        <w:rPr>
          <w:rFonts w:cs="B Nazanin"/>
          <w:bCs/>
          <w:sz w:val="20"/>
          <w:szCs w:val="20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20"/>
          <w:szCs w:val="20"/>
          <w:rtl/>
        </w:rPr>
        <w:t>اصفهان</w:t>
      </w: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05"/>
        <w:jc w:val="right"/>
        <w:rPr>
          <w:rFonts w:cs="B Nazanin"/>
          <w:sz w:val="20"/>
          <w:szCs w:val="20"/>
        </w:rPr>
      </w:pPr>
    </w:p>
    <w:p w:rsidR="003C5144" w:rsidRPr="00612719" w:rsidRDefault="000F0715">
      <w:pPr>
        <w:pStyle w:val="Title"/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sz w:val="48"/>
          <w:szCs w:val="48"/>
        </w:rPr>
      </w:pPr>
      <w:bookmarkStart w:id="0" w:name="_6jynaot9cbnq" w:colFirst="0" w:colLast="0"/>
      <w:bookmarkEnd w:id="0"/>
      <w:r w:rsidRPr="00612719">
        <w:rPr>
          <w:rFonts w:ascii="Jomhuria" w:eastAsia="Jomhuria" w:hAnsi="Jomhuria" w:cs="B Nazanin"/>
          <w:bCs/>
          <w:sz w:val="48"/>
          <w:szCs w:val="48"/>
          <w:rtl/>
        </w:rPr>
        <w:t>سامانه</w:t>
      </w:r>
      <w:r w:rsidRPr="00612719">
        <w:rPr>
          <w:rFonts w:cs="B Nazanin"/>
          <w:bCs/>
          <w:sz w:val="48"/>
          <w:szCs w:val="48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48"/>
          <w:szCs w:val="48"/>
          <w:rtl/>
        </w:rPr>
        <w:t>مربیگری</w:t>
      </w:r>
      <w:r w:rsidRPr="00612719">
        <w:rPr>
          <w:rFonts w:cs="B Nazanin"/>
          <w:bCs/>
          <w:sz w:val="48"/>
          <w:szCs w:val="48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48"/>
          <w:szCs w:val="48"/>
          <w:rtl/>
        </w:rPr>
        <w:t>آنلاین</w:t>
      </w:r>
      <w:r w:rsidRPr="00612719">
        <w:rPr>
          <w:rFonts w:cs="B Nazanin"/>
          <w:bCs/>
          <w:sz w:val="48"/>
          <w:szCs w:val="48"/>
          <w:rtl/>
        </w:rPr>
        <w:t>(</w:t>
      </w:r>
      <w:r w:rsidRPr="00612719">
        <w:rPr>
          <w:rFonts w:ascii="Jomhuria" w:eastAsia="Jomhuria" w:hAnsi="Jomhuria" w:cs="B Nazanin"/>
          <w:bCs/>
          <w:sz w:val="48"/>
          <w:szCs w:val="48"/>
          <w:rtl/>
        </w:rPr>
        <w:t>سما</w:t>
      </w:r>
      <w:r w:rsidRPr="00612719">
        <w:rPr>
          <w:rFonts w:cs="B Nazanin"/>
          <w:bCs/>
          <w:sz w:val="48"/>
          <w:szCs w:val="48"/>
          <w:rtl/>
        </w:rPr>
        <w:t>)</w:t>
      </w:r>
    </w:p>
    <w:p w:rsidR="003C5144" w:rsidRPr="00612719" w:rsidRDefault="000F0715">
      <w:pPr>
        <w:pStyle w:val="Subtitle"/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color w:val="6D64E8"/>
          <w:sz w:val="28"/>
          <w:szCs w:val="28"/>
        </w:rPr>
      </w:pPr>
      <w:bookmarkStart w:id="1" w:name="_eqpoxxy8gmzz" w:colFirst="0" w:colLast="0"/>
      <w:bookmarkEnd w:id="1"/>
      <w:r w:rsidRPr="00612719">
        <w:rPr>
          <w:rFonts w:ascii="Jomhuria" w:eastAsia="Jomhuria" w:hAnsi="Jomhuria" w:cs="B Nazanin"/>
          <w:bCs/>
          <w:sz w:val="28"/>
          <w:szCs w:val="28"/>
          <w:rtl/>
        </w:rPr>
        <w:t>پاییز ۹۸</w:t>
      </w:r>
    </w:p>
    <w:p w:rsidR="003C5144" w:rsidRPr="00612719" w:rsidRDefault="000F0715">
      <w:pPr>
        <w:pStyle w:val="Heading1"/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  <w:bCs/>
        </w:rPr>
      </w:pPr>
      <w:bookmarkStart w:id="2" w:name="_rrar1dgps27e" w:colFirst="0" w:colLast="0"/>
      <w:bookmarkEnd w:id="2"/>
      <w:r w:rsidRPr="00612719">
        <w:rPr>
          <w:rFonts w:ascii="Jomhuria" w:eastAsia="Jomhuria" w:hAnsi="Jomhuria" w:cs="B Nazanin"/>
          <w:bCs/>
          <w:rtl/>
        </w:rPr>
        <w:t>مقدمه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و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توضیح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کلی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درباره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پروژه</w:t>
      </w:r>
    </w:p>
    <w:p w:rsidR="003C5144" w:rsidRPr="00E222E5" w:rsidRDefault="003C5144">
      <w:pPr>
        <w:rPr>
          <w:rFonts w:cs="B Nazanin"/>
        </w:rPr>
      </w:pPr>
    </w:p>
    <w:p w:rsidR="003C5144" w:rsidRPr="00E222E5" w:rsidRDefault="000F0715">
      <w:pPr>
        <w:bidi/>
        <w:spacing w:before="120" w:line="480" w:lineRule="auto"/>
        <w:ind w:left="0"/>
        <w:rPr>
          <w:rFonts w:cs="B Nazanin"/>
          <w:color w:val="000000"/>
          <w:sz w:val="24"/>
          <w:szCs w:val="24"/>
        </w:rPr>
      </w:pP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پروژه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سامانه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مربیگری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آنلاین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یک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اپلیکیشن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تحت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وب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است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که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کار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وظیفه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اصلی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آن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تصدیق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احراز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هویت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مربی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ها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تسریع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فرآیند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مربیگری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است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که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هم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اکنون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بیشتر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شیوه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حضوری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انجام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میگیرد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نظارت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درستی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هم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بر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شیوه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مربیگری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و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هم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بر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خود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مربی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انجام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نمیگیرد</w:t>
      </w:r>
      <w:r w:rsidRPr="00E222E5">
        <w:rPr>
          <w:rFonts w:cs="B Nazanin"/>
          <w:color w:val="000000"/>
          <w:sz w:val="24"/>
          <w:szCs w:val="24"/>
          <w:rtl/>
        </w:rPr>
        <w:t xml:space="preserve">.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هدف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بالا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بردن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کیفیت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است</w:t>
      </w: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</w:rPr>
      </w:pPr>
    </w:p>
    <w:p w:rsidR="003C5144" w:rsidRPr="00612719" w:rsidRDefault="000F0715">
      <w:pPr>
        <w:pStyle w:val="Heading1"/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  <w:bCs/>
        </w:rPr>
      </w:pPr>
      <w:bookmarkStart w:id="3" w:name="_ogp52fyi6djo" w:colFirst="0" w:colLast="0"/>
      <w:bookmarkEnd w:id="3"/>
      <w:r w:rsidRPr="00612719">
        <w:rPr>
          <w:rFonts w:ascii="Jomhuria" w:eastAsia="Jomhuria" w:hAnsi="Jomhuria" w:cs="B Nazanin"/>
          <w:bCs/>
          <w:rtl/>
        </w:rPr>
        <w:lastRenderedPageBreak/>
        <w:t>ضرورت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انجام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پروژه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و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اهداف</w:t>
      </w:r>
      <w:r w:rsidRPr="00612719">
        <w:rPr>
          <w:rFonts w:cs="B Nazanin"/>
          <w:bCs/>
          <w:rtl/>
        </w:rPr>
        <w:t xml:space="preserve"> </w:t>
      </w:r>
      <w:r w:rsidRPr="00612719">
        <w:rPr>
          <w:rFonts w:ascii="Jomhuria" w:eastAsia="Jomhuria" w:hAnsi="Jomhuria" w:cs="B Nazanin"/>
          <w:bCs/>
          <w:rtl/>
        </w:rPr>
        <w:t>آن</w:t>
      </w:r>
    </w:p>
    <w:p w:rsidR="003C5144" w:rsidRPr="00E222E5" w:rsidRDefault="003C5144">
      <w:pPr>
        <w:rPr>
          <w:rFonts w:cs="B Nazanin"/>
        </w:rPr>
      </w:pPr>
    </w:p>
    <w:p w:rsidR="003C5144" w:rsidRPr="00612719" w:rsidRDefault="000F0715">
      <w:pPr>
        <w:numPr>
          <w:ilvl w:val="0"/>
          <w:numId w:val="5"/>
        </w:numPr>
        <w:bidi/>
        <w:spacing w:before="120" w:line="480" w:lineRule="auto"/>
        <w:rPr>
          <w:rFonts w:cs="B Nazanin"/>
          <w:color w:val="434343"/>
          <w:sz w:val="24"/>
          <w:szCs w:val="24"/>
        </w:rPr>
      </w:pP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ایجاد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اطمینان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از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کیفیت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مربی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های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کشور</w:t>
      </w:r>
    </w:p>
    <w:p w:rsidR="003C5144" w:rsidRPr="00612719" w:rsidRDefault="000F0715">
      <w:pPr>
        <w:numPr>
          <w:ilvl w:val="0"/>
          <w:numId w:val="5"/>
        </w:numPr>
        <w:bidi/>
        <w:spacing w:before="0" w:line="480" w:lineRule="auto"/>
        <w:rPr>
          <w:rFonts w:cs="B Nazanin"/>
          <w:color w:val="434343"/>
          <w:sz w:val="24"/>
          <w:szCs w:val="24"/>
        </w:rPr>
      </w:pP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توانایی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ایجاد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ارتباط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بین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مربی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ورزشکار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در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سراسر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کشور</w:t>
      </w:r>
    </w:p>
    <w:p w:rsidR="003C5144" w:rsidRPr="00612719" w:rsidRDefault="000F0715">
      <w:pPr>
        <w:numPr>
          <w:ilvl w:val="0"/>
          <w:numId w:val="5"/>
        </w:numPr>
        <w:bidi/>
        <w:spacing w:before="0" w:line="480" w:lineRule="auto"/>
        <w:rPr>
          <w:rFonts w:cs="B Nazanin"/>
          <w:color w:val="434343"/>
          <w:sz w:val="24"/>
          <w:szCs w:val="24"/>
        </w:rPr>
      </w:pP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ایجاد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کانال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ارتباطی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مطمئن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هم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برای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مربی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هم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برای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ورزشکار</w:t>
      </w:r>
    </w:p>
    <w:p w:rsidR="003C5144" w:rsidRPr="00612719" w:rsidRDefault="000F0715">
      <w:pPr>
        <w:numPr>
          <w:ilvl w:val="0"/>
          <w:numId w:val="5"/>
        </w:numPr>
        <w:bidi/>
        <w:spacing w:before="0" w:line="480" w:lineRule="auto"/>
        <w:rPr>
          <w:rFonts w:cs="B Nazanin"/>
          <w:color w:val="434343"/>
          <w:sz w:val="24"/>
          <w:szCs w:val="24"/>
        </w:rPr>
      </w:pP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باعث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برندینگ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تبلیغات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برای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مربی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های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خوبی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که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گمنام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اند</w:t>
      </w:r>
    </w:p>
    <w:p w:rsidR="003C5144" w:rsidRPr="00612719" w:rsidRDefault="000F0715">
      <w:pPr>
        <w:numPr>
          <w:ilvl w:val="0"/>
          <w:numId w:val="5"/>
        </w:numPr>
        <w:bidi/>
        <w:spacing w:before="0" w:line="480" w:lineRule="auto"/>
        <w:rPr>
          <w:rFonts w:cs="B Nazanin"/>
          <w:color w:val="434343"/>
          <w:sz w:val="24"/>
          <w:szCs w:val="24"/>
        </w:rPr>
      </w:pP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حفظ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تاریخچه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ورزشی</w:t>
      </w:r>
      <w:r w:rsidRPr="00612719">
        <w:rPr>
          <w:rFonts w:cs="B Nazanin"/>
          <w:color w:val="434343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color w:val="434343"/>
          <w:sz w:val="24"/>
          <w:szCs w:val="24"/>
          <w:rtl/>
        </w:rPr>
        <w:t>افراد</w:t>
      </w:r>
    </w:p>
    <w:p w:rsidR="003C5144" w:rsidRPr="00E222E5" w:rsidRDefault="003C5144">
      <w:pPr>
        <w:rPr>
          <w:rFonts w:cs="B Nazanin"/>
        </w:rPr>
      </w:pPr>
    </w:p>
    <w:p w:rsidR="003C5144" w:rsidRPr="00612719" w:rsidRDefault="00612719">
      <w:pPr>
        <w:pStyle w:val="Heading1"/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  <w:bCs/>
        </w:rPr>
      </w:pPr>
      <w:bookmarkStart w:id="4" w:name="_ksmxnrgo4jdp" w:colFirst="0" w:colLast="0"/>
      <w:bookmarkEnd w:id="4"/>
      <w:r>
        <w:rPr>
          <w:rFonts w:ascii="Jomhuria" w:eastAsia="Jomhuria" w:hAnsi="Jomhuria" w:cs="B Nazanin" w:hint="cs"/>
          <w:bCs/>
          <w:rtl/>
        </w:rPr>
        <w:t>چه مشکلاتی حل میشود ؟</w:t>
      </w:r>
    </w:p>
    <w:p w:rsidR="003C5144" w:rsidRPr="00E222E5" w:rsidRDefault="003C5144">
      <w:pPr>
        <w:rPr>
          <w:rFonts w:cs="B Nazanin"/>
        </w:rPr>
      </w:pPr>
    </w:p>
    <w:p w:rsidR="003C5144" w:rsidRPr="00E222E5" w:rsidRDefault="000F0715">
      <w:pPr>
        <w:numPr>
          <w:ilvl w:val="0"/>
          <w:numId w:val="2"/>
        </w:numPr>
        <w:bidi/>
        <w:spacing w:before="12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دسترسی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آسان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مربی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در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سراسر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کشور</w:t>
      </w:r>
    </w:p>
    <w:p w:rsidR="003C5144" w:rsidRPr="00E222E5" w:rsidRDefault="000F0715">
      <w:pPr>
        <w:numPr>
          <w:ilvl w:val="0"/>
          <w:numId w:val="2"/>
        </w:numPr>
        <w:bidi/>
        <w:spacing w:before="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ارتباط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مربی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ورزشکار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در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یک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بستر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مطمئن</w:t>
      </w:r>
    </w:p>
    <w:p w:rsidR="003C5144" w:rsidRPr="00E222E5" w:rsidRDefault="000F0715">
      <w:pPr>
        <w:numPr>
          <w:ilvl w:val="0"/>
          <w:numId w:val="2"/>
        </w:numPr>
        <w:bidi/>
        <w:spacing w:before="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دریافت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برنامه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غذایی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تمرینی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بصورت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آنلاین</w:t>
      </w:r>
    </w:p>
    <w:p w:rsidR="003C5144" w:rsidRPr="00E222E5" w:rsidRDefault="000F0715">
      <w:pPr>
        <w:numPr>
          <w:ilvl w:val="0"/>
          <w:numId w:val="2"/>
        </w:numPr>
        <w:bidi/>
        <w:spacing w:before="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صرفه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جویی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در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وقت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ورزشکار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مربی</w:t>
      </w: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</w:rPr>
      </w:pPr>
    </w:p>
    <w:p w:rsidR="003C5144" w:rsidRPr="00612719" w:rsidRDefault="000F0715">
      <w:pPr>
        <w:pStyle w:val="Heading1"/>
        <w:pBdr>
          <w:top w:val="nil"/>
          <w:left w:val="nil"/>
          <w:bottom w:val="nil"/>
          <w:right w:val="nil"/>
          <w:between w:val="nil"/>
        </w:pBdr>
        <w:ind w:left="705"/>
        <w:jc w:val="right"/>
        <w:rPr>
          <w:rFonts w:cs="B Nazanin"/>
          <w:bCs/>
          <w:sz w:val="34"/>
          <w:szCs w:val="36"/>
        </w:rPr>
      </w:pPr>
      <w:bookmarkStart w:id="5" w:name="_1pw1ma28yzdz" w:colFirst="0" w:colLast="0"/>
      <w:bookmarkEnd w:id="5"/>
      <w:r w:rsidRPr="00612719">
        <w:rPr>
          <w:rFonts w:ascii="Jomhuria" w:eastAsia="Jomhuria" w:hAnsi="Jomhuria" w:cs="B Nazanin"/>
          <w:bCs/>
          <w:sz w:val="34"/>
          <w:szCs w:val="36"/>
          <w:rtl/>
        </w:rPr>
        <w:t>توجیه</w:t>
      </w:r>
      <w:r w:rsidRPr="00612719">
        <w:rPr>
          <w:rFonts w:cs="B Nazanin"/>
          <w:bCs/>
          <w:sz w:val="34"/>
          <w:szCs w:val="36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34"/>
          <w:szCs w:val="36"/>
          <w:rtl/>
        </w:rPr>
        <w:t>اقتصادی</w:t>
      </w:r>
      <w:r w:rsidRPr="00612719">
        <w:rPr>
          <w:rFonts w:cs="B Nazanin"/>
          <w:bCs/>
          <w:sz w:val="34"/>
          <w:szCs w:val="36"/>
          <w:rtl/>
        </w:rPr>
        <w:t xml:space="preserve"> </w:t>
      </w:r>
      <w:r w:rsidRPr="00612719">
        <w:rPr>
          <w:rFonts w:ascii="Jomhuria" w:eastAsia="Jomhuria" w:hAnsi="Jomhuria" w:cs="B Nazanin"/>
          <w:bCs/>
          <w:sz w:val="34"/>
          <w:szCs w:val="36"/>
          <w:rtl/>
        </w:rPr>
        <w:t>پروژه</w:t>
      </w:r>
    </w:p>
    <w:p w:rsidR="003C5144" w:rsidRPr="00E222E5" w:rsidRDefault="003C5144">
      <w:pPr>
        <w:rPr>
          <w:rFonts w:cs="B Nazanin"/>
        </w:rPr>
      </w:pPr>
    </w:p>
    <w:p w:rsidR="003C5144" w:rsidRPr="00612719" w:rsidRDefault="000F0715">
      <w:pPr>
        <w:bidi/>
        <w:spacing w:before="140" w:line="480" w:lineRule="auto"/>
        <w:ind w:left="0"/>
        <w:rPr>
          <w:rFonts w:cs="B Nazanin"/>
          <w:bCs/>
          <w:color w:val="000000"/>
          <w:sz w:val="32"/>
          <w:szCs w:val="32"/>
        </w:rPr>
      </w:pP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نرم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افزار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حالات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زیر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به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سود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دهی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خواهد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رسید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:</w:t>
      </w:r>
    </w:p>
    <w:p w:rsidR="003C5144" w:rsidRPr="00612719" w:rsidRDefault="000F07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اسپانسرینگ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تبلیغات</w:t>
      </w:r>
    </w:p>
    <w:p w:rsidR="003C5144" w:rsidRPr="00612719" w:rsidRDefault="000F07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دریافت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کمیسیون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تراکنش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ها</w:t>
      </w:r>
    </w:p>
    <w:p w:rsidR="003C5144" w:rsidRPr="00E222E5" w:rsidRDefault="000F0715">
      <w:pPr>
        <w:bidi/>
        <w:spacing w:before="140" w:line="480" w:lineRule="auto"/>
        <w:ind w:left="0"/>
        <w:rPr>
          <w:rFonts w:cs="B Nazanin"/>
          <w:bCs/>
          <w:color w:val="000000"/>
          <w:sz w:val="32"/>
          <w:szCs w:val="32"/>
        </w:rPr>
      </w:pP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از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چه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زمانی ؟</w:t>
      </w:r>
    </w:p>
    <w:p w:rsidR="003C5144" w:rsidRPr="00612719" w:rsidRDefault="000F0715" w:rsidP="00E222E5">
      <w:pPr>
        <w:numPr>
          <w:ilvl w:val="0"/>
          <w:numId w:val="3"/>
        </w:numPr>
        <w:bidi/>
        <w:spacing w:before="120" w:line="480" w:lineRule="auto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تا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زمانی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لحاظ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ارزش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اعتبار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جایگاه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مناسبی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نرسیدیم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کمیسیون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استفاده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نمی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کنیم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ولی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بعد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آن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حتما</w:t>
      </w:r>
      <w:r w:rsidRPr="00612719">
        <w:rPr>
          <w:rFonts w:cs="B Nazanin"/>
          <w:sz w:val="24"/>
          <w:szCs w:val="24"/>
          <w:rtl/>
        </w:rPr>
        <w:t xml:space="preserve"> !</w:t>
      </w:r>
    </w:p>
    <w:p w:rsidR="003C5144" w:rsidRPr="00E222E5" w:rsidRDefault="000F0715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color w:val="000000"/>
          <w:sz w:val="32"/>
          <w:szCs w:val="32"/>
        </w:rPr>
      </w:pP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سیستم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های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نرم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افزاری</w:t>
      </w:r>
      <w:r w:rsidRPr="00E222E5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مرتبط</w:t>
      </w:r>
    </w:p>
    <w:p w:rsidR="003C5144" w:rsidRPr="00E222E5" w:rsidRDefault="000F0715">
      <w:pPr>
        <w:numPr>
          <w:ilvl w:val="0"/>
          <w:numId w:val="7"/>
        </w:numPr>
        <w:bidi/>
        <w:spacing w:before="10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سیستم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احراز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هویت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اعتبارسنجی</w:t>
      </w:r>
      <w:r w:rsidRPr="00E222E5">
        <w:rPr>
          <w:rFonts w:cs="B Nazanin"/>
          <w:sz w:val="24"/>
          <w:szCs w:val="24"/>
          <w:rtl/>
        </w:rPr>
        <w:t>(</w:t>
      </w:r>
      <w:r w:rsidRPr="00E222E5">
        <w:rPr>
          <w:rFonts w:cs="B Nazanin"/>
          <w:sz w:val="24"/>
          <w:szCs w:val="24"/>
        </w:rPr>
        <w:t>Authentication &amp; Authorization</w:t>
      </w:r>
      <w:r w:rsidRPr="00E222E5">
        <w:rPr>
          <w:rFonts w:cs="B Nazanin"/>
          <w:sz w:val="24"/>
          <w:szCs w:val="24"/>
          <w:rtl/>
        </w:rPr>
        <w:t>)</w:t>
      </w:r>
    </w:p>
    <w:p w:rsidR="003C5144" w:rsidRPr="00E222E5" w:rsidRDefault="000F0715">
      <w:pPr>
        <w:numPr>
          <w:ilvl w:val="0"/>
          <w:numId w:val="7"/>
        </w:numPr>
        <w:bidi/>
        <w:spacing w:before="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سیستم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چت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ارسال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تصویر</w:t>
      </w:r>
    </w:p>
    <w:p w:rsidR="003C5144" w:rsidRPr="00E222E5" w:rsidRDefault="000F0715">
      <w:pPr>
        <w:numPr>
          <w:ilvl w:val="0"/>
          <w:numId w:val="7"/>
        </w:numPr>
        <w:bidi/>
        <w:spacing w:before="0" w:line="480" w:lineRule="auto"/>
        <w:rPr>
          <w:rFonts w:cs="B Nazanin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سیستم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ارسال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تیکت</w:t>
      </w:r>
    </w:p>
    <w:p w:rsidR="003C5144" w:rsidRPr="00E222E5" w:rsidRDefault="000F0715">
      <w:pPr>
        <w:numPr>
          <w:ilvl w:val="0"/>
          <w:numId w:val="7"/>
        </w:numPr>
        <w:bidi/>
        <w:spacing w:before="0" w:line="480" w:lineRule="auto"/>
        <w:rPr>
          <w:rFonts w:cs="B Nazanin"/>
          <w:color w:val="000000"/>
          <w:sz w:val="24"/>
          <w:szCs w:val="24"/>
        </w:rPr>
      </w:pPr>
      <w:r w:rsidRPr="00E222E5">
        <w:rPr>
          <w:rFonts w:ascii="Jomhuria" w:eastAsia="Jomhuria" w:hAnsi="Jomhuria" w:cs="B Nazanin"/>
          <w:sz w:val="24"/>
          <w:szCs w:val="24"/>
          <w:rtl/>
        </w:rPr>
        <w:t>وبسایت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مرتبط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با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نرم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افزار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به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همراه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نسخه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تحت</w:t>
      </w:r>
      <w:r w:rsidRPr="00E222E5">
        <w:rPr>
          <w:rFonts w:cs="B Nazanin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sz w:val="24"/>
          <w:szCs w:val="24"/>
          <w:rtl/>
        </w:rPr>
        <w:t>وب</w:t>
      </w:r>
      <w:r w:rsidRPr="00E222E5">
        <w:rPr>
          <w:rFonts w:cs="B Nazanin"/>
          <w:color w:val="000000"/>
          <w:sz w:val="24"/>
          <w:szCs w:val="24"/>
          <w:rtl/>
        </w:rPr>
        <w:t xml:space="preserve"> </w:t>
      </w:r>
      <w:r w:rsidRPr="00E222E5">
        <w:rPr>
          <w:rFonts w:ascii="Jomhuria" w:eastAsia="Jomhuria" w:hAnsi="Jomhuria" w:cs="B Nazanin"/>
          <w:color w:val="000000"/>
          <w:sz w:val="24"/>
          <w:szCs w:val="24"/>
          <w:rtl/>
        </w:rPr>
        <w:t>آن</w:t>
      </w: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ind w:left="0"/>
        <w:jc w:val="right"/>
        <w:rPr>
          <w:rFonts w:cs="B Nazanin"/>
          <w:b/>
          <w:color w:val="000000"/>
          <w:sz w:val="32"/>
          <w:szCs w:val="32"/>
        </w:rPr>
      </w:pPr>
    </w:p>
    <w:p w:rsidR="00E222E5" w:rsidRDefault="000F0715" w:rsidP="00E222E5">
      <w:pPr>
        <w:pBdr>
          <w:top w:val="nil"/>
          <w:left w:val="nil"/>
          <w:bottom w:val="nil"/>
          <w:right w:val="nil"/>
          <w:between w:val="nil"/>
        </w:pBdr>
        <w:ind w:left="0"/>
        <w:jc w:val="right"/>
        <w:rPr>
          <w:rFonts w:cs="B Nazanin"/>
          <w:b/>
          <w:color w:val="000000"/>
          <w:sz w:val="40"/>
          <w:szCs w:val="40"/>
        </w:rPr>
      </w:pPr>
      <w:r w:rsidRPr="00E222E5">
        <w:rPr>
          <w:rFonts w:cs="B Nazanin"/>
          <w:b/>
          <w:color w:val="000000"/>
          <w:sz w:val="40"/>
          <w:szCs w:val="40"/>
        </w:rPr>
        <w:t>Work Packages</w:t>
      </w:r>
    </w:p>
    <w:p w:rsidR="00E222E5" w:rsidRPr="00E222E5" w:rsidRDefault="00E222E5" w:rsidP="00E222E5">
      <w:pPr>
        <w:pBdr>
          <w:top w:val="nil"/>
          <w:left w:val="nil"/>
          <w:bottom w:val="nil"/>
          <w:right w:val="nil"/>
          <w:between w:val="nil"/>
        </w:pBdr>
        <w:ind w:left="0"/>
        <w:jc w:val="right"/>
        <w:rPr>
          <w:rFonts w:cs="B Nazanin"/>
          <w:b/>
          <w:color w:val="000000"/>
          <w:sz w:val="40"/>
          <w:szCs w:val="40"/>
        </w:rPr>
      </w:pPr>
    </w:p>
    <w:p w:rsidR="003C5144" w:rsidRPr="00E222E5" w:rsidRDefault="000F0715">
      <w:pPr>
        <w:bidi/>
        <w:spacing w:before="100" w:line="480" w:lineRule="auto"/>
        <w:ind w:left="0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نرم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افزار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ما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دارای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cs="B Nazanin"/>
          <w:sz w:val="28"/>
          <w:szCs w:val="28"/>
        </w:rPr>
        <w:t>WP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های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زیر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باشد</w:t>
      </w:r>
      <w:r w:rsidRPr="00E222E5">
        <w:rPr>
          <w:rFonts w:cs="B Nazanin"/>
          <w:sz w:val="28"/>
          <w:szCs w:val="28"/>
          <w:rtl/>
        </w:rPr>
        <w:t xml:space="preserve"> :</w:t>
      </w:r>
    </w:p>
    <w:p w:rsidR="003C5144" w:rsidRPr="00E222E5" w:rsidRDefault="000F0715">
      <w:pPr>
        <w:numPr>
          <w:ilvl w:val="0"/>
          <w:numId w:val="1"/>
        </w:numPr>
        <w:bidi/>
        <w:spacing w:before="100" w:line="480" w:lineRule="auto"/>
        <w:rPr>
          <w:rFonts w:cs="B Nazanin"/>
          <w:sz w:val="28"/>
          <w:szCs w:val="28"/>
        </w:rPr>
      </w:pPr>
      <w:r w:rsidRPr="00E222E5">
        <w:rPr>
          <w:rFonts w:cs="B Nazanin"/>
          <w:sz w:val="28"/>
          <w:szCs w:val="28"/>
        </w:rPr>
        <w:t>Authentication and Authorization</w:t>
      </w:r>
    </w:p>
    <w:p w:rsidR="003C5144" w:rsidRPr="00E222E5" w:rsidRDefault="000F0715">
      <w:pPr>
        <w:numPr>
          <w:ilvl w:val="0"/>
          <w:numId w:val="1"/>
        </w:numPr>
        <w:bidi/>
        <w:spacing w:before="0" w:line="480" w:lineRule="auto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سیستم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پیدا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کردن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مربی</w:t>
      </w:r>
    </w:p>
    <w:p w:rsidR="003C5144" w:rsidRPr="00E222E5" w:rsidRDefault="000F0715">
      <w:pPr>
        <w:numPr>
          <w:ilvl w:val="0"/>
          <w:numId w:val="1"/>
        </w:numPr>
        <w:bidi/>
        <w:spacing w:before="0" w:line="480" w:lineRule="auto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درخواست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برنامه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تمرینی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و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غذایی</w:t>
      </w:r>
    </w:p>
    <w:p w:rsidR="003C5144" w:rsidRPr="00E222E5" w:rsidRDefault="000F0715">
      <w:pPr>
        <w:numPr>
          <w:ilvl w:val="0"/>
          <w:numId w:val="1"/>
        </w:numPr>
        <w:bidi/>
        <w:spacing w:before="0" w:line="480" w:lineRule="auto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ارتباط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مستقیم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با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مربی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در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بستر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امن</w:t>
      </w:r>
    </w:p>
    <w:p w:rsidR="003C5144" w:rsidRPr="00E222E5" w:rsidRDefault="000F0715">
      <w:pPr>
        <w:numPr>
          <w:ilvl w:val="0"/>
          <w:numId w:val="1"/>
        </w:numPr>
        <w:bidi/>
        <w:spacing w:before="0" w:line="480" w:lineRule="auto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قابلیت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ایجاد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پروفایل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برای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مربی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و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ورزشکار</w:t>
      </w:r>
    </w:p>
    <w:p w:rsidR="003C5144" w:rsidRPr="00E222E5" w:rsidRDefault="000F0715">
      <w:pPr>
        <w:numPr>
          <w:ilvl w:val="0"/>
          <w:numId w:val="1"/>
        </w:numPr>
        <w:bidi/>
        <w:spacing w:before="0" w:line="480" w:lineRule="auto"/>
        <w:rPr>
          <w:rFonts w:cs="B Nazanin"/>
          <w:sz w:val="28"/>
          <w:szCs w:val="28"/>
        </w:rPr>
      </w:pPr>
      <w:r w:rsidRPr="00E222E5">
        <w:rPr>
          <w:rFonts w:ascii="Jomhuria" w:eastAsia="Jomhuria" w:hAnsi="Jomhuria" w:cs="B Nazanin"/>
          <w:sz w:val="28"/>
          <w:szCs w:val="28"/>
          <w:rtl/>
        </w:rPr>
        <w:t>سیستم</w:t>
      </w:r>
      <w:r w:rsidRPr="00E222E5">
        <w:rPr>
          <w:rFonts w:cs="B Nazanin"/>
          <w:sz w:val="28"/>
          <w:szCs w:val="28"/>
          <w:rtl/>
        </w:rPr>
        <w:t xml:space="preserve"> </w:t>
      </w:r>
      <w:r w:rsidRPr="00E222E5">
        <w:rPr>
          <w:rFonts w:ascii="Jomhuria" w:eastAsia="Jomhuria" w:hAnsi="Jomhuria" w:cs="B Nazanin"/>
          <w:sz w:val="28"/>
          <w:szCs w:val="28"/>
          <w:rtl/>
        </w:rPr>
        <w:t>پشتیبانی</w:t>
      </w:r>
    </w:p>
    <w:p w:rsidR="003C5144" w:rsidRDefault="003C5144">
      <w:pPr>
        <w:pBdr>
          <w:top w:val="nil"/>
          <w:left w:val="nil"/>
          <w:bottom w:val="nil"/>
          <w:right w:val="nil"/>
          <w:between w:val="nil"/>
        </w:pBdr>
        <w:ind w:left="0"/>
        <w:jc w:val="right"/>
        <w:rPr>
          <w:rFonts w:cs="B Nazanin"/>
          <w:b/>
          <w:color w:val="000000"/>
          <w:sz w:val="32"/>
          <w:szCs w:val="32"/>
        </w:rPr>
      </w:pPr>
    </w:p>
    <w:p w:rsidR="00E222E5" w:rsidRPr="00E222E5" w:rsidRDefault="00E222E5" w:rsidP="00612719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cs="B Nazanin"/>
          <w:b/>
          <w:color w:val="000000"/>
          <w:sz w:val="32"/>
          <w:szCs w:val="32"/>
        </w:rPr>
      </w:pP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ind w:left="0"/>
        <w:jc w:val="right"/>
        <w:rPr>
          <w:rFonts w:cs="B Nazanin"/>
          <w:b/>
          <w:color w:val="000000"/>
          <w:sz w:val="32"/>
          <w:szCs w:val="32"/>
        </w:rPr>
      </w:pPr>
    </w:p>
    <w:p w:rsidR="003C5144" w:rsidRPr="00E222E5" w:rsidRDefault="000F0715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/>
          <w:color w:val="000000"/>
          <w:sz w:val="32"/>
          <w:szCs w:val="32"/>
        </w:rPr>
      </w:pP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دستاورد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های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بدست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آمده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از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ascii="Jomhuria" w:eastAsia="Jomhuria" w:hAnsi="Jomhuria" w:cs="B Nazanin"/>
          <w:b/>
          <w:color w:val="000000"/>
          <w:sz w:val="32"/>
          <w:szCs w:val="32"/>
          <w:rtl/>
        </w:rPr>
        <w:t>هر</w:t>
      </w:r>
      <w:r w:rsidRPr="00E222E5">
        <w:rPr>
          <w:rFonts w:cs="B Nazanin"/>
          <w:b/>
          <w:color w:val="000000"/>
          <w:sz w:val="32"/>
          <w:szCs w:val="32"/>
          <w:rtl/>
        </w:rPr>
        <w:t xml:space="preserve"> </w:t>
      </w:r>
      <w:r w:rsidRPr="00E222E5">
        <w:rPr>
          <w:rFonts w:cs="B Nazanin"/>
          <w:b/>
          <w:color w:val="000000"/>
          <w:sz w:val="32"/>
          <w:szCs w:val="32"/>
        </w:rPr>
        <w:t>W</w:t>
      </w:r>
      <w:r w:rsidR="00E222E5">
        <w:rPr>
          <w:rFonts w:cs="B Nazanin"/>
          <w:b/>
          <w:color w:val="000000"/>
          <w:sz w:val="32"/>
          <w:szCs w:val="32"/>
        </w:rPr>
        <w:t xml:space="preserve">ork </w:t>
      </w:r>
      <w:r w:rsidRPr="00E222E5">
        <w:rPr>
          <w:rFonts w:cs="B Nazanin"/>
          <w:b/>
          <w:color w:val="000000"/>
          <w:sz w:val="32"/>
          <w:szCs w:val="32"/>
        </w:rPr>
        <w:t>P</w:t>
      </w:r>
      <w:r w:rsidR="00E222E5">
        <w:rPr>
          <w:rFonts w:cs="B Nazanin"/>
          <w:b/>
          <w:color w:val="000000"/>
          <w:sz w:val="32"/>
          <w:szCs w:val="32"/>
        </w:rPr>
        <w:t>ackage</w:t>
      </w: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/>
          <w:color w:val="000000"/>
          <w:sz w:val="18"/>
          <w:szCs w:val="18"/>
        </w:rPr>
      </w:pPr>
    </w:p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bidi/>
        <w:ind w:left="0"/>
        <w:jc w:val="center"/>
        <w:rPr>
          <w:rFonts w:cs="B Nazanin"/>
          <w:b/>
          <w:color w:val="000000"/>
          <w:sz w:val="18"/>
          <w:szCs w:val="18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74"/>
        <w:gridCol w:w="4686"/>
      </w:tblGrid>
      <w:tr w:rsidR="003C5144" w:rsidRPr="00E222E5">
        <w:trPr>
          <w:trHeight w:val="126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48"/>
                <w:szCs w:val="48"/>
              </w:rPr>
            </w:pPr>
            <w:r w:rsidRPr="00E222E5">
              <w:rPr>
                <w:rFonts w:cs="B Nazanin"/>
                <w:b/>
                <w:color w:val="000000"/>
                <w:sz w:val="48"/>
                <w:szCs w:val="48"/>
              </w:rPr>
              <w:t>Work Package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48"/>
                <w:szCs w:val="48"/>
              </w:rPr>
            </w:pPr>
            <w:r w:rsidRPr="00E222E5">
              <w:rPr>
                <w:rFonts w:cs="B Nazanin"/>
                <w:b/>
                <w:color w:val="000000"/>
                <w:sz w:val="48"/>
                <w:szCs w:val="48"/>
              </w:rPr>
              <w:t>Result(Modules)</w:t>
            </w:r>
          </w:p>
        </w:tc>
      </w:tr>
      <w:tr w:rsidR="003C5144" w:rsidRPr="00E222E5">
        <w:trPr>
          <w:trHeight w:val="48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Authentication &amp; Authorization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Authentication and Authorization System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With Hashing System and Security Policies</w:t>
            </w:r>
          </w:p>
        </w:tc>
      </w:tr>
      <w:tr w:rsidR="003C5144" w:rsidRPr="00E222E5">
        <w:trPr>
          <w:trHeight w:val="60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Search For Fitness instructor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Search Engine Module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For every City of Country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Module of Finding Nearest Instructor</w:t>
            </w:r>
          </w:p>
        </w:tc>
      </w:tr>
      <w:tr w:rsidR="003C5144" w:rsidRPr="00E222E5">
        <w:trPr>
          <w:trHeight w:val="72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Online Request System for Nutrition and Workout Program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Online Request System Module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 xml:space="preserve">With Storing </w:t>
            </w:r>
            <w:proofErr w:type="spellStart"/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Datas</w:t>
            </w:r>
            <w:proofErr w:type="spellEnd"/>
          </w:p>
        </w:tc>
      </w:tr>
      <w:tr w:rsidR="003C5144" w:rsidRPr="00E222E5">
        <w:trPr>
          <w:trHeight w:val="76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Connect With Instructor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Chat System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 xml:space="preserve">With </w:t>
            </w:r>
            <w:proofErr w:type="spellStart"/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Realtime</w:t>
            </w:r>
            <w:proofErr w:type="spellEnd"/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 xml:space="preserve"> Transferring Data</w:t>
            </w:r>
          </w:p>
        </w:tc>
      </w:tr>
      <w:tr w:rsidR="003C5144" w:rsidRPr="00E222E5">
        <w:trPr>
          <w:trHeight w:val="38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Create Profile System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Create Profile and Personal Info Module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With Related Data Storages</w:t>
            </w:r>
          </w:p>
        </w:tc>
      </w:tr>
      <w:tr w:rsidR="003C5144" w:rsidRPr="00E222E5">
        <w:trPr>
          <w:trHeight w:val="240"/>
        </w:trPr>
        <w:tc>
          <w:tcPr>
            <w:tcW w:w="4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bidi/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Ticket System</w:t>
            </w:r>
          </w:p>
        </w:tc>
        <w:tc>
          <w:tcPr>
            <w:tcW w:w="46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Ticket Management Module</w:t>
            </w:r>
          </w:p>
          <w:p w:rsidR="003C5144" w:rsidRPr="00E222E5" w:rsidRDefault="000F0715">
            <w:pPr>
              <w:spacing w:before="0"/>
              <w:ind w:left="0"/>
              <w:jc w:val="center"/>
              <w:rPr>
                <w:rFonts w:cs="B Nazanin"/>
                <w:b/>
                <w:color w:val="000000"/>
                <w:sz w:val="18"/>
                <w:szCs w:val="18"/>
              </w:rPr>
            </w:pPr>
            <w:r w:rsidRPr="00E222E5">
              <w:rPr>
                <w:rFonts w:cs="B Nazanin"/>
                <w:b/>
                <w:color w:val="000000"/>
                <w:sz w:val="18"/>
                <w:szCs w:val="18"/>
              </w:rPr>
              <w:t>Sending and Receiving Messages</w:t>
            </w:r>
          </w:p>
        </w:tc>
      </w:tr>
    </w:tbl>
    <w:p w:rsidR="003C5144" w:rsidRPr="00E222E5" w:rsidRDefault="003C5144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/>
          <w:color w:val="000000"/>
          <w:sz w:val="32"/>
          <w:szCs w:val="32"/>
        </w:rPr>
      </w:pP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color w:val="000000"/>
          <w:sz w:val="32"/>
          <w:szCs w:val="32"/>
        </w:rPr>
      </w:pP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تاثیر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این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پروژه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اینده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کاری</w:t>
      </w:r>
    </w:p>
    <w:p w:rsidR="003C5144" w:rsidRPr="00612719" w:rsidRDefault="000F0715">
      <w:pPr>
        <w:bidi/>
        <w:spacing w:before="120" w:line="600" w:lineRule="auto"/>
        <w:ind w:left="0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این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پروژه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دلیل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برآورده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کردن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نیاز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های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مهم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بخش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عمده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جامعه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ورزشکاران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مربیان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هستند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میتواند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باعث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برطرف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کردن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مشکل</w:t>
      </w:r>
      <w:bookmarkStart w:id="6" w:name="_GoBack"/>
      <w:bookmarkEnd w:id="6"/>
      <w:r w:rsidRPr="00612719">
        <w:rPr>
          <w:rFonts w:ascii="Jomhuria" w:eastAsia="Jomhuria" w:hAnsi="Jomhuria" w:cs="B Nazanin"/>
          <w:sz w:val="24"/>
          <w:szCs w:val="24"/>
          <w:rtl/>
        </w:rPr>
        <w:t>ات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بسیاری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شود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همین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سبب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نقش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بسیار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زیادی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آینده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کاری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عنوان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پدیدآورندگان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این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نرم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افزار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دارد</w:t>
      </w:r>
    </w:p>
    <w:p w:rsidR="003C5144" w:rsidRPr="00612719" w:rsidRDefault="000F0715" w:rsidP="00E222E5">
      <w:pPr>
        <w:bidi/>
        <w:spacing w:before="140" w:line="600" w:lineRule="auto"/>
        <w:ind w:left="0"/>
        <w:rPr>
          <w:rFonts w:cs="B Nazanin"/>
          <w:b/>
          <w:sz w:val="24"/>
          <w:szCs w:val="24"/>
        </w:rPr>
      </w:pPr>
      <w:r w:rsidRPr="00612719">
        <w:rPr>
          <w:rFonts w:ascii="Jomhuria" w:eastAsia="Jomhuria" w:hAnsi="Jomhuria" w:cs="B Nazanin"/>
          <w:b/>
          <w:sz w:val="24"/>
          <w:szCs w:val="24"/>
          <w:rtl/>
        </w:rPr>
        <w:t>اما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این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پروژه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امکان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چاپ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و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انتشار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به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صورت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یک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مقاله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را</w:t>
      </w:r>
      <w:r w:rsidRPr="00612719">
        <w:rPr>
          <w:rFonts w:cs="B Nazanin"/>
          <w:b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b/>
          <w:sz w:val="24"/>
          <w:szCs w:val="24"/>
          <w:rtl/>
        </w:rPr>
        <w:t>ندارد</w:t>
      </w: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color w:val="000000"/>
          <w:sz w:val="32"/>
          <w:szCs w:val="32"/>
        </w:rPr>
      </w:pP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نحوه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تبادل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دو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طرفه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دانش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ميان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شما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و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مشتري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شما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در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خلال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انجام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پروژه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</w:p>
    <w:p w:rsidR="003C5144" w:rsidRPr="00612719" w:rsidRDefault="000F0715">
      <w:pPr>
        <w:bidi/>
        <w:spacing w:before="100" w:line="480" w:lineRule="auto"/>
        <w:ind w:left="0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ما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پیاده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سازی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سیستم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پشتیبانی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یا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مدیریت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تیکت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میتوانیم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مشتری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ارتباط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باشیم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فیدبک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خودمان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را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دریافت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کنیم</w:t>
      </w:r>
    </w:p>
    <w:p w:rsidR="00E222E5" w:rsidRPr="00612719" w:rsidRDefault="000F0715" w:rsidP="00E222E5">
      <w:pPr>
        <w:bidi/>
        <w:spacing w:before="100" w:line="480" w:lineRule="auto"/>
        <w:ind w:left="0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مشتری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نقد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انتقادی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که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داشته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باشد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میگوید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از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جهت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بهبود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برنامه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خودمون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استفاده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میکنیم</w:t>
      </w:r>
      <w:r w:rsidRPr="00612719">
        <w:rPr>
          <w:rFonts w:cs="B Nazanin"/>
          <w:sz w:val="24"/>
          <w:szCs w:val="24"/>
          <w:rtl/>
        </w:rPr>
        <w:t>.</w:t>
      </w:r>
    </w:p>
    <w:p w:rsidR="003C5144" w:rsidRPr="00612719" w:rsidRDefault="000F0715">
      <w:pPr>
        <w:pBdr>
          <w:top w:val="nil"/>
          <w:left w:val="nil"/>
          <w:bottom w:val="nil"/>
          <w:right w:val="nil"/>
          <w:between w:val="nil"/>
        </w:pBdr>
        <w:bidi/>
        <w:ind w:left="0"/>
        <w:rPr>
          <w:rFonts w:cs="B Nazanin"/>
          <w:bCs/>
          <w:color w:val="000000"/>
          <w:sz w:val="32"/>
          <w:szCs w:val="32"/>
        </w:rPr>
      </w:pP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ریسک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های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احتمالی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این</w:t>
      </w:r>
      <w:r w:rsidRPr="00612719">
        <w:rPr>
          <w:rFonts w:cs="B Nazanin"/>
          <w:bCs/>
          <w:color w:val="000000"/>
          <w:sz w:val="32"/>
          <w:szCs w:val="32"/>
          <w:rtl/>
        </w:rPr>
        <w:t xml:space="preserve"> </w:t>
      </w:r>
      <w:r w:rsidRPr="00612719">
        <w:rPr>
          <w:rFonts w:ascii="Jomhuria" w:eastAsia="Jomhuria" w:hAnsi="Jomhuria" w:cs="B Nazanin"/>
          <w:bCs/>
          <w:color w:val="000000"/>
          <w:sz w:val="32"/>
          <w:szCs w:val="32"/>
          <w:rtl/>
        </w:rPr>
        <w:t>پروژه</w:t>
      </w:r>
    </w:p>
    <w:p w:rsidR="003C5144" w:rsidRPr="00612719" w:rsidRDefault="000F0715">
      <w:pPr>
        <w:numPr>
          <w:ilvl w:val="0"/>
          <w:numId w:val="4"/>
        </w:numPr>
        <w:bidi/>
        <w:spacing w:before="120" w:line="600" w:lineRule="auto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ایجاد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اختلال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در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تراکنش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ها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بین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مربی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ورزشکار</w:t>
      </w:r>
    </w:p>
    <w:p w:rsidR="003C5144" w:rsidRPr="00612719" w:rsidRDefault="000F0715">
      <w:pPr>
        <w:numPr>
          <w:ilvl w:val="0"/>
          <w:numId w:val="4"/>
        </w:numPr>
        <w:bidi/>
        <w:spacing w:before="0" w:line="600" w:lineRule="auto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t>عدم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تعهد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مربی</w:t>
      </w:r>
    </w:p>
    <w:p w:rsidR="003C5144" w:rsidRPr="00612719" w:rsidRDefault="000F0715" w:rsidP="00E222E5">
      <w:pPr>
        <w:numPr>
          <w:ilvl w:val="0"/>
          <w:numId w:val="4"/>
        </w:numPr>
        <w:bidi/>
        <w:spacing w:before="0" w:line="600" w:lineRule="auto"/>
        <w:rPr>
          <w:rFonts w:cs="B Nazanin"/>
          <w:sz w:val="24"/>
          <w:szCs w:val="24"/>
        </w:rPr>
      </w:pPr>
      <w:r w:rsidRPr="00612719">
        <w:rPr>
          <w:rFonts w:ascii="Jomhuria" w:eastAsia="Jomhuria" w:hAnsi="Jomhuria" w:cs="B Nazanin"/>
          <w:sz w:val="24"/>
          <w:szCs w:val="24"/>
          <w:rtl/>
        </w:rPr>
        <w:lastRenderedPageBreak/>
        <w:t>مشکلات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فنی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نرم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افزاری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یا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سخت</w:t>
      </w:r>
      <w:r w:rsidRPr="00612719">
        <w:rPr>
          <w:rFonts w:cs="B Nazanin"/>
          <w:sz w:val="24"/>
          <w:szCs w:val="24"/>
          <w:rtl/>
        </w:rPr>
        <w:t xml:space="preserve"> </w:t>
      </w:r>
      <w:r w:rsidRPr="00612719">
        <w:rPr>
          <w:rFonts w:ascii="Jomhuria" w:eastAsia="Jomhuria" w:hAnsi="Jomhuria" w:cs="B Nazanin"/>
          <w:sz w:val="24"/>
          <w:szCs w:val="24"/>
          <w:rtl/>
        </w:rPr>
        <w:t>افزاری</w:t>
      </w:r>
    </w:p>
    <w:sectPr w:rsidR="003C5144" w:rsidRPr="006127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715" w:rsidRDefault="000F0715">
      <w:pPr>
        <w:spacing w:before="0" w:line="240" w:lineRule="auto"/>
      </w:pPr>
      <w:r>
        <w:separator/>
      </w:r>
    </w:p>
  </w:endnote>
  <w:endnote w:type="continuationSeparator" w:id="0">
    <w:p w:rsidR="000F0715" w:rsidRDefault="000F07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omhu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144" w:rsidRDefault="000F0715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3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144" w:rsidRDefault="000F0715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715" w:rsidRDefault="000F0715">
      <w:pPr>
        <w:spacing w:before="0" w:line="240" w:lineRule="auto"/>
      </w:pPr>
      <w:r>
        <w:separator/>
      </w:r>
    </w:p>
  </w:footnote>
  <w:footnote w:type="continuationSeparator" w:id="0">
    <w:p w:rsidR="000F0715" w:rsidRDefault="000F07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144" w:rsidRDefault="000F0715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E222E5">
      <w:rPr>
        <w:color w:val="E01B84"/>
        <w:sz w:val="24"/>
        <w:szCs w:val="24"/>
      </w:rPr>
      <w:fldChar w:fldCharType="separate"/>
    </w:r>
    <w:r w:rsidR="00612719">
      <w:rPr>
        <w:noProof/>
        <w:color w:val="E01B84"/>
        <w:sz w:val="24"/>
        <w:szCs w:val="24"/>
      </w:rPr>
      <w:t>6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144" w:rsidRDefault="000F071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E3B"/>
    <w:multiLevelType w:val="multilevel"/>
    <w:tmpl w:val="7518A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25324"/>
    <w:multiLevelType w:val="multilevel"/>
    <w:tmpl w:val="B3D2F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4949DA"/>
    <w:multiLevelType w:val="multilevel"/>
    <w:tmpl w:val="E2C2B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072D17"/>
    <w:multiLevelType w:val="multilevel"/>
    <w:tmpl w:val="ED8ED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BF08AF"/>
    <w:multiLevelType w:val="multilevel"/>
    <w:tmpl w:val="BA20D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597649"/>
    <w:multiLevelType w:val="multilevel"/>
    <w:tmpl w:val="1D26A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00689A"/>
    <w:multiLevelType w:val="multilevel"/>
    <w:tmpl w:val="BFCED03E"/>
    <w:lvl w:ilvl="0">
      <w:start w:val="1"/>
      <w:numFmt w:val="decimal"/>
      <w:lvlText w:val="%1."/>
      <w:lvlJc w:val="left"/>
      <w:pPr>
        <w:ind w:left="720" w:hanging="360"/>
      </w:pPr>
      <w:rPr>
        <w:color w:val="7F7F7F" w:themeColor="text1" w:themeTint="8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44"/>
    <w:rsid w:val="000F0715"/>
    <w:rsid w:val="003C5144"/>
    <w:rsid w:val="00612719"/>
    <w:rsid w:val="00E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1A56"/>
  <w15:docId w15:val="{991C84E4-7536-4AE0-B41E-6911230A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mahdi Mohajer</cp:lastModifiedBy>
  <cp:revision>2</cp:revision>
  <dcterms:created xsi:type="dcterms:W3CDTF">2019-10-24T15:23:00Z</dcterms:created>
  <dcterms:modified xsi:type="dcterms:W3CDTF">2019-10-24T15:43:00Z</dcterms:modified>
</cp:coreProperties>
</file>