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6B2B" w:rsidRPr="00E840C9" w:rsidRDefault="00E840C9">
      <w:pPr>
        <w:rPr>
          <w:rFonts w:ascii="Arial" w:hAnsi="Arial" w:cs="Arial"/>
          <w:b/>
          <w:sz w:val="24"/>
        </w:rPr>
      </w:pPr>
      <w:r w:rsidRPr="00E840C9">
        <w:rPr>
          <w:rFonts w:ascii="Arial" w:hAnsi="Arial" w:cs="Arial"/>
          <w:b/>
          <w:sz w:val="24"/>
        </w:rPr>
        <w:t>Code:</w:t>
      </w:r>
    </w:p>
    <w:p w:rsidR="00E840C9" w:rsidRDefault="00E840C9" w:rsidP="00E840C9">
      <w:r>
        <w:t>//Calculating Annual College Fees</w:t>
      </w:r>
    </w:p>
    <w:p w:rsidR="00E840C9" w:rsidRDefault="00E840C9" w:rsidP="00E840C9">
      <w:r>
        <w:t>//required libraries</w:t>
      </w:r>
    </w:p>
    <w:p w:rsidR="00E840C9" w:rsidRDefault="00E840C9" w:rsidP="00E840C9">
      <w:r>
        <w:t>#include &lt;iostream&gt;</w:t>
      </w:r>
    </w:p>
    <w:p w:rsidR="00E840C9" w:rsidRDefault="00E840C9" w:rsidP="00E840C9">
      <w:r>
        <w:t>#include &lt;</w:t>
      </w:r>
      <w:proofErr w:type="spellStart"/>
      <w:r>
        <w:t>iomanip</w:t>
      </w:r>
      <w:proofErr w:type="spellEnd"/>
      <w:r>
        <w:t>&gt;</w:t>
      </w:r>
    </w:p>
    <w:p w:rsidR="00E840C9" w:rsidRDefault="00E840C9" w:rsidP="00E840C9"/>
    <w:p w:rsidR="00E840C9" w:rsidRDefault="00E840C9" w:rsidP="00E840C9">
      <w:r>
        <w:t>//C++ standard namespace</w:t>
      </w:r>
    </w:p>
    <w:p w:rsidR="00E840C9" w:rsidRDefault="00E840C9" w:rsidP="00E840C9">
      <w:r>
        <w:t>using namespace std;</w:t>
      </w:r>
    </w:p>
    <w:p w:rsidR="00E840C9" w:rsidRDefault="00E840C9" w:rsidP="00E840C9">
      <w:r>
        <w:t xml:space="preserve">int </w:t>
      </w:r>
      <w:proofErr w:type="gramStart"/>
      <w:r>
        <w:t>main(</w:t>
      </w:r>
      <w:proofErr w:type="gramEnd"/>
      <w:r>
        <w:t>)</w:t>
      </w:r>
    </w:p>
    <w:p w:rsidR="00E840C9" w:rsidRDefault="00E840C9" w:rsidP="00E840C9">
      <w:r>
        <w:t>{</w:t>
      </w:r>
    </w:p>
    <w:p w:rsidR="00E840C9" w:rsidRDefault="00E840C9" w:rsidP="00E840C9">
      <w:r>
        <w:t xml:space="preserve">    // Declare and assign constants</w:t>
      </w:r>
    </w:p>
    <w:p w:rsidR="00E840C9" w:rsidRDefault="00E840C9" w:rsidP="00E840C9">
      <w:r>
        <w:t xml:space="preserve">    </w:t>
      </w:r>
      <w:proofErr w:type="spellStart"/>
      <w:r>
        <w:t>const</w:t>
      </w:r>
      <w:proofErr w:type="spellEnd"/>
      <w:r>
        <w:t xml:space="preserve"> double </w:t>
      </w:r>
      <w:proofErr w:type="spellStart"/>
      <w:r>
        <w:t>subject_fee</w:t>
      </w:r>
      <w:proofErr w:type="spellEnd"/>
      <w:r>
        <w:t xml:space="preserve"> = 1750.00;</w:t>
      </w:r>
    </w:p>
    <w:p w:rsidR="00E840C9" w:rsidRDefault="00E840C9" w:rsidP="00E840C9">
      <w:r>
        <w:t xml:space="preserve">    </w:t>
      </w:r>
      <w:proofErr w:type="spellStart"/>
      <w:r>
        <w:t>const</w:t>
      </w:r>
      <w:proofErr w:type="spellEnd"/>
      <w:r>
        <w:t xml:space="preserve"> double </w:t>
      </w:r>
      <w:proofErr w:type="spellStart"/>
      <w:r>
        <w:t>monthly_transport</w:t>
      </w:r>
      <w:proofErr w:type="spellEnd"/>
      <w:r>
        <w:t xml:space="preserve"> = 500.00;</w:t>
      </w:r>
    </w:p>
    <w:p w:rsidR="00E840C9" w:rsidRDefault="00E840C9" w:rsidP="00E840C9"/>
    <w:p w:rsidR="00E840C9" w:rsidRDefault="00E840C9" w:rsidP="00E840C9">
      <w:r>
        <w:t xml:space="preserve">    // Declare variables</w:t>
      </w:r>
    </w:p>
    <w:p w:rsidR="00E840C9" w:rsidRDefault="00E840C9" w:rsidP="00E840C9">
      <w:r>
        <w:t xml:space="preserve">    string </w:t>
      </w:r>
      <w:proofErr w:type="spellStart"/>
      <w:r>
        <w:t>student_name</w:t>
      </w:r>
      <w:proofErr w:type="spellEnd"/>
      <w:r>
        <w:t>;</w:t>
      </w:r>
    </w:p>
    <w:p w:rsidR="00E840C9" w:rsidRDefault="00E840C9" w:rsidP="00E840C9">
      <w:r>
        <w:t xml:space="preserve">    float </w:t>
      </w:r>
      <w:proofErr w:type="spellStart"/>
      <w:r>
        <w:t>total_subject_fees</w:t>
      </w:r>
      <w:proofErr w:type="spellEnd"/>
      <w:r>
        <w:t>;</w:t>
      </w:r>
    </w:p>
    <w:p w:rsidR="00E840C9" w:rsidRDefault="00E840C9" w:rsidP="00E840C9">
      <w:r>
        <w:t xml:space="preserve">    float </w:t>
      </w:r>
      <w:proofErr w:type="spellStart"/>
      <w:r>
        <w:t>annual_transport</w:t>
      </w:r>
      <w:proofErr w:type="spellEnd"/>
      <w:r>
        <w:t>;</w:t>
      </w:r>
    </w:p>
    <w:p w:rsidR="00E840C9" w:rsidRDefault="00E840C9" w:rsidP="00E840C9">
      <w:r>
        <w:t xml:space="preserve">    float </w:t>
      </w:r>
      <w:proofErr w:type="spellStart"/>
      <w:r>
        <w:t>total_annual_expenses</w:t>
      </w:r>
      <w:proofErr w:type="spellEnd"/>
      <w:r>
        <w:t>;</w:t>
      </w:r>
    </w:p>
    <w:p w:rsidR="00E840C9" w:rsidRDefault="00E840C9" w:rsidP="00E840C9">
      <w:r>
        <w:t xml:space="preserve">    int </w:t>
      </w:r>
      <w:proofErr w:type="spellStart"/>
      <w:r>
        <w:t>number_of_subjects</w:t>
      </w:r>
      <w:proofErr w:type="spellEnd"/>
      <w:r>
        <w:t xml:space="preserve"> = 0;</w:t>
      </w:r>
    </w:p>
    <w:p w:rsidR="00E840C9" w:rsidRDefault="00E840C9" w:rsidP="00E840C9"/>
    <w:p w:rsidR="00E840C9" w:rsidRDefault="00E840C9" w:rsidP="00E840C9">
      <w:r>
        <w:t xml:space="preserve">    // </w:t>
      </w:r>
      <w:proofErr w:type="spellStart"/>
      <w:r>
        <w:t>Promp</w:t>
      </w:r>
      <w:proofErr w:type="spellEnd"/>
      <w:r>
        <w:t xml:space="preserve"> and Input</w:t>
      </w:r>
    </w:p>
    <w:p w:rsidR="00E840C9" w:rsidRDefault="00E840C9" w:rsidP="00E840C9">
      <w:r>
        <w:t xml:space="preserve">    </w:t>
      </w:r>
      <w:proofErr w:type="spellStart"/>
      <w:r>
        <w:t>cout</w:t>
      </w:r>
      <w:proofErr w:type="spellEnd"/>
      <w:r>
        <w:t xml:space="preserve"> &lt;&lt; "Enter your name: " &lt;&lt; </w:t>
      </w:r>
      <w:proofErr w:type="spellStart"/>
      <w:r>
        <w:t>endl</w:t>
      </w:r>
      <w:proofErr w:type="spellEnd"/>
      <w:r>
        <w:t>;</w:t>
      </w:r>
    </w:p>
    <w:p w:rsidR="00E840C9" w:rsidRDefault="00E840C9" w:rsidP="00E840C9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>);</w:t>
      </w:r>
    </w:p>
    <w:p w:rsidR="00E840C9" w:rsidRDefault="00E840C9" w:rsidP="00E840C9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the number of subjects you want to register for: " &lt;&lt; </w:t>
      </w:r>
      <w:proofErr w:type="spellStart"/>
      <w:r>
        <w:t>endl</w:t>
      </w:r>
      <w:proofErr w:type="spellEnd"/>
      <w:r>
        <w:t>;</w:t>
      </w:r>
    </w:p>
    <w:p w:rsidR="00E840C9" w:rsidRDefault="00E840C9" w:rsidP="00E840C9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number_of_subjects</w:t>
      </w:r>
      <w:proofErr w:type="spellEnd"/>
      <w:r>
        <w:t>;</w:t>
      </w:r>
    </w:p>
    <w:p w:rsidR="00E840C9" w:rsidRDefault="00E840C9" w:rsidP="00E840C9"/>
    <w:p w:rsidR="00E840C9" w:rsidRDefault="00E840C9" w:rsidP="00E840C9">
      <w:r>
        <w:t xml:space="preserve">    // </w:t>
      </w:r>
      <w:proofErr w:type="gramStart"/>
      <w:r>
        <w:t>Processing(</w:t>
      </w:r>
      <w:proofErr w:type="gramEnd"/>
      <w:r>
        <w:t>Calculating total annual fees)</w:t>
      </w:r>
    </w:p>
    <w:p w:rsidR="00E840C9" w:rsidRDefault="00E840C9" w:rsidP="00E840C9">
      <w:r>
        <w:t xml:space="preserve">    </w:t>
      </w:r>
      <w:proofErr w:type="spellStart"/>
      <w:r>
        <w:t>total_subject_fees</w:t>
      </w:r>
      <w:proofErr w:type="spellEnd"/>
      <w:r>
        <w:t xml:space="preserve"> = </w:t>
      </w:r>
      <w:proofErr w:type="spellStart"/>
      <w:r>
        <w:t>number_of_subjects</w:t>
      </w:r>
      <w:proofErr w:type="spellEnd"/>
      <w:r>
        <w:t xml:space="preserve"> * </w:t>
      </w:r>
      <w:proofErr w:type="spellStart"/>
      <w:r>
        <w:t>subject_fee</w:t>
      </w:r>
      <w:proofErr w:type="spellEnd"/>
      <w:r>
        <w:t>;</w:t>
      </w:r>
    </w:p>
    <w:p w:rsidR="00E840C9" w:rsidRDefault="00E840C9" w:rsidP="00E840C9"/>
    <w:p w:rsidR="00E840C9" w:rsidRDefault="00E840C9" w:rsidP="00E840C9">
      <w:r>
        <w:t xml:space="preserve">    </w:t>
      </w:r>
      <w:proofErr w:type="spellStart"/>
      <w:r>
        <w:t>annual_transport</w:t>
      </w:r>
      <w:proofErr w:type="spellEnd"/>
      <w:r>
        <w:t xml:space="preserve"> = 12 * </w:t>
      </w:r>
      <w:proofErr w:type="spellStart"/>
      <w:r>
        <w:t>monthly_transport</w:t>
      </w:r>
      <w:proofErr w:type="spellEnd"/>
      <w:r>
        <w:t>;</w:t>
      </w:r>
    </w:p>
    <w:p w:rsidR="00E840C9" w:rsidRDefault="00E840C9" w:rsidP="00E840C9"/>
    <w:p w:rsidR="00E840C9" w:rsidRDefault="00E840C9" w:rsidP="00E840C9">
      <w:r>
        <w:t xml:space="preserve">    </w:t>
      </w:r>
      <w:proofErr w:type="spellStart"/>
      <w:r>
        <w:t>total_annual_expenses</w:t>
      </w:r>
      <w:proofErr w:type="spellEnd"/>
      <w:r>
        <w:t xml:space="preserve"> = </w:t>
      </w:r>
      <w:proofErr w:type="spellStart"/>
      <w:r>
        <w:t>total_subject_fees</w:t>
      </w:r>
      <w:proofErr w:type="spellEnd"/>
      <w:r>
        <w:t xml:space="preserve"> + </w:t>
      </w:r>
      <w:proofErr w:type="spellStart"/>
      <w:r>
        <w:t>annual_transport</w:t>
      </w:r>
      <w:proofErr w:type="spellEnd"/>
      <w:r>
        <w:t>;</w:t>
      </w:r>
    </w:p>
    <w:p w:rsidR="00E840C9" w:rsidRDefault="00E840C9" w:rsidP="00E840C9"/>
    <w:p w:rsidR="00E840C9" w:rsidRDefault="00E840C9" w:rsidP="00E840C9">
      <w:r>
        <w:t xml:space="preserve">    // Output formatted to two decimal places</w:t>
      </w:r>
    </w:p>
    <w:p w:rsidR="00E840C9" w:rsidRDefault="00E840C9" w:rsidP="00E840C9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840C9" w:rsidRDefault="00E840C9" w:rsidP="00E840C9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:rsidR="00E840C9" w:rsidRDefault="00E840C9" w:rsidP="00E840C9">
      <w:r>
        <w:t xml:space="preserve">    </w:t>
      </w:r>
      <w:proofErr w:type="spellStart"/>
      <w:r>
        <w:t>cout</w:t>
      </w:r>
      <w:proofErr w:type="spellEnd"/>
      <w:r>
        <w:t xml:space="preserve"> &lt;&lt; "Student name:\t\t\t"&lt;&lt;</w:t>
      </w:r>
      <w:proofErr w:type="spellStart"/>
      <w:r>
        <w:t>student_name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E840C9" w:rsidRDefault="00E840C9" w:rsidP="00E840C9">
      <w:r>
        <w:t xml:space="preserve">    </w:t>
      </w:r>
      <w:proofErr w:type="spellStart"/>
      <w:r>
        <w:t>cout</w:t>
      </w:r>
      <w:proofErr w:type="spellEnd"/>
      <w:r>
        <w:t xml:space="preserve"> &lt;&lt; "Annual transport expenses:\</w:t>
      </w:r>
      <w:proofErr w:type="spellStart"/>
      <w:r>
        <w:t>tR</w:t>
      </w:r>
      <w:proofErr w:type="spellEnd"/>
      <w:r>
        <w:t>"</w:t>
      </w:r>
    </w:p>
    <w:p w:rsidR="00E840C9" w:rsidRDefault="00E840C9" w:rsidP="00E840C9">
      <w:r>
        <w:t xml:space="preserve">         &lt;&lt; </w:t>
      </w:r>
      <w:proofErr w:type="spellStart"/>
      <w:r>
        <w:t>annual_transport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840C9" w:rsidRDefault="00E840C9" w:rsidP="00E840C9"/>
    <w:p w:rsidR="00E840C9" w:rsidRDefault="00E840C9" w:rsidP="00E840C9">
      <w:r>
        <w:t xml:space="preserve">    </w:t>
      </w:r>
      <w:proofErr w:type="spellStart"/>
      <w:r>
        <w:t>cout</w:t>
      </w:r>
      <w:proofErr w:type="spellEnd"/>
      <w:r>
        <w:t xml:space="preserve"> &lt;&lt; "Total subject fees:\t\</w:t>
      </w:r>
      <w:proofErr w:type="spellStart"/>
      <w:r>
        <w:t>tR</w:t>
      </w:r>
      <w:proofErr w:type="spellEnd"/>
      <w:r>
        <w:t>"</w:t>
      </w:r>
    </w:p>
    <w:p w:rsidR="00E840C9" w:rsidRDefault="00E840C9" w:rsidP="00E840C9">
      <w:r>
        <w:t xml:space="preserve">         &lt;&lt; </w:t>
      </w:r>
      <w:proofErr w:type="spellStart"/>
      <w:r>
        <w:t>total_subject_fees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840C9" w:rsidRDefault="00E840C9" w:rsidP="00E840C9"/>
    <w:p w:rsidR="00E840C9" w:rsidRDefault="00E840C9" w:rsidP="00E840C9">
      <w:r>
        <w:t xml:space="preserve">    </w:t>
      </w:r>
      <w:proofErr w:type="spellStart"/>
      <w:r>
        <w:t>cout</w:t>
      </w:r>
      <w:proofErr w:type="spellEnd"/>
      <w:r>
        <w:t xml:space="preserve"> &lt;&lt; "Total annual expenses:\t\</w:t>
      </w:r>
      <w:proofErr w:type="spellStart"/>
      <w:r>
        <w:t>tR</w:t>
      </w:r>
      <w:proofErr w:type="spellEnd"/>
      <w:r>
        <w:t>"</w:t>
      </w:r>
    </w:p>
    <w:p w:rsidR="00E840C9" w:rsidRDefault="00E840C9" w:rsidP="00E840C9">
      <w:r>
        <w:t xml:space="preserve">         &lt;&lt; </w:t>
      </w:r>
      <w:proofErr w:type="spellStart"/>
      <w:r>
        <w:t>total_annual_expenses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840C9" w:rsidRDefault="00E840C9" w:rsidP="00E840C9"/>
    <w:p w:rsidR="00E840C9" w:rsidRDefault="00E840C9" w:rsidP="00E840C9">
      <w:r>
        <w:t xml:space="preserve">    return 0;</w:t>
      </w:r>
    </w:p>
    <w:p w:rsidR="00E840C9" w:rsidRDefault="00E840C9" w:rsidP="00E840C9">
      <w:r>
        <w:t>}</w:t>
      </w:r>
    </w:p>
    <w:p w:rsidR="00AD6B2B" w:rsidRPr="00E840C9" w:rsidRDefault="00AD6B2B">
      <w:pPr>
        <w:rPr>
          <w:rFonts w:ascii="Arial" w:hAnsi="Arial" w:cs="Arial"/>
          <w:b/>
          <w:sz w:val="24"/>
        </w:rPr>
      </w:pPr>
      <w:r w:rsidRPr="00E840C9">
        <w:rPr>
          <w:rFonts w:ascii="Arial" w:hAnsi="Arial" w:cs="Arial"/>
          <w:b/>
          <w:sz w:val="24"/>
        </w:rPr>
        <w:t>Checklist:</w:t>
      </w:r>
    </w:p>
    <w:tbl>
      <w:tblPr>
        <w:tblStyle w:val="TableGrid"/>
        <w:tblW w:w="9206" w:type="dxa"/>
        <w:tblLook w:val="0620" w:firstRow="1" w:lastRow="0" w:firstColumn="0" w:lastColumn="0" w:noHBand="1" w:noVBand="1"/>
      </w:tblPr>
      <w:tblGrid>
        <w:gridCol w:w="4670"/>
        <w:gridCol w:w="1418"/>
        <w:gridCol w:w="1417"/>
        <w:gridCol w:w="1701"/>
      </w:tblGrid>
      <w:tr w:rsidR="000A587A" w:rsidRPr="000A587A" w:rsidTr="000A587A">
        <w:trPr>
          <w:trHeight w:val="397"/>
        </w:trPr>
        <w:tc>
          <w:tcPr>
            <w:tcW w:w="4670" w:type="dxa"/>
            <w:hideMark/>
          </w:tcPr>
          <w:p w:rsidR="000A587A" w:rsidRPr="00AD6B2B" w:rsidRDefault="000A587A" w:rsidP="00E840C9">
            <w:pPr>
              <w:jc w:val="center"/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b/>
                <w:bCs/>
                <w:kern w:val="24"/>
                <w:szCs w:val="26"/>
                <w:lang w:eastAsia="en-ZA"/>
              </w:rPr>
              <w:t>criterion</w:t>
            </w:r>
          </w:p>
        </w:tc>
        <w:tc>
          <w:tcPr>
            <w:tcW w:w="1418" w:type="dxa"/>
            <w:hideMark/>
          </w:tcPr>
          <w:p w:rsidR="000A587A" w:rsidRPr="00AD6B2B" w:rsidRDefault="000A587A" w:rsidP="00E840C9">
            <w:pPr>
              <w:jc w:val="center"/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b/>
                <w:bCs/>
                <w:kern w:val="24"/>
                <w:szCs w:val="26"/>
                <w:lang w:eastAsia="en-ZA"/>
              </w:rPr>
              <w:t>Level</w:t>
            </w:r>
          </w:p>
        </w:tc>
        <w:tc>
          <w:tcPr>
            <w:tcW w:w="1417" w:type="dxa"/>
            <w:hideMark/>
          </w:tcPr>
          <w:p w:rsidR="000A587A" w:rsidRPr="00AD6B2B" w:rsidRDefault="000A587A" w:rsidP="00E840C9">
            <w:pPr>
              <w:jc w:val="center"/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0A587A">
              <w:rPr>
                <w:rFonts w:ascii="Arial" w:eastAsia="Times New Roman" w:hAnsi="Arial" w:cs="Arial"/>
                <w:b/>
                <w:bCs/>
                <w:kern w:val="24"/>
                <w:szCs w:val="26"/>
                <w:lang w:eastAsia="en-ZA"/>
              </w:rPr>
              <w:t>Total</w:t>
            </w:r>
          </w:p>
        </w:tc>
        <w:tc>
          <w:tcPr>
            <w:tcW w:w="1701" w:type="dxa"/>
          </w:tcPr>
          <w:p w:rsidR="000A587A" w:rsidRPr="000A587A" w:rsidRDefault="000A587A" w:rsidP="000A587A">
            <w:pPr>
              <w:jc w:val="center"/>
              <w:rPr>
                <w:rFonts w:ascii="Arial" w:eastAsia="Times New Roman" w:hAnsi="Arial" w:cs="Arial"/>
                <w:b/>
                <w:bCs/>
                <w:kern w:val="24"/>
                <w:szCs w:val="26"/>
                <w:lang w:eastAsia="en-ZA"/>
              </w:rPr>
            </w:pPr>
            <w:r w:rsidRPr="000A587A">
              <w:rPr>
                <w:rFonts w:ascii="Arial" w:eastAsia="Times New Roman" w:hAnsi="Arial" w:cs="Arial"/>
                <w:b/>
                <w:bCs/>
                <w:kern w:val="24"/>
                <w:szCs w:val="26"/>
                <w:lang w:eastAsia="en-ZA"/>
              </w:rPr>
              <w:t>Marks</w:t>
            </w:r>
          </w:p>
        </w:tc>
      </w:tr>
      <w:tr w:rsidR="000A587A" w:rsidRPr="000A587A" w:rsidTr="000A587A">
        <w:trPr>
          <w:trHeight w:val="397"/>
        </w:trPr>
        <w:tc>
          <w:tcPr>
            <w:tcW w:w="4670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b/>
                <w:bCs/>
                <w:color w:val="1B2A41"/>
                <w:kern w:val="24"/>
                <w:szCs w:val="26"/>
                <w:lang w:eastAsia="en-ZA"/>
              </w:rPr>
              <w:t>Headers, main, return</w:t>
            </w:r>
          </w:p>
        </w:tc>
        <w:tc>
          <w:tcPr>
            <w:tcW w:w="1418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C1</w:t>
            </w:r>
          </w:p>
        </w:tc>
        <w:tc>
          <w:tcPr>
            <w:tcW w:w="1417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2</w:t>
            </w:r>
          </w:p>
        </w:tc>
        <w:tc>
          <w:tcPr>
            <w:tcW w:w="1701" w:type="dxa"/>
            <w:vAlign w:val="center"/>
          </w:tcPr>
          <w:p w:rsidR="000A587A" w:rsidRPr="000A587A" w:rsidRDefault="000A587A" w:rsidP="000A587A">
            <w:pPr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</w:pPr>
          </w:p>
        </w:tc>
      </w:tr>
      <w:tr w:rsidR="000A587A" w:rsidRPr="000A587A" w:rsidTr="000A587A">
        <w:trPr>
          <w:trHeight w:val="397"/>
        </w:trPr>
        <w:tc>
          <w:tcPr>
            <w:tcW w:w="4670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b/>
                <w:bCs/>
                <w:color w:val="1B2A41"/>
                <w:kern w:val="24"/>
                <w:szCs w:val="26"/>
                <w:lang w:eastAsia="en-ZA"/>
              </w:rPr>
              <w:t>Two named constants</w:t>
            </w:r>
          </w:p>
        </w:tc>
        <w:tc>
          <w:tcPr>
            <w:tcW w:w="1418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C1</w:t>
            </w:r>
          </w:p>
        </w:tc>
        <w:tc>
          <w:tcPr>
            <w:tcW w:w="1417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2</w:t>
            </w:r>
          </w:p>
        </w:tc>
        <w:tc>
          <w:tcPr>
            <w:tcW w:w="1701" w:type="dxa"/>
            <w:vAlign w:val="center"/>
          </w:tcPr>
          <w:p w:rsidR="000A587A" w:rsidRPr="000A587A" w:rsidRDefault="000A587A" w:rsidP="000A587A">
            <w:pPr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</w:pPr>
          </w:p>
        </w:tc>
      </w:tr>
      <w:tr w:rsidR="000A587A" w:rsidRPr="000A587A" w:rsidTr="000A587A">
        <w:trPr>
          <w:trHeight w:val="397"/>
        </w:trPr>
        <w:tc>
          <w:tcPr>
            <w:tcW w:w="4670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b/>
                <w:bCs/>
                <w:color w:val="1B2A41"/>
                <w:kern w:val="24"/>
                <w:szCs w:val="26"/>
                <w:lang w:eastAsia="en-ZA"/>
              </w:rPr>
              <w:t>Suitable types with a reason</w:t>
            </w:r>
          </w:p>
        </w:tc>
        <w:tc>
          <w:tcPr>
            <w:tcW w:w="1418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C2</w:t>
            </w:r>
          </w:p>
        </w:tc>
        <w:tc>
          <w:tcPr>
            <w:tcW w:w="1417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2</w:t>
            </w:r>
          </w:p>
        </w:tc>
        <w:tc>
          <w:tcPr>
            <w:tcW w:w="1701" w:type="dxa"/>
            <w:vAlign w:val="center"/>
          </w:tcPr>
          <w:p w:rsidR="000A587A" w:rsidRPr="000A587A" w:rsidRDefault="000A587A" w:rsidP="000A587A">
            <w:pPr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</w:pPr>
          </w:p>
        </w:tc>
      </w:tr>
      <w:tr w:rsidR="000A587A" w:rsidRPr="000A587A" w:rsidTr="000A587A">
        <w:trPr>
          <w:trHeight w:val="397"/>
        </w:trPr>
        <w:tc>
          <w:tcPr>
            <w:tcW w:w="4670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b/>
                <w:bCs/>
                <w:color w:val="1B2A41"/>
                <w:kern w:val="24"/>
                <w:szCs w:val="26"/>
                <w:lang w:eastAsia="en-ZA"/>
              </w:rPr>
              <w:t>Prompts and input</w:t>
            </w:r>
          </w:p>
        </w:tc>
        <w:tc>
          <w:tcPr>
            <w:tcW w:w="1418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C1</w:t>
            </w:r>
          </w:p>
        </w:tc>
        <w:tc>
          <w:tcPr>
            <w:tcW w:w="1417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2</w:t>
            </w:r>
          </w:p>
        </w:tc>
        <w:tc>
          <w:tcPr>
            <w:tcW w:w="1701" w:type="dxa"/>
            <w:vAlign w:val="center"/>
          </w:tcPr>
          <w:p w:rsidR="000A587A" w:rsidRPr="000A587A" w:rsidRDefault="000A587A" w:rsidP="000A587A">
            <w:pPr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</w:pPr>
          </w:p>
        </w:tc>
      </w:tr>
      <w:tr w:rsidR="000A587A" w:rsidRPr="000A587A" w:rsidTr="000A587A">
        <w:trPr>
          <w:trHeight w:val="397"/>
        </w:trPr>
        <w:tc>
          <w:tcPr>
            <w:tcW w:w="4670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b/>
                <w:bCs/>
                <w:color w:val="1B2A41"/>
                <w:kern w:val="24"/>
                <w:szCs w:val="26"/>
                <w:lang w:eastAsia="en-ZA"/>
              </w:rPr>
              <w:t>Kilograms without int division</w:t>
            </w:r>
          </w:p>
        </w:tc>
        <w:tc>
          <w:tcPr>
            <w:tcW w:w="1418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C2</w:t>
            </w:r>
          </w:p>
        </w:tc>
        <w:tc>
          <w:tcPr>
            <w:tcW w:w="1417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3</w:t>
            </w:r>
          </w:p>
        </w:tc>
        <w:tc>
          <w:tcPr>
            <w:tcW w:w="1701" w:type="dxa"/>
            <w:vAlign w:val="center"/>
          </w:tcPr>
          <w:p w:rsidR="000A587A" w:rsidRPr="000A587A" w:rsidRDefault="000A587A" w:rsidP="000A587A">
            <w:pPr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</w:pPr>
          </w:p>
        </w:tc>
      </w:tr>
      <w:tr w:rsidR="000A587A" w:rsidRPr="000A587A" w:rsidTr="000A587A">
        <w:trPr>
          <w:trHeight w:val="397"/>
        </w:trPr>
        <w:tc>
          <w:tcPr>
            <w:tcW w:w="4670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b/>
                <w:bCs/>
                <w:color w:val="1B2A41"/>
                <w:kern w:val="24"/>
                <w:szCs w:val="26"/>
                <w:lang w:eastAsia="en-ZA"/>
              </w:rPr>
              <w:t>Cost and VAT included</w:t>
            </w:r>
          </w:p>
        </w:tc>
        <w:tc>
          <w:tcPr>
            <w:tcW w:w="1418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C2</w:t>
            </w:r>
          </w:p>
        </w:tc>
        <w:tc>
          <w:tcPr>
            <w:tcW w:w="1417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3</w:t>
            </w:r>
          </w:p>
        </w:tc>
        <w:tc>
          <w:tcPr>
            <w:tcW w:w="1701" w:type="dxa"/>
            <w:vAlign w:val="center"/>
          </w:tcPr>
          <w:p w:rsidR="000A587A" w:rsidRPr="000A587A" w:rsidRDefault="000A587A" w:rsidP="000A587A">
            <w:pPr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</w:pPr>
          </w:p>
        </w:tc>
      </w:tr>
      <w:tr w:rsidR="000A587A" w:rsidRPr="000A587A" w:rsidTr="000A587A">
        <w:trPr>
          <w:trHeight w:val="397"/>
        </w:trPr>
        <w:tc>
          <w:tcPr>
            <w:tcW w:w="4670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b/>
                <w:bCs/>
                <w:color w:val="1B2A41"/>
                <w:kern w:val="24"/>
                <w:szCs w:val="26"/>
                <w:lang w:eastAsia="en-ZA"/>
              </w:rPr>
              <w:t>Formatted, labelled output</w:t>
            </w:r>
          </w:p>
        </w:tc>
        <w:tc>
          <w:tcPr>
            <w:tcW w:w="1418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C2</w:t>
            </w:r>
          </w:p>
        </w:tc>
        <w:tc>
          <w:tcPr>
            <w:tcW w:w="1417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2</w:t>
            </w:r>
          </w:p>
        </w:tc>
        <w:tc>
          <w:tcPr>
            <w:tcW w:w="1701" w:type="dxa"/>
            <w:vAlign w:val="center"/>
          </w:tcPr>
          <w:p w:rsidR="000A587A" w:rsidRPr="000A587A" w:rsidRDefault="000A587A" w:rsidP="000A587A">
            <w:pPr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</w:pPr>
          </w:p>
        </w:tc>
      </w:tr>
      <w:tr w:rsidR="000A587A" w:rsidRPr="000A587A" w:rsidTr="000A587A">
        <w:trPr>
          <w:trHeight w:val="397"/>
        </w:trPr>
        <w:tc>
          <w:tcPr>
            <w:tcW w:w="4670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b/>
                <w:bCs/>
                <w:color w:val="1B2A41"/>
                <w:kern w:val="24"/>
                <w:szCs w:val="26"/>
                <w:lang w:eastAsia="en-ZA"/>
              </w:rPr>
              <w:t>Find and fix the int error</w:t>
            </w:r>
          </w:p>
        </w:tc>
        <w:tc>
          <w:tcPr>
            <w:tcW w:w="1418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C3</w:t>
            </w:r>
          </w:p>
        </w:tc>
        <w:tc>
          <w:tcPr>
            <w:tcW w:w="1417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4</w:t>
            </w:r>
          </w:p>
        </w:tc>
        <w:tc>
          <w:tcPr>
            <w:tcW w:w="1701" w:type="dxa"/>
            <w:vAlign w:val="center"/>
          </w:tcPr>
          <w:p w:rsidR="000A587A" w:rsidRPr="000A587A" w:rsidRDefault="000A587A" w:rsidP="000A587A">
            <w:pPr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</w:pPr>
          </w:p>
        </w:tc>
      </w:tr>
      <w:tr w:rsidR="000A587A" w:rsidRPr="000A587A" w:rsidTr="000A587A">
        <w:trPr>
          <w:trHeight w:val="397"/>
        </w:trPr>
        <w:tc>
          <w:tcPr>
            <w:tcW w:w="6088" w:type="dxa"/>
            <w:gridSpan w:val="2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b/>
                <w:bCs/>
                <w:color w:val="1B2A41"/>
                <w:kern w:val="24"/>
                <w:szCs w:val="26"/>
                <w:lang w:eastAsia="en-ZA"/>
              </w:rPr>
              <w:t>Total</w:t>
            </w:r>
          </w:p>
        </w:tc>
        <w:tc>
          <w:tcPr>
            <w:tcW w:w="1417" w:type="dxa"/>
            <w:vAlign w:val="center"/>
            <w:hideMark/>
          </w:tcPr>
          <w:p w:rsidR="000A587A" w:rsidRPr="00AD6B2B" w:rsidRDefault="000A587A" w:rsidP="000A587A">
            <w:pPr>
              <w:rPr>
                <w:rFonts w:ascii="Arial" w:eastAsia="Times New Roman" w:hAnsi="Arial" w:cs="Arial"/>
                <w:szCs w:val="36"/>
                <w:lang w:eastAsia="en-ZA"/>
              </w:rPr>
            </w:pPr>
            <w:r w:rsidRPr="00AD6B2B"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  <w:t>20</w:t>
            </w:r>
          </w:p>
        </w:tc>
        <w:tc>
          <w:tcPr>
            <w:tcW w:w="1701" w:type="dxa"/>
            <w:vAlign w:val="center"/>
          </w:tcPr>
          <w:p w:rsidR="000A587A" w:rsidRPr="000A587A" w:rsidRDefault="000A587A" w:rsidP="000A587A">
            <w:pPr>
              <w:rPr>
                <w:rFonts w:ascii="Arial" w:eastAsia="Times New Roman" w:hAnsi="Arial" w:cs="Arial"/>
                <w:color w:val="1B2A41"/>
                <w:kern w:val="24"/>
                <w:szCs w:val="26"/>
                <w:lang w:eastAsia="en-ZA"/>
              </w:rPr>
            </w:pPr>
          </w:p>
        </w:tc>
      </w:tr>
    </w:tbl>
    <w:p w:rsidR="00E840C9" w:rsidRDefault="00E840C9"/>
    <w:p w:rsidR="000A587A" w:rsidRDefault="000A587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:rsidR="00E840C9" w:rsidRPr="00E840C9" w:rsidRDefault="00E840C9">
      <w:pPr>
        <w:rPr>
          <w:rFonts w:ascii="Arial" w:hAnsi="Arial" w:cs="Arial"/>
          <w:b/>
          <w:sz w:val="24"/>
        </w:rPr>
      </w:pPr>
      <w:bookmarkStart w:id="0" w:name="_GoBack"/>
      <w:bookmarkEnd w:id="0"/>
      <w:r w:rsidRPr="00E840C9">
        <w:rPr>
          <w:rFonts w:ascii="Arial" w:hAnsi="Arial" w:cs="Arial"/>
          <w:b/>
          <w:sz w:val="24"/>
        </w:rPr>
        <w:lastRenderedPageBreak/>
        <w:t>Output:</w:t>
      </w:r>
    </w:p>
    <w:p w:rsidR="00E840C9" w:rsidRDefault="00E840C9">
      <w:r w:rsidRPr="00E840C9">
        <w:drawing>
          <wp:inline distT="0" distB="0" distL="0" distR="0" wp14:anchorId="4E999244" wp14:editId="056ABD9A">
            <wp:extent cx="5731510" cy="2362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0C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3EA8" w:rsidRDefault="00FC3EA8" w:rsidP="00AD6B2B">
      <w:pPr>
        <w:spacing w:after="0" w:line="240" w:lineRule="auto"/>
      </w:pPr>
      <w:r>
        <w:separator/>
      </w:r>
    </w:p>
  </w:endnote>
  <w:endnote w:type="continuationSeparator" w:id="0">
    <w:p w:rsidR="00FC3EA8" w:rsidRDefault="00FC3EA8" w:rsidP="00AD6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3EA8" w:rsidRDefault="00FC3EA8" w:rsidP="00AD6B2B">
      <w:pPr>
        <w:spacing w:after="0" w:line="240" w:lineRule="auto"/>
      </w:pPr>
      <w:r>
        <w:separator/>
      </w:r>
    </w:p>
  </w:footnote>
  <w:footnote w:type="continuationSeparator" w:id="0">
    <w:p w:rsidR="00FC3EA8" w:rsidRDefault="00FC3EA8" w:rsidP="00AD6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6B2B" w:rsidRDefault="00AD6B2B">
    <w:pPr>
      <w:pStyle w:val="Header"/>
    </w:pPr>
    <w:r>
      <w:t>Checklist</w:t>
    </w:r>
    <w:r>
      <w:tab/>
    </w:r>
    <w:r>
      <w:tab/>
      <w:t>Level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2B"/>
    <w:rsid w:val="000A587A"/>
    <w:rsid w:val="008945D7"/>
    <w:rsid w:val="00AD6B2B"/>
    <w:rsid w:val="00DE6DE1"/>
    <w:rsid w:val="00E840C9"/>
    <w:rsid w:val="00FC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C379B"/>
  <w15:chartTrackingRefBased/>
  <w15:docId w15:val="{67288A19-07FF-4575-8A48-DE64885D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6B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B2B"/>
  </w:style>
  <w:style w:type="paragraph" w:styleId="Footer">
    <w:name w:val="footer"/>
    <w:basedOn w:val="Normal"/>
    <w:link w:val="FooterChar"/>
    <w:uiPriority w:val="99"/>
    <w:unhideWhenUsed/>
    <w:rsid w:val="00AD6B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B2B"/>
  </w:style>
  <w:style w:type="paragraph" w:styleId="NormalWeb">
    <w:name w:val="Normal (Web)"/>
    <w:basedOn w:val="Normal"/>
    <w:uiPriority w:val="99"/>
    <w:semiHidden/>
    <w:unhideWhenUsed/>
    <w:rsid w:val="00AD6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table" w:styleId="TableGrid">
    <w:name w:val="Table Grid"/>
    <w:basedOn w:val="TableNormal"/>
    <w:uiPriority w:val="39"/>
    <w:rsid w:val="000A58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LECTURER</dc:creator>
  <cp:keywords/>
  <dc:description/>
  <cp:lastModifiedBy>LECTURER</cp:lastModifiedBy>
  <cp:revision>3</cp:revision>
  <dcterms:created xsi:type="dcterms:W3CDTF">2026-10-28T16:04:00Z</dcterms:created>
  <dcterms:modified xsi:type="dcterms:W3CDTF">2026-10-28T16:49:00Z</dcterms:modified>
</cp:coreProperties>
</file>