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Кафедра: «Физическое воспитание»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Реферат: Астигматизм.</w:t>
      </w: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center"/>
        <w:rPr>
          <w:rFonts w:cs="Times New Roman"/>
          <w:szCs w:val="28"/>
        </w:rPr>
      </w:pPr>
    </w:p>
    <w:p w:rsidR="002C419C" w:rsidRPr="00EB2AD6" w:rsidRDefault="002C419C" w:rsidP="002C419C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Студент   Монастырский М. О.</w:t>
      </w:r>
    </w:p>
    <w:p w:rsidR="002C419C" w:rsidRPr="00EB2AD6" w:rsidRDefault="002C419C" w:rsidP="002C419C">
      <w:pPr>
        <w:jc w:val="right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Группа С21-703</w:t>
      </w:r>
    </w:p>
    <w:p w:rsidR="002C419C" w:rsidRDefault="002C419C" w:rsidP="002C419C">
      <w:pPr>
        <w:rPr>
          <w:b/>
        </w:rPr>
      </w:pPr>
    </w:p>
    <w:p w:rsidR="002C419C" w:rsidRDefault="002C419C" w:rsidP="002C419C">
      <w:pPr>
        <w:jc w:val="center"/>
        <w:rPr>
          <w:rFonts w:cs="Times New Roman"/>
          <w:szCs w:val="28"/>
        </w:rPr>
      </w:pPr>
    </w:p>
    <w:p w:rsidR="002C419C" w:rsidRDefault="002C419C" w:rsidP="002C419C">
      <w:pPr>
        <w:jc w:val="center"/>
        <w:rPr>
          <w:rFonts w:cs="Times New Roman"/>
          <w:szCs w:val="28"/>
        </w:rPr>
      </w:pPr>
    </w:p>
    <w:p w:rsidR="002C419C" w:rsidRDefault="002C419C" w:rsidP="00EC2EF6">
      <w:pPr>
        <w:rPr>
          <w:rFonts w:cs="Times New Roman"/>
          <w:szCs w:val="28"/>
        </w:rPr>
      </w:pPr>
    </w:p>
    <w:p w:rsidR="002C419C" w:rsidRPr="00AB6116" w:rsidRDefault="002C419C" w:rsidP="002C419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id w:val="729480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2C419C" w:rsidRPr="00EC2EF6" w:rsidRDefault="002C419C" w:rsidP="00EC2EF6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EC2EF6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EC2EF6" w:rsidRPr="00EC2EF6" w:rsidRDefault="002C419C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EC2EF6">
            <w:rPr>
              <w:rFonts w:cs="Times New Roman"/>
              <w:b/>
              <w:bCs/>
              <w:szCs w:val="28"/>
            </w:rPr>
            <w:fldChar w:fldCharType="begin"/>
          </w:r>
          <w:r w:rsidRPr="00EC2EF6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EC2EF6">
            <w:rPr>
              <w:rFonts w:cs="Times New Roman"/>
              <w:b/>
              <w:bCs/>
              <w:szCs w:val="28"/>
            </w:rPr>
            <w:fldChar w:fldCharType="separate"/>
          </w:r>
          <w:hyperlink w:anchor="_Toc151920891" w:history="1">
            <w:r w:rsidR="00EC2EF6" w:rsidRPr="00EC2EF6">
              <w:rPr>
                <w:rStyle w:val="a4"/>
                <w:rFonts w:cs="Times New Roman"/>
                <w:noProof/>
                <w:szCs w:val="28"/>
              </w:rPr>
              <w:t>Принятые сокращения</w:t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_Toc151920891 \h </w:instrText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  <w:t>3</w:t>
            </w:r>
            <w:r w:rsidR="00EC2EF6"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2" w:history="1">
            <w:r w:rsidRPr="00EC2EF6">
              <w:rPr>
                <w:rStyle w:val="a4"/>
                <w:rFonts w:cs="Times New Roman"/>
                <w:noProof/>
                <w:szCs w:val="28"/>
              </w:rPr>
              <w:t>Введение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_Toc151920892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4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3" w:history="1">
            <w:r w:rsidRPr="00EC2EF6">
              <w:rPr>
                <w:rStyle w:val="a4"/>
                <w:rFonts w:cs="Times New Roman"/>
                <w:noProof/>
                <w:szCs w:val="28"/>
              </w:rPr>
              <w:t>Основание разработки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_Toc151920893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5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4" w:history="1">
            <w:r w:rsidRPr="00EC2EF6">
              <w:rPr>
                <w:rStyle w:val="a4"/>
                <w:rFonts w:cs="Times New Roman"/>
                <w:noProof/>
                <w:szCs w:val="28"/>
              </w:rPr>
              <w:t>Исходные данные модернизируемого объекта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_Toc151920894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6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5" w:history="1">
            <w:r w:rsidRPr="00EC2EF6">
              <w:rPr>
                <w:rStyle w:val="a4"/>
                <w:rFonts w:cs="Times New Roman"/>
                <w:noProof/>
                <w:szCs w:val="28"/>
              </w:rPr>
              <w:t>Класс защищенности АС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_Toc151920895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7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6" w:history="1">
            <w:r w:rsidRPr="00EC2EF6">
              <w:rPr>
                <w:rStyle w:val="a4"/>
                <w:rFonts w:cs="Times New Roman"/>
                <w:noProof/>
                <w:szCs w:val="28"/>
              </w:rPr>
              <w:t>Нормативные документы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_Toc151920896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8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7" w:history="1">
            <w:r w:rsidRPr="00EC2EF6">
              <w:rPr>
                <w:rStyle w:val="a4"/>
                <w:rFonts w:cs="Times New Roman"/>
                <w:noProof/>
                <w:szCs w:val="28"/>
              </w:rPr>
              <w:t>Требования к СЗИ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_Toc151920897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9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8" w:history="1">
            <w:r w:rsidRPr="00EC2EF6">
              <w:rPr>
                <w:rStyle w:val="a4"/>
                <w:rFonts w:cs="Times New Roman"/>
                <w:noProof/>
                <w:szCs w:val="28"/>
              </w:rPr>
              <w:t>Перечень предполагаемых к использованию СЗИ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_Toc151920898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10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899" w:history="1">
            <w:r w:rsidRPr="00EC2EF6">
              <w:rPr>
                <w:rStyle w:val="a4"/>
                <w:rFonts w:cs="Times New Roman"/>
                <w:noProof/>
                <w:szCs w:val="28"/>
              </w:rPr>
              <w:t>Основание на разработку собственных СЗИ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_Toc151920899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11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900" w:history="1">
            <w:r w:rsidRPr="00EC2EF6">
              <w:rPr>
                <w:rStyle w:val="a4"/>
                <w:rFonts w:cs="Times New Roman"/>
                <w:noProof/>
                <w:szCs w:val="28"/>
              </w:rPr>
              <w:t>Состав, сроки и содержание проведения работ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_Toc151920900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12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901" w:history="1">
            <w:r w:rsidRPr="00EC2EF6">
              <w:rPr>
                <w:rStyle w:val="a4"/>
                <w:rFonts w:cs="Times New Roman"/>
                <w:noProof/>
                <w:szCs w:val="28"/>
              </w:rPr>
              <w:t>Требования к подрядным организациям-исполнителям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_Toc151920901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13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902" w:history="1">
            <w:r w:rsidRPr="00EC2EF6">
              <w:rPr>
                <w:rStyle w:val="a4"/>
                <w:rFonts w:cs="Times New Roman"/>
                <w:noProof/>
                <w:szCs w:val="28"/>
              </w:rPr>
              <w:t>Перечень предъявляемой заказчику научно-технической продукции и базы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_Toc151920902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14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903" w:history="1">
            <w:r w:rsidRPr="00EC2EF6">
              <w:rPr>
                <w:rStyle w:val="a4"/>
                <w:rFonts w:cs="Times New Roman"/>
                <w:noProof/>
                <w:szCs w:val="28"/>
              </w:rPr>
              <w:t>Заключение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_Toc151920903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15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EC2EF6" w:rsidRPr="00EC2EF6" w:rsidRDefault="00EC2EF6" w:rsidP="00EC2EF6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51920904" w:history="1">
            <w:r w:rsidRPr="00EC2EF6">
              <w:rPr>
                <w:rStyle w:val="a4"/>
                <w:rFonts w:cs="Times New Roman"/>
                <w:noProof/>
                <w:szCs w:val="28"/>
              </w:rPr>
              <w:t>Источники</w:t>
            </w:r>
            <w:r w:rsidRPr="00EC2EF6">
              <w:rPr>
                <w:rFonts w:cs="Times New Roman"/>
                <w:noProof/>
                <w:webHidden/>
                <w:szCs w:val="28"/>
              </w:rPr>
              <w:tab/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EC2EF6">
              <w:rPr>
                <w:rFonts w:cs="Times New Roman"/>
                <w:noProof/>
                <w:webHidden/>
                <w:szCs w:val="28"/>
              </w:rPr>
              <w:instrText xml:space="preserve"> PAGEREF _Toc151920904 \h </w:instrText>
            </w:r>
            <w:r w:rsidRPr="00EC2EF6">
              <w:rPr>
                <w:rFonts w:cs="Times New Roman"/>
                <w:noProof/>
                <w:webHidden/>
                <w:szCs w:val="28"/>
              </w:rPr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EC2EF6">
              <w:rPr>
                <w:rFonts w:cs="Times New Roman"/>
                <w:noProof/>
                <w:webHidden/>
                <w:szCs w:val="28"/>
              </w:rPr>
              <w:t>16</w:t>
            </w:r>
            <w:r w:rsidRPr="00EC2EF6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2C419C" w:rsidRDefault="002C419C" w:rsidP="00EC2EF6">
          <w:r w:rsidRPr="00EC2EF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C419C" w:rsidRDefault="002C419C">
      <w:r>
        <w:br w:type="page"/>
      </w:r>
    </w:p>
    <w:p w:rsidR="002769B2" w:rsidRDefault="002769B2" w:rsidP="002C419C">
      <w:pPr>
        <w:pStyle w:val="1"/>
      </w:pPr>
      <w:bookmarkStart w:id="0" w:name="_Toc151920891"/>
      <w:r>
        <w:lastRenderedPageBreak/>
        <w:t>Принятые сокращения</w:t>
      </w:r>
      <w:bookmarkEnd w:id="0"/>
      <w:r w:rsidR="009817CF">
        <w:t xml:space="preserve"> и определения </w:t>
      </w:r>
    </w:p>
    <w:p w:rsidR="008B1CB2" w:rsidRDefault="008B1CB2" w:rsidP="008B1CB2">
      <w:r w:rsidRPr="004B04D3">
        <w:rPr>
          <w:b/>
        </w:rPr>
        <w:t xml:space="preserve">Система защиты информации (СЗИ) </w:t>
      </w:r>
      <w:r w:rsidRPr="008B1CB2">
        <w:t xml:space="preserve">– </w:t>
      </w:r>
      <w:r w:rsidR="004B04D3" w:rsidRPr="004B04D3">
        <w:t>средства защиты информации - технические, криптографические, программные и другие средства, предназначенные для защиты сведений, составляющих государственную тайну, средства, в которых они реализованы, а также средства контроля эффективности защиты информации.</w:t>
      </w:r>
      <w:r w:rsidR="004B04D3">
        <w:rPr>
          <w:rStyle w:val="a7"/>
        </w:rPr>
        <w:footnoteReference w:id="1"/>
      </w:r>
    </w:p>
    <w:p w:rsidR="004B04D3" w:rsidRDefault="004B04D3" w:rsidP="008B1CB2">
      <w:r w:rsidRPr="004B04D3">
        <w:rPr>
          <w:b/>
        </w:rPr>
        <w:t>Информационная система(ИС)-</w:t>
      </w:r>
      <w:r>
        <w:t xml:space="preserve"> </w:t>
      </w:r>
      <w:r w:rsidRPr="004B04D3">
        <w:t>совокупность содержащейся в базах данных информации и обеспечивающих ее обработку информационных т</w:t>
      </w:r>
      <w:r>
        <w:t>ехнологий и технических средств</w:t>
      </w:r>
      <w:r>
        <w:rPr>
          <w:rStyle w:val="a7"/>
        </w:rPr>
        <w:footnoteReference w:id="2"/>
      </w:r>
    </w:p>
    <w:p w:rsidR="004B04D3" w:rsidRDefault="004B04D3" w:rsidP="008B1CB2">
      <w:r w:rsidRPr="004B04D3">
        <w:rPr>
          <w:b/>
        </w:rPr>
        <w:t>ФСТЭК</w:t>
      </w:r>
      <w:r>
        <w:t xml:space="preserve"> - </w:t>
      </w:r>
      <w:r w:rsidRPr="004B04D3">
        <w:t>Федеральная служба по техническому и экспортному контролю</w:t>
      </w:r>
    </w:p>
    <w:p w:rsidR="005F1CCE" w:rsidRDefault="005F1CCE" w:rsidP="008B1CB2">
      <w:r w:rsidRPr="005F1CCE">
        <w:rPr>
          <w:b/>
        </w:rPr>
        <w:t>ТЗ</w:t>
      </w:r>
      <w:r>
        <w:rPr>
          <w:b/>
        </w:rPr>
        <w:t xml:space="preserve"> </w:t>
      </w:r>
      <w:r>
        <w:t>– Техническое задание</w:t>
      </w:r>
    </w:p>
    <w:p w:rsidR="005F1CCE" w:rsidRDefault="005F1CCE" w:rsidP="005F1CCE">
      <w:r>
        <w:rPr>
          <w:b/>
        </w:rPr>
        <w:t>Ч</w:t>
      </w:r>
      <w:r w:rsidRPr="005F1CCE">
        <w:rPr>
          <w:b/>
        </w:rPr>
        <w:t>ТЗ</w:t>
      </w:r>
      <w:r>
        <w:rPr>
          <w:b/>
        </w:rPr>
        <w:t xml:space="preserve"> </w:t>
      </w:r>
      <w:proofErr w:type="gramStart"/>
      <w:r>
        <w:t xml:space="preserve">– </w:t>
      </w:r>
      <w:r>
        <w:t xml:space="preserve"> Частное</w:t>
      </w:r>
      <w:proofErr w:type="gramEnd"/>
      <w:r>
        <w:t xml:space="preserve"> </w:t>
      </w:r>
      <w:r>
        <w:t>Техническое задание</w:t>
      </w:r>
    </w:p>
    <w:p w:rsidR="005F1CCE" w:rsidRPr="009817CF" w:rsidRDefault="009817CF" w:rsidP="008B1CB2">
      <w:r>
        <w:rPr>
          <w:b/>
        </w:rPr>
        <w:t xml:space="preserve">НПА – </w:t>
      </w:r>
      <w:r>
        <w:t>Нормативно-правовой Акт</w:t>
      </w:r>
    </w:p>
    <w:p w:rsidR="005F1CCE" w:rsidRPr="005F1CCE" w:rsidRDefault="005F1CCE" w:rsidP="008B1CB2"/>
    <w:p w:rsidR="004B04D3" w:rsidRDefault="004B04D3" w:rsidP="008B1CB2"/>
    <w:p w:rsidR="008B1CB2" w:rsidRPr="008B1CB2" w:rsidRDefault="008B1CB2" w:rsidP="008B1CB2"/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C419C">
      <w:pPr>
        <w:pStyle w:val="1"/>
      </w:pPr>
      <w:bookmarkStart w:id="1" w:name="_Toc151920892"/>
      <w:r>
        <w:lastRenderedPageBreak/>
        <w:t>Введение</w:t>
      </w:r>
      <w:bookmarkEnd w:id="1"/>
    </w:p>
    <w:p w:rsidR="00231242" w:rsidRDefault="00231242" w:rsidP="00EC2EF6">
      <w:r>
        <w:t>Создание всякой сложной системы вне зависимости от ее предназначения есть продукт множества сложных процессов, протекающих параллельно и независимо друг от друга, от исхода каждого такого процесса по отдельности зависит конечный результат в целом. Именно поэтому, для достижения высокой организованности всех задействованных процессов необходимо заранее иметь документ, который позволит всем участникам процесса выстроить образ результата, подкрепленный научно-техническим, организационным и нормативно правовым фундаментом. Только понимание результата может помочь всем участникам выстроить процессы взаимодействия во время разработки и стать базой для эксплуатации разрабатываемых систем.</w:t>
      </w:r>
      <w:r w:rsidR="004B04D3">
        <w:t xml:space="preserve"> Таким документом может стать техническое задание, поскольку содержит всю необходимую информацию.</w:t>
      </w:r>
    </w:p>
    <w:p w:rsidR="008B1CB2" w:rsidRDefault="00231242" w:rsidP="00EC2EF6">
      <w:r>
        <w:t>В настоящей работе будут рассмотрены организационно-правовые и технические вопросы составления частного технического задания на разработку системы защиты информации, включая такие необходимые для этого процессы как: Построение актуальной модели угроз защиты информации в соответствии с методикой ФСТЭК, построение модели нарушителя</w:t>
      </w:r>
      <w:r w:rsidR="008B1CB2">
        <w:t xml:space="preserve"> в соответствии с вышеупомянутой методикой</w:t>
      </w:r>
      <w:r>
        <w:t>, и прохождение аттестации ИС</w:t>
      </w:r>
      <w:r w:rsidR="008B1CB2">
        <w:t>, а именно присвоение класса защищенности ИС</w:t>
      </w:r>
      <w:r>
        <w:t xml:space="preserve"> п</w:t>
      </w:r>
      <w:r w:rsidR="008B1CB2">
        <w:t xml:space="preserve">ри вводе таковой в эксплуатацию, также будут рассмотрены конкретные сертифицированные уполномоченными органами, и рассмотрен процесс разработки собственных решений в области защиты информации. </w:t>
      </w:r>
    </w:p>
    <w:p w:rsidR="00231242" w:rsidRPr="00231242" w:rsidRDefault="00231242" w:rsidP="00EC2EF6">
      <w:r>
        <w:t xml:space="preserve"> </w:t>
      </w:r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C419C">
      <w:pPr>
        <w:pStyle w:val="1"/>
      </w:pPr>
      <w:bookmarkStart w:id="2" w:name="_Toc151920893"/>
      <w:r>
        <w:lastRenderedPageBreak/>
        <w:t>Основание разработки</w:t>
      </w:r>
      <w:bookmarkEnd w:id="2"/>
    </w:p>
    <w:p w:rsidR="00B21A58" w:rsidRPr="009817CF" w:rsidRDefault="00B21A58" w:rsidP="00B21A58">
      <w:r>
        <w:t xml:space="preserve">Основанием для разработки технического задания является п. 15 </w:t>
      </w:r>
      <w:r w:rsidRPr="00B21A58">
        <w:t>Приказ</w:t>
      </w:r>
      <w:r>
        <w:t>а</w:t>
      </w:r>
      <w:r w:rsidRPr="00B21A58">
        <w:t xml:space="preserve"> ФСТЭК России от 11.02.2013 N 17 (ред. от 28.05.2019) "Об утверждении Требований о защите информации, не составляющей государственную тайну, содержащейся в государственных информационных системах"</w:t>
      </w:r>
      <w:r w:rsidR="009817CF" w:rsidRPr="009817CF">
        <w:t>(</w:t>
      </w:r>
      <w:r w:rsidR="009817CF">
        <w:t>Далее приказ № 17</w:t>
      </w:r>
      <w:r w:rsidR="009817CF" w:rsidRPr="009817CF">
        <w:t>)</w:t>
      </w:r>
    </w:p>
    <w:p w:rsidR="008B1CB2" w:rsidRDefault="005F1CCE" w:rsidP="008B1CB2">
      <w:r>
        <w:t xml:space="preserve">Основанием для </w:t>
      </w:r>
      <w:r w:rsidR="00B21A58">
        <w:t xml:space="preserve">разработки ТЗ является практическая необходимость обеспечения состояния </w:t>
      </w:r>
      <w:r w:rsidR="009817CF">
        <w:t>защищенности информации в соответствии с ст. 6</w:t>
      </w:r>
      <w:r w:rsidR="009817CF" w:rsidRPr="009817CF">
        <w:t>,16</w:t>
      </w:r>
      <w:r w:rsidR="009817CF">
        <w:t> 149 ФЗ</w:t>
      </w:r>
      <w:r w:rsidR="009817CF" w:rsidRPr="009817CF">
        <w:t xml:space="preserve">, </w:t>
      </w:r>
      <w:r w:rsidR="009817CF">
        <w:t>приказами № 17 и №524(если применим) ФСТЭК и ФСБ соответственно, а также ряда других НПА.</w:t>
      </w:r>
    </w:p>
    <w:p w:rsidR="009817CF" w:rsidRDefault="009817CF" w:rsidP="008B1CB2">
      <w:r>
        <w:t xml:space="preserve">Помимо этого, основной базой для разработки СЗИ должна является актуальная модель угроз безопасности информации разработанная, содержащаяся и актуализируемая по мере необходимости в соответствии с требованиями </w:t>
      </w:r>
      <w:r w:rsidR="000463D3">
        <w:t>Методики оценки угроз безопасности информации ФСТЭК.</w:t>
      </w:r>
    </w:p>
    <w:p w:rsidR="000463D3" w:rsidRPr="009817CF" w:rsidRDefault="000463D3" w:rsidP="008B1CB2">
      <w:bookmarkStart w:id="3" w:name="_GoBack"/>
      <w:bookmarkEnd w:id="3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C419C">
      <w:pPr>
        <w:pStyle w:val="1"/>
      </w:pPr>
      <w:bookmarkStart w:id="4" w:name="_Toc151920894"/>
      <w:r>
        <w:lastRenderedPageBreak/>
        <w:t>Исходные данные модернизируемого объекта</w:t>
      </w:r>
      <w:bookmarkEnd w:id="4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769B2">
      <w:pPr>
        <w:pStyle w:val="1"/>
      </w:pPr>
      <w:bookmarkStart w:id="5" w:name="_Toc151920895"/>
      <w:r>
        <w:lastRenderedPageBreak/>
        <w:t>Класс защищенности АС</w:t>
      </w:r>
      <w:bookmarkEnd w:id="5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769B2">
      <w:pPr>
        <w:pStyle w:val="1"/>
      </w:pPr>
      <w:bookmarkStart w:id="6" w:name="_Toc151920896"/>
      <w:r>
        <w:lastRenderedPageBreak/>
        <w:t>Нормативные документы</w:t>
      </w:r>
      <w:bookmarkEnd w:id="6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769B2">
      <w:pPr>
        <w:pStyle w:val="1"/>
      </w:pPr>
      <w:bookmarkStart w:id="7" w:name="_Toc151920897"/>
      <w:r>
        <w:lastRenderedPageBreak/>
        <w:t>Требования к СЗИ</w:t>
      </w:r>
      <w:bookmarkEnd w:id="7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769B2">
      <w:pPr>
        <w:pStyle w:val="1"/>
      </w:pPr>
      <w:bookmarkStart w:id="8" w:name="_Toc151920898"/>
      <w:r>
        <w:lastRenderedPageBreak/>
        <w:t>Перечень предполагаемых к использованию СЗИ</w:t>
      </w:r>
      <w:bookmarkEnd w:id="8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2769B2" w:rsidRDefault="002769B2" w:rsidP="002769B2">
      <w:pPr>
        <w:pStyle w:val="1"/>
      </w:pPr>
      <w:bookmarkStart w:id="9" w:name="_Toc151920899"/>
      <w:r>
        <w:lastRenderedPageBreak/>
        <w:t>Основание на разработку собственных СЗИ</w:t>
      </w:r>
      <w:bookmarkEnd w:id="9"/>
    </w:p>
    <w:p w:rsidR="002769B2" w:rsidRDefault="002769B2">
      <w:pPr>
        <w:rPr>
          <w:rFonts w:eastAsiaTheme="majorEastAsia" w:cstheme="majorBidi"/>
          <w:b/>
          <w:szCs w:val="32"/>
        </w:rPr>
      </w:pPr>
      <w:r>
        <w:br w:type="page"/>
      </w:r>
    </w:p>
    <w:p w:rsidR="00AA01B1" w:rsidRDefault="002769B2" w:rsidP="00AA01B1">
      <w:pPr>
        <w:pStyle w:val="1"/>
      </w:pPr>
      <w:bookmarkStart w:id="10" w:name="_Toc151920900"/>
      <w:r>
        <w:lastRenderedPageBreak/>
        <w:t>Состав, сроки и содержание проведения работ</w:t>
      </w:r>
      <w:bookmarkEnd w:id="10"/>
    </w:p>
    <w:p w:rsidR="00AA01B1" w:rsidRDefault="00AA01B1">
      <w:pPr>
        <w:rPr>
          <w:rFonts w:eastAsiaTheme="majorEastAsia" w:cstheme="majorBidi"/>
          <w:b/>
          <w:szCs w:val="32"/>
        </w:rPr>
      </w:pPr>
      <w:r>
        <w:br w:type="page"/>
      </w:r>
    </w:p>
    <w:p w:rsidR="00AA01B1" w:rsidRDefault="00AA01B1" w:rsidP="00AA01B1">
      <w:pPr>
        <w:pStyle w:val="1"/>
      </w:pPr>
      <w:bookmarkStart w:id="11" w:name="_Toc151920901"/>
      <w:r>
        <w:lastRenderedPageBreak/>
        <w:t>Требования к подрядным организациям-исполнителям</w:t>
      </w:r>
      <w:bookmarkEnd w:id="11"/>
    </w:p>
    <w:p w:rsidR="00AA01B1" w:rsidRDefault="00AA01B1">
      <w:pPr>
        <w:rPr>
          <w:rFonts w:eastAsiaTheme="majorEastAsia" w:cstheme="majorBidi"/>
          <w:b/>
          <w:szCs w:val="32"/>
        </w:rPr>
      </w:pPr>
      <w:r>
        <w:br w:type="page"/>
      </w:r>
    </w:p>
    <w:p w:rsidR="00AA01B1" w:rsidRDefault="00AA01B1" w:rsidP="00AA01B1">
      <w:pPr>
        <w:pStyle w:val="1"/>
      </w:pPr>
      <w:bookmarkStart w:id="12" w:name="_Toc151920902"/>
      <w:r>
        <w:lastRenderedPageBreak/>
        <w:t>Перечень предъявляемой заказчику научно-технической продукции и базы</w:t>
      </w:r>
      <w:bookmarkEnd w:id="12"/>
    </w:p>
    <w:p w:rsidR="00AA01B1" w:rsidRDefault="00AA01B1">
      <w:pPr>
        <w:rPr>
          <w:rFonts w:eastAsiaTheme="majorEastAsia" w:cstheme="majorBidi"/>
          <w:b/>
          <w:szCs w:val="32"/>
        </w:rPr>
      </w:pPr>
      <w:r>
        <w:br w:type="page"/>
      </w:r>
    </w:p>
    <w:p w:rsidR="00AA01B1" w:rsidRDefault="00AA01B1" w:rsidP="00AA01B1">
      <w:pPr>
        <w:pStyle w:val="1"/>
      </w:pPr>
      <w:bookmarkStart w:id="13" w:name="_Toc151920903"/>
      <w:r>
        <w:lastRenderedPageBreak/>
        <w:t>Заключение</w:t>
      </w:r>
      <w:bookmarkEnd w:id="13"/>
    </w:p>
    <w:p w:rsidR="00AA01B1" w:rsidRDefault="00AA01B1">
      <w:pPr>
        <w:rPr>
          <w:rFonts w:eastAsiaTheme="majorEastAsia" w:cstheme="majorBidi"/>
          <w:b/>
          <w:szCs w:val="32"/>
        </w:rPr>
      </w:pPr>
      <w:r>
        <w:br w:type="page"/>
      </w:r>
    </w:p>
    <w:p w:rsidR="00AA01B1" w:rsidRPr="00AA01B1" w:rsidRDefault="00AA01B1" w:rsidP="00AA01B1">
      <w:pPr>
        <w:pStyle w:val="1"/>
      </w:pPr>
      <w:bookmarkStart w:id="14" w:name="_Toc151920904"/>
      <w:r>
        <w:lastRenderedPageBreak/>
        <w:t>Источники</w:t>
      </w:r>
      <w:bookmarkEnd w:id="14"/>
    </w:p>
    <w:sectPr w:rsidR="00AA01B1" w:rsidRPr="00AA0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9F3" w:rsidRDefault="00E939F3" w:rsidP="004B04D3">
      <w:pPr>
        <w:spacing w:after="0" w:line="240" w:lineRule="auto"/>
      </w:pPr>
      <w:r>
        <w:separator/>
      </w:r>
    </w:p>
  </w:endnote>
  <w:endnote w:type="continuationSeparator" w:id="0">
    <w:p w:rsidR="00E939F3" w:rsidRDefault="00E939F3" w:rsidP="004B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9F3" w:rsidRDefault="00E939F3" w:rsidP="004B04D3">
      <w:pPr>
        <w:spacing w:after="0" w:line="240" w:lineRule="auto"/>
      </w:pPr>
      <w:r>
        <w:separator/>
      </w:r>
    </w:p>
  </w:footnote>
  <w:footnote w:type="continuationSeparator" w:id="0">
    <w:p w:rsidR="00E939F3" w:rsidRDefault="00E939F3" w:rsidP="004B04D3">
      <w:pPr>
        <w:spacing w:after="0" w:line="240" w:lineRule="auto"/>
      </w:pPr>
      <w:r>
        <w:continuationSeparator/>
      </w:r>
    </w:p>
  </w:footnote>
  <w:footnote w:id="1">
    <w:p w:rsidR="004B04D3" w:rsidRDefault="004B04D3">
      <w:pPr>
        <w:pStyle w:val="a5"/>
      </w:pPr>
      <w:r>
        <w:rPr>
          <w:rStyle w:val="a7"/>
        </w:rPr>
        <w:footnoteRef/>
      </w:r>
      <w:r>
        <w:t xml:space="preserve"> Согласно ст. 2 </w:t>
      </w:r>
      <w:r w:rsidRPr="004B04D3">
        <w:t>Закон</w:t>
      </w:r>
      <w:r>
        <w:t>а</w:t>
      </w:r>
      <w:r w:rsidRPr="004B04D3">
        <w:t xml:space="preserve"> РФ "О государственной тайне" от 21.07.1993 N 5485-1</w:t>
      </w:r>
    </w:p>
  </w:footnote>
  <w:footnote w:id="2">
    <w:p w:rsidR="004B04D3" w:rsidRDefault="004B04D3" w:rsidP="004B04D3">
      <w:pPr>
        <w:pStyle w:val="a5"/>
      </w:pPr>
      <w:r>
        <w:rPr>
          <w:rStyle w:val="a7"/>
        </w:rPr>
        <w:footnoteRef/>
      </w:r>
      <w:r>
        <w:t xml:space="preserve"> Согласно ст. 2 Федерального</w:t>
      </w:r>
      <w:r>
        <w:t xml:space="preserve"> закон</w:t>
      </w:r>
      <w:r>
        <w:t>а</w:t>
      </w:r>
      <w:r>
        <w:t xml:space="preserve"> от 27.07.2006 N 149-ФЗ (ред. от 02.11.2023) "Об информации, информационных технологиях и о защите информации"</w:t>
      </w:r>
    </w:p>
    <w:p w:rsidR="004B04D3" w:rsidRDefault="004B04D3" w:rsidP="004B04D3">
      <w:pPr>
        <w:pStyle w:val="a5"/>
      </w:pPr>
      <w:r>
        <w:t>Статья 2. Основные по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FF"/>
    <w:rsid w:val="000463D3"/>
    <w:rsid w:val="000C2647"/>
    <w:rsid w:val="00231242"/>
    <w:rsid w:val="002769B2"/>
    <w:rsid w:val="002C419C"/>
    <w:rsid w:val="004B04D3"/>
    <w:rsid w:val="00573CFF"/>
    <w:rsid w:val="005F1CCE"/>
    <w:rsid w:val="008B1CB2"/>
    <w:rsid w:val="00957F05"/>
    <w:rsid w:val="00967EBA"/>
    <w:rsid w:val="009817CF"/>
    <w:rsid w:val="00AA01B1"/>
    <w:rsid w:val="00B21A58"/>
    <w:rsid w:val="00E939F3"/>
    <w:rsid w:val="00E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06651-7F39-4EC2-A1A8-791EAAC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EF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C419C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2EF6"/>
    <w:pPr>
      <w:spacing w:after="100"/>
    </w:pPr>
  </w:style>
  <w:style w:type="character" w:styleId="a4">
    <w:name w:val="Hyperlink"/>
    <w:basedOn w:val="a0"/>
    <w:uiPriority w:val="99"/>
    <w:unhideWhenUsed/>
    <w:rsid w:val="00EC2EF6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4B04D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B04D3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B0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9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46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5FF9-4D82-43A3-AE72-921BE357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584</Words>
  <Characters>4411</Characters>
  <Application>Microsoft Office Word</Application>
  <DocSecurity>0</DocSecurity>
  <Lines>157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2023-11-26T16:23:00Z</dcterms:created>
  <dcterms:modified xsi:type="dcterms:W3CDTF">2023-11-26T19:49:00Z</dcterms:modified>
</cp:coreProperties>
</file>