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BA" w:rsidRDefault="009C40C8" w:rsidP="009C40C8">
      <w:pPr>
        <w:jc w:val="center"/>
        <w:rPr>
          <w:b/>
        </w:rPr>
      </w:pPr>
      <w:r w:rsidRPr="009C40C8">
        <w:rPr>
          <w:b/>
        </w:rPr>
        <w:t>План</w:t>
      </w:r>
    </w:p>
    <w:p w:rsidR="009C40C8" w:rsidRDefault="009C40C8" w:rsidP="009C40C8">
      <w:r>
        <w:t>Глава 1: Понятие криминалистики</w:t>
      </w:r>
    </w:p>
    <w:p w:rsidR="009C40C8" w:rsidRDefault="00D36035" w:rsidP="00D36035">
      <w:pPr>
        <w:ind w:left="680"/>
      </w:pPr>
      <w:r>
        <w:t>А. Общее понятие криминалистики</w:t>
      </w:r>
    </w:p>
    <w:p w:rsidR="00D36035" w:rsidRDefault="00D36035" w:rsidP="00D36035">
      <w:pPr>
        <w:ind w:left="680"/>
      </w:pPr>
      <w:r>
        <w:t>Б. Криминалистика отдельных видов преступлений</w:t>
      </w:r>
    </w:p>
    <w:p w:rsidR="00D36035" w:rsidRDefault="00D36035" w:rsidP="009C40C8">
      <w:r>
        <w:t>Глава 2: Криминалистика налоговых преступлений</w:t>
      </w:r>
    </w:p>
    <w:p w:rsidR="00D36035" w:rsidRDefault="00D36035" w:rsidP="00D36035">
      <w:pPr>
        <w:ind w:left="680"/>
      </w:pPr>
      <w:r>
        <w:t>А Этапы расследования НП</w:t>
      </w:r>
    </w:p>
    <w:p w:rsidR="00D36035" w:rsidRDefault="00D36035" w:rsidP="00D36035">
      <w:pPr>
        <w:ind w:left="680"/>
      </w:pPr>
      <w:r>
        <w:t xml:space="preserve">Б. </w:t>
      </w:r>
      <w:r w:rsidRPr="00D36035">
        <w:t>Особенности криминалистики налоговых преступлений</w:t>
      </w:r>
    </w:p>
    <w:p w:rsidR="00D36035" w:rsidRDefault="00D36035" w:rsidP="009C40C8">
      <w:r>
        <w:t>Заключение</w:t>
      </w:r>
    </w:p>
    <w:p w:rsidR="00D36035" w:rsidRPr="009C40C8" w:rsidRDefault="00D36035" w:rsidP="009C40C8">
      <w:r>
        <w:t>Список источников</w:t>
      </w:r>
      <w:bookmarkStart w:id="0" w:name="_GoBack"/>
      <w:bookmarkEnd w:id="0"/>
    </w:p>
    <w:sectPr w:rsidR="00D36035" w:rsidRPr="009C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0E"/>
    <w:rsid w:val="000C2647"/>
    <w:rsid w:val="004B4BCD"/>
    <w:rsid w:val="00957F05"/>
    <w:rsid w:val="00967EBA"/>
    <w:rsid w:val="009C40C8"/>
    <w:rsid w:val="00C3100E"/>
    <w:rsid w:val="00D336AC"/>
    <w:rsid w:val="00D3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547AC-129F-4721-8C03-E56A1A8D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3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33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2024-03-07T19:20:00Z</cp:lastPrinted>
  <dcterms:created xsi:type="dcterms:W3CDTF">2024-03-07T17:23:00Z</dcterms:created>
  <dcterms:modified xsi:type="dcterms:W3CDTF">2024-03-07T22:25:00Z</dcterms:modified>
</cp:coreProperties>
</file>